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第一章</w:t>
      </w:r>
      <w:r>
        <w:rPr>
          <w:rFonts w:ascii="Segoe UI" w:hAnsi="Segoe UI" w:cs="Segoe UI"/>
          <w:b/>
          <w:bCs/>
          <w:color w:val="000000"/>
          <w:sz w:val="36"/>
          <w:szCs w:val="36"/>
        </w:rPr>
        <w:t>  </w:t>
      </w:r>
      <w:r>
        <w:rPr>
          <w:rFonts w:ascii="Segoe UI" w:hAnsi="Segoe UI" w:cs="Segoe UI"/>
          <w:b/>
          <w:bCs/>
          <w:color w:val="000000"/>
          <w:sz w:val="36"/>
          <w:szCs w:val="36"/>
        </w:rPr>
        <w:t>投资项目市场分析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．项目分为基本建设项目和更新改造项目，其分类标志是</w:t>
      </w:r>
      <w:r>
        <w:rPr>
          <w:rFonts w:ascii="Segoe UI" w:hAnsi="Segoe UI" w:cs="Segoe UI"/>
          <w:color w:val="000000"/>
          <w:sz w:val="27"/>
          <w:szCs w:val="27"/>
        </w:rPr>
        <w:t>(    )   </w:t>
      </w:r>
      <w:r>
        <w:rPr>
          <w:rFonts w:ascii="Segoe UI" w:hAnsi="Segoe UI" w:cs="Segoe UI"/>
          <w:color w:val="000000"/>
          <w:sz w:val="27"/>
          <w:szCs w:val="27"/>
        </w:rPr>
        <w:br/>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．项目的性质</w:t>
      </w:r>
      <w:r>
        <w:rPr>
          <w:rFonts w:ascii="Segoe UI" w:hAnsi="Segoe UI" w:cs="Segoe UI"/>
          <w:color w:val="000000"/>
          <w:sz w:val="27"/>
          <w:szCs w:val="27"/>
        </w:rPr>
        <w:t>    B</w:t>
      </w:r>
      <w:r>
        <w:rPr>
          <w:rFonts w:ascii="Segoe UI" w:hAnsi="Segoe UI" w:cs="Segoe UI"/>
          <w:color w:val="000000"/>
          <w:sz w:val="27"/>
          <w:szCs w:val="27"/>
        </w:rPr>
        <w:t>．项目的用途</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．项目的规模</w:t>
      </w:r>
      <w:r>
        <w:rPr>
          <w:rFonts w:ascii="Segoe UI" w:hAnsi="Segoe UI" w:cs="Segoe UI"/>
          <w:color w:val="000000"/>
          <w:sz w:val="27"/>
          <w:szCs w:val="27"/>
        </w:rPr>
        <w:t>    D</w:t>
      </w:r>
      <w:r>
        <w:rPr>
          <w:rFonts w:ascii="Segoe UI" w:hAnsi="Segoe UI" w:cs="Segoe UI"/>
          <w:color w:val="000000"/>
          <w:sz w:val="27"/>
          <w:szCs w:val="27"/>
        </w:rPr>
        <w:t>．项目的资金来源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w:t>
      </w:r>
      <w:r>
        <w:rPr>
          <w:rFonts w:ascii="Segoe UI" w:hAnsi="Segoe UI" w:cs="Segoe UI"/>
          <w:color w:val="000000"/>
          <w:sz w:val="27"/>
          <w:szCs w:val="27"/>
        </w:rPr>
        <w:t>．项目评估作为一个工作阶段，它属于</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．投资前期</w:t>
      </w:r>
      <w:r>
        <w:rPr>
          <w:rFonts w:ascii="Segoe UI" w:hAnsi="Segoe UI" w:cs="Segoe UI"/>
          <w:color w:val="000000"/>
          <w:sz w:val="27"/>
          <w:szCs w:val="27"/>
        </w:rPr>
        <w:t>        B</w:t>
      </w:r>
      <w:r>
        <w:rPr>
          <w:rFonts w:ascii="Segoe UI" w:hAnsi="Segoe UI" w:cs="Segoe UI"/>
          <w:color w:val="000000"/>
          <w:sz w:val="27"/>
          <w:szCs w:val="27"/>
        </w:rPr>
        <w:t>．投资期</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．投资后期</w:t>
      </w:r>
      <w:r>
        <w:rPr>
          <w:rFonts w:ascii="Segoe UI" w:hAnsi="Segoe UI" w:cs="Segoe UI"/>
          <w:color w:val="000000"/>
          <w:sz w:val="27"/>
          <w:szCs w:val="27"/>
        </w:rPr>
        <w:t>        D</w:t>
      </w:r>
      <w:r>
        <w:rPr>
          <w:rFonts w:ascii="Segoe UI" w:hAnsi="Segoe UI" w:cs="Segoe UI"/>
          <w:color w:val="000000"/>
          <w:sz w:val="27"/>
          <w:szCs w:val="27"/>
        </w:rPr>
        <w:t>．运营期</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w:t>
      </w:r>
      <w:r>
        <w:rPr>
          <w:rFonts w:ascii="Segoe UI" w:hAnsi="Segoe UI" w:cs="Segoe UI"/>
          <w:color w:val="000000"/>
          <w:sz w:val="27"/>
          <w:szCs w:val="27"/>
        </w:rPr>
        <w:t>．下列影响项目建设经济规模的因素中，最重要的是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．市场需求总量</w:t>
      </w:r>
      <w:r>
        <w:rPr>
          <w:rFonts w:ascii="Segoe UI" w:hAnsi="Segoe UI" w:cs="Segoe UI"/>
          <w:color w:val="000000"/>
          <w:sz w:val="27"/>
          <w:szCs w:val="27"/>
        </w:rPr>
        <w:t>                                       B</w:t>
      </w:r>
      <w:r>
        <w:rPr>
          <w:rFonts w:ascii="Segoe UI" w:hAnsi="Segoe UI" w:cs="Segoe UI"/>
          <w:color w:val="000000"/>
          <w:sz w:val="27"/>
          <w:szCs w:val="27"/>
        </w:rPr>
        <w:t>．市场供给总量</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．项目投资者可能获得的产品市场份额</w:t>
      </w:r>
      <w:r>
        <w:rPr>
          <w:rFonts w:ascii="Segoe UI" w:hAnsi="Segoe UI" w:cs="Segoe UI"/>
          <w:color w:val="000000"/>
          <w:sz w:val="27"/>
          <w:szCs w:val="27"/>
        </w:rPr>
        <w:t>   D</w:t>
      </w:r>
      <w:r>
        <w:rPr>
          <w:rFonts w:ascii="Segoe UI" w:hAnsi="Segoe UI" w:cs="Segoe UI"/>
          <w:color w:val="000000"/>
          <w:sz w:val="27"/>
          <w:szCs w:val="27"/>
        </w:rPr>
        <w:t>．市场需求总量和供给总量</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4</w:t>
      </w:r>
      <w:r>
        <w:rPr>
          <w:rFonts w:ascii="Segoe UI" w:hAnsi="Segoe UI" w:cs="Segoe UI"/>
          <w:color w:val="000000"/>
          <w:sz w:val="27"/>
          <w:szCs w:val="27"/>
        </w:rPr>
        <w:t>．在项目机会研究和初步可行性研究阶段通常采用的市场调查类型是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A</w:t>
      </w:r>
      <w:r>
        <w:rPr>
          <w:rFonts w:ascii="Segoe UI" w:hAnsi="Segoe UI" w:cs="Segoe UI"/>
          <w:color w:val="000000"/>
          <w:sz w:val="27"/>
          <w:szCs w:val="27"/>
        </w:rPr>
        <w:t>．探测性调查</w:t>
      </w:r>
      <w:r>
        <w:rPr>
          <w:rFonts w:ascii="Segoe UI" w:hAnsi="Segoe UI" w:cs="Segoe UI"/>
          <w:color w:val="000000"/>
          <w:sz w:val="27"/>
          <w:szCs w:val="27"/>
        </w:rPr>
        <w:t>        B</w:t>
      </w:r>
      <w:r>
        <w:rPr>
          <w:rFonts w:ascii="Segoe UI" w:hAnsi="Segoe UI" w:cs="Segoe UI"/>
          <w:color w:val="000000"/>
          <w:sz w:val="27"/>
          <w:szCs w:val="27"/>
        </w:rPr>
        <w:t>．描述性调查</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．因果关系调查</w:t>
      </w:r>
      <w:r>
        <w:rPr>
          <w:rFonts w:ascii="Segoe UI" w:hAnsi="Segoe UI" w:cs="Segoe UI"/>
          <w:color w:val="000000"/>
          <w:sz w:val="27"/>
          <w:szCs w:val="27"/>
        </w:rPr>
        <w:t>    D</w:t>
      </w:r>
      <w:r>
        <w:rPr>
          <w:rFonts w:ascii="Segoe UI" w:hAnsi="Segoe UI" w:cs="Segoe UI"/>
          <w:color w:val="000000"/>
          <w:sz w:val="27"/>
          <w:szCs w:val="27"/>
        </w:rPr>
        <w:t>．预测性调查</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5</w:t>
      </w:r>
      <w:r>
        <w:rPr>
          <w:rFonts w:ascii="Segoe UI" w:hAnsi="Segoe UI" w:cs="Segoe UI"/>
          <w:color w:val="000000"/>
          <w:sz w:val="27"/>
          <w:szCs w:val="27"/>
        </w:rPr>
        <w:t>．在进行项目市场预测时，如果掌握的是大量相关性数据，则需选用</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．德尔菲法</w:t>
      </w:r>
      <w:r>
        <w:rPr>
          <w:rFonts w:ascii="Segoe UI" w:hAnsi="Segoe UI" w:cs="Segoe UI"/>
          <w:color w:val="000000"/>
          <w:sz w:val="27"/>
          <w:szCs w:val="27"/>
        </w:rPr>
        <w:t>            B</w:t>
      </w:r>
      <w:r>
        <w:rPr>
          <w:rFonts w:ascii="Segoe UI" w:hAnsi="Segoe UI" w:cs="Segoe UI"/>
          <w:color w:val="000000"/>
          <w:sz w:val="27"/>
          <w:szCs w:val="27"/>
        </w:rPr>
        <w:t>．时间序列预测法</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．回归预测法</w:t>
      </w:r>
      <w:r>
        <w:rPr>
          <w:rFonts w:ascii="Segoe UI" w:hAnsi="Segoe UI" w:cs="Segoe UI"/>
          <w:color w:val="000000"/>
          <w:sz w:val="27"/>
          <w:szCs w:val="27"/>
        </w:rPr>
        <w:t>        D</w:t>
      </w:r>
      <w:r>
        <w:rPr>
          <w:rFonts w:ascii="Segoe UI" w:hAnsi="Segoe UI" w:cs="Segoe UI"/>
          <w:color w:val="000000"/>
          <w:sz w:val="27"/>
          <w:szCs w:val="27"/>
        </w:rPr>
        <w:t>．主观概率法</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6</w:t>
      </w:r>
      <w:r>
        <w:rPr>
          <w:rFonts w:ascii="Segoe UI" w:hAnsi="Segoe UI" w:cs="Segoe UI"/>
          <w:color w:val="000000"/>
          <w:sz w:val="27"/>
          <w:szCs w:val="27"/>
        </w:rPr>
        <w:t>．二次指数平滑法主要用于配合</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．直线趋势预测模型</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B</w:t>
      </w:r>
      <w:r>
        <w:rPr>
          <w:rFonts w:ascii="Segoe UI" w:hAnsi="Segoe UI" w:cs="Segoe UI"/>
          <w:color w:val="000000"/>
          <w:sz w:val="27"/>
          <w:szCs w:val="27"/>
        </w:rPr>
        <w:t>．二次抛物线趋势预测模型</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．三次抛物线趋势预测模型</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．季节变动预测模型</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7</w:t>
      </w:r>
      <w:r>
        <w:rPr>
          <w:rFonts w:ascii="Segoe UI" w:hAnsi="Segoe UI" w:cs="Segoe UI"/>
          <w:color w:val="000000"/>
          <w:sz w:val="27"/>
          <w:szCs w:val="27"/>
        </w:rPr>
        <w:t>．将项目划分为生产性项目和非生产性项目的分类标准是（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．项目的性质</w:t>
      </w:r>
      <w:r>
        <w:rPr>
          <w:rFonts w:ascii="Segoe UI" w:hAnsi="Segoe UI" w:cs="Segoe UI"/>
          <w:color w:val="000000"/>
          <w:sz w:val="27"/>
          <w:szCs w:val="27"/>
        </w:rPr>
        <w:t xml:space="preserve">            B</w:t>
      </w:r>
      <w:r>
        <w:rPr>
          <w:rFonts w:ascii="Segoe UI" w:hAnsi="Segoe UI" w:cs="Segoe UI"/>
          <w:color w:val="000000"/>
          <w:sz w:val="27"/>
          <w:szCs w:val="27"/>
        </w:rPr>
        <w:t>．项目的用途</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．项目的规模</w:t>
      </w:r>
      <w:r>
        <w:rPr>
          <w:rFonts w:ascii="Segoe UI" w:hAnsi="Segoe UI" w:cs="Segoe UI"/>
          <w:color w:val="000000"/>
          <w:sz w:val="27"/>
          <w:szCs w:val="27"/>
        </w:rPr>
        <w:t xml:space="preserve">            D</w:t>
      </w:r>
      <w:r>
        <w:rPr>
          <w:rFonts w:ascii="Segoe UI" w:hAnsi="Segoe UI" w:cs="Segoe UI"/>
          <w:color w:val="000000"/>
          <w:sz w:val="27"/>
          <w:szCs w:val="27"/>
        </w:rPr>
        <w:t>．项目的资金来源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w:t>
      </w:r>
      <w:r>
        <w:rPr>
          <w:rFonts w:ascii="Segoe UI" w:hAnsi="Segoe UI" w:cs="Segoe UI"/>
          <w:b/>
          <w:bCs/>
          <w:color w:val="000000"/>
          <w:sz w:val="27"/>
          <w:szCs w:val="27"/>
        </w:rPr>
        <w:t> </w:t>
      </w:r>
      <w:r>
        <w:rPr>
          <w:rFonts w:ascii="Segoe UI" w:hAnsi="Segoe UI" w:cs="Segoe UI"/>
          <w:b/>
          <w:bCs/>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．项目可行性研究的阶段包括</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．投资机会研究</w:t>
      </w:r>
      <w:r>
        <w:rPr>
          <w:rFonts w:ascii="Segoe UI" w:hAnsi="Segoe UI" w:cs="Segoe UI"/>
          <w:color w:val="000000"/>
          <w:sz w:val="27"/>
          <w:szCs w:val="27"/>
        </w:rPr>
        <w:t>      B</w:t>
      </w:r>
      <w:r>
        <w:rPr>
          <w:rFonts w:ascii="Segoe UI" w:hAnsi="Segoe UI" w:cs="Segoe UI"/>
          <w:color w:val="000000"/>
          <w:sz w:val="27"/>
          <w:szCs w:val="27"/>
        </w:rPr>
        <w:t>．初步可行性研究</w:t>
      </w:r>
      <w:r>
        <w:rPr>
          <w:rFonts w:ascii="Segoe UI" w:hAnsi="Segoe UI" w:cs="Segoe UI"/>
          <w:color w:val="000000"/>
          <w:sz w:val="27"/>
          <w:szCs w:val="27"/>
        </w:rPr>
        <w:t xml:space="preserve">       C</w:t>
      </w:r>
      <w:r>
        <w:rPr>
          <w:rFonts w:ascii="Segoe UI" w:hAnsi="Segoe UI" w:cs="Segoe UI"/>
          <w:color w:val="000000"/>
          <w:sz w:val="27"/>
          <w:szCs w:val="27"/>
        </w:rPr>
        <w:t>．详细可行性研究</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．项目选址研究</w:t>
      </w:r>
      <w:r>
        <w:rPr>
          <w:rFonts w:ascii="Segoe UI" w:hAnsi="Segoe UI" w:cs="Segoe UI"/>
          <w:color w:val="000000"/>
          <w:sz w:val="27"/>
          <w:szCs w:val="27"/>
        </w:rPr>
        <w:t>      E</w:t>
      </w:r>
      <w:r>
        <w:rPr>
          <w:rFonts w:ascii="Segoe UI" w:hAnsi="Segoe UI" w:cs="Segoe UI"/>
          <w:color w:val="000000"/>
          <w:sz w:val="27"/>
          <w:szCs w:val="27"/>
        </w:rPr>
        <w:t>．项目产品开发</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w:t>
      </w:r>
      <w:r>
        <w:rPr>
          <w:rFonts w:ascii="Segoe UI" w:hAnsi="Segoe UI" w:cs="Segoe UI"/>
          <w:color w:val="000000"/>
          <w:sz w:val="27"/>
          <w:szCs w:val="27"/>
        </w:rPr>
        <w:t>．项目市场分析的主要内容包括</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．市场需求分析</w:t>
      </w:r>
      <w:r>
        <w:rPr>
          <w:rFonts w:ascii="Segoe UI" w:hAnsi="Segoe UI" w:cs="Segoe UI"/>
          <w:color w:val="000000"/>
          <w:sz w:val="27"/>
          <w:szCs w:val="27"/>
        </w:rPr>
        <w:t>      B</w:t>
      </w:r>
      <w:r>
        <w:rPr>
          <w:rFonts w:ascii="Segoe UI" w:hAnsi="Segoe UI" w:cs="Segoe UI"/>
          <w:color w:val="000000"/>
          <w:sz w:val="27"/>
          <w:szCs w:val="27"/>
        </w:rPr>
        <w:t>．市场供给分析</w:t>
      </w:r>
      <w:r>
        <w:rPr>
          <w:rFonts w:ascii="Segoe UI" w:hAnsi="Segoe UI" w:cs="Segoe UI"/>
          <w:color w:val="000000"/>
          <w:sz w:val="27"/>
          <w:szCs w:val="27"/>
        </w:rPr>
        <w:t xml:space="preserve">         C</w:t>
      </w:r>
      <w:r>
        <w:rPr>
          <w:rFonts w:ascii="Segoe UI" w:hAnsi="Segoe UI" w:cs="Segoe UI"/>
          <w:color w:val="000000"/>
          <w:sz w:val="27"/>
          <w:szCs w:val="27"/>
        </w:rPr>
        <w:t>．市场竞争分析</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．项目产品分析</w:t>
      </w:r>
      <w:r>
        <w:rPr>
          <w:rFonts w:ascii="Segoe UI" w:hAnsi="Segoe UI" w:cs="Segoe UI"/>
          <w:color w:val="000000"/>
          <w:sz w:val="27"/>
          <w:szCs w:val="27"/>
        </w:rPr>
        <w:t>      E</w:t>
      </w:r>
      <w:r>
        <w:rPr>
          <w:rFonts w:ascii="Segoe UI" w:hAnsi="Segoe UI" w:cs="Segoe UI"/>
          <w:color w:val="000000"/>
          <w:sz w:val="27"/>
          <w:szCs w:val="27"/>
        </w:rPr>
        <w:t>．市场综合分析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w:t>
      </w:r>
      <w:r>
        <w:rPr>
          <w:rFonts w:ascii="Segoe UI" w:hAnsi="Segoe UI" w:cs="Segoe UI"/>
          <w:color w:val="000000"/>
          <w:sz w:val="27"/>
          <w:szCs w:val="27"/>
        </w:rPr>
        <w:t>．项目市场调查的原则</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．准确性原则</w:t>
      </w:r>
      <w:r>
        <w:rPr>
          <w:rFonts w:ascii="Segoe UI" w:hAnsi="Segoe UI" w:cs="Segoe UI"/>
          <w:color w:val="000000"/>
          <w:sz w:val="27"/>
          <w:szCs w:val="27"/>
        </w:rPr>
        <w:t>          B</w:t>
      </w:r>
      <w:r>
        <w:rPr>
          <w:rFonts w:ascii="Segoe UI" w:hAnsi="Segoe UI" w:cs="Segoe UI"/>
          <w:color w:val="000000"/>
          <w:sz w:val="27"/>
          <w:szCs w:val="27"/>
        </w:rPr>
        <w:t>．完整性原则</w:t>
      </w:r>
      <w:r>
        <w:rPr>
          <w:rFonts w:ascii="Segoe UI" w:hAnsi="Segoe UI" w:cs="Segoe UI"/>
          <w:color w:val="000000"/>
          <w:sz w:val="27"/>
          <w:szCs w:val="27"/>
        </w:rPr>
        <w:t xml:space="preserve">            C</w:t>
      </w:r>
      <w:r>
        <w:rPr>
          <w:rFonts w:ascii="Segoe UI" w:hAnsi="Segoe UI" w:cs="Segoe UI"/>
          <w:color w:val="000000"/>
          <w:sz w:val="27"/>
          <w:szCs w:val="27"/>
        </w:rPr>
        <w:t>．时效性原则</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．节约性原则</w:t>
      </w:r>
      <w:r>
        <w:rPr>
          <w:rFonts w:ascii="Segoe UI" w:hAnsi="Segoe UI" w:cs="Segoe UI"/>
          <w:color w:val="000000"/>
          <w:sz w:val="27"/>
          <w:szCs w:val="27"/>
        </w:rPr>
        <w:t>          E</w:t>
      </w:r>
      <w:r>
        <w:rPr>
          <w:rFonts w:ascii="Segoe UI" w:hAnsi="Segoe UI" w:cs="Segoe UI"/>
          <w:color w:val="000000"/>
          <w:sz w:val="27"/>
          <w:szCs w:val="27"/>
        </w:rPr>
        <w:t>．科学性原则</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4</w:t>
      </w:r>
      <w:r>
        <w:rPr>
          <w:rFonts w:ascii="Segoe UI" w:hAnsi="Segoe UI" w:cs="Segoe UI"/>
          <w:color w:val="000000"/>
          <w:sz w:val="27"/>
          <w:szCs w:val="27"/>
        </w:rPr>
        <w:t>．项目市场调查的方法主要有</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．观察法</w:t>
      </w:r>
      <w:r>
        <w:rPr>
          <w:rFonts w:ascii="Segoe UI" w:hAnsi="Segoe UI" w:cs="Segoe UI"/>
          <w:color w:val="000000"/>
          <w:sz w:val="27"/>
          <w:szCs w:val="27"/>
        </w:rPr>
        <w:t>                 B</w:t>
      </w:r>
      <w:r>
        <w:rPr>
          <w:rFonts w:ascii="Segoe UI" w:hAnsi="Segoe UI" w:cs="Segoe UI"/>
          <w:color w:val="000000"/>
          <w:sz w:val="27"/>
          <w:szCs w:val="27"/>
        </w:rPr>
        <w:t>．询问法</w:t>
      </w:r>
      <w:r>
        <w:rPr>
          <w:rFonts w:ascii="Segoe UI" w:hAnsi="Segoe UI" w:cs="Segoe UI"/>
          <w:color w:val="000000"/>
          <w:sz w:val="27"/>
          <w:szCs w:val="27"/>
        </w:rPr>
        <w:t>                    C</w:t>
      </w:r>
      <w:r>
        <w:rPr>
          <w:rFonts w:ascii="Segoe UI" w:hAnsi="Segoe UI" w:cs="Segoe UI"/>
          <w:color w:val="000000"/>
          <w:sz w:val="27"/>
          <w:szCs w:val="27"/>
        </w:rPr>
        <w:t>．实验法</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．网络调查法</w:t>
      </w:r>
      <w:r>
        <w:rPr>
          <w:rFonts w:ascii="Segoe UI" w:hAnsi="Segoe UI" w:cs="Segoe UI"/>
          <w:color w:val="000000"/>
          <w:sz w:val="27"/>
          <w:szCs w:val="27"/>
        </w:rPr>
        <w:t>          E</w:t>
      </w:r>
      <w:r>
        <w:rPr>
          <w:rFonts w:ascii="Segoe UI" w:hAnsi="Segoe UI" w:cs="Segoe UI"/>
          <w:color w:val="000000"/>
          <w:sz w:val="27"/>
          <w:szCs w:val="27"/>
        </w:rPr>
        <w:t>．面谈法</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w:t>
      </w:r>
      <w:r>
        <w:rPr>
          <w:rFonts w:ascii="Segoe UI" w:hAnsi="Segoe UI" w:cs="Segoe UI"/>
          <w:b/>
          <w:bCs/>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．生产资料的投资也叫直接投资。（</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2. </w:t>
      </w:r>
      <w:r>
        <w:rPr>
          <w:rFonts w:ascii="Segoe UI" w:hAnsi="Segoe UI" w:cs="Segoe UI"/>
          <w:color w:val="000000"/>
          <w:sz w:val="27"/>
          <w:szCs w:val="27"/>
        </w:rPr>
        <w:t>金融投资不会直接导致社会产品生产能力的增加。（</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3. </w:t>
      </w:r>
      <w:r>
        <w:rPr>
          <w:rFonts w:ascii="Segoe UI" w:hAnsi="Segoe UI" w:cs="Segoe UI"/>
          <w:color w:val="000000"/>
          <w:sz w:val="27"/>
          <w:szCs w:val="27"/>
        </w:rPr>
        <w:t>项目投资属于金融投资的范畴。（</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4. </w:t>
      </w:r>
      <w:r>
        <w:rPr>
          <w:rFonts w:ascii="Segoe UI" w:hAnsi="Segoe UI" w:cs="Segoe UI"/>
          <w:color w:val="000000"/>
          <w:sz w:val="27"/>
          <w:szCs w:val="27"/>
        </w:rPr>
        <w:t>项目可行性研究侧重于项目投资的宏观效益。（</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5. </w:t>
      </w:r>
      <w:r>
        <w:rPr>
          <w:rFonts w:ascii="Segoe UI" w:hAnsi="Segoe UI" w:cs="Segoe UI"/>
          <w:color w:val="000000"/>
          <w:sz w:val="27"/>
          <w:szCs w:val="27"/>
        </w:rPr>
        <w:t>项目评估侧重于项目投资的微观效益。（</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6. </w:t>
      </w:r>
      <w:r>
        <w:rPr>
          <w:rFonts w:ascii="Segoe UI" w:hAnsi="Segoe UI" w:cs="Segoe UI"/>
          <w:color w:val="000000"/>
          <w:sz w:val="27"/>
          <w:szCs w:val="27"/>
        </w:rPr>
        <w:t>优胜劣汰是市场竞争的基本法则。（</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color w:val="212529"/>
          <w:sz w:val="23"/>
          <w:szCs w:val="23"/>
        </w:rPr>
        <w:t> </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参</w:t>
      </w:r>
      <w:r>
        <w:rPr>
          <w:rFonts w:ascii="Segoe UI" w:hAnsi="Segoe UI" w:cs="Segoe UI"/>
          <w:b/>
          <w:bCs/>
          <w:color w:val="000000"/>
          <w:sz w:val="36"/>
          <w:szCs w:val="36"/>
        </w:rPr>
        <w:t> </w:t>
      </w:r>
      <w:r>
        <w:rPr>
          <w:rFonts w:ascii="Segoe UI" w:hAnsi="Segoe UI" w:cs="Segoe UI"/>
          <w:b/>
          <w:bCs/>
          <w:color w:val="000000"/>
          <w:sz w:val="36"/>
          <w:szCs w:val="36"/>
        </w:rPr>
        <w:t>考</w:t>
      </w:r>
      <w:r>
        <w:rPr>
          <w:rFonts w:ascii="Segoe UI" w:hAnsi="Segoe UI" w:cs="Segoe UI"/>
          <w:b/>
          <w:bCs/>
          <w:color w:val="000000"/>
          <w:sz w:val="36"/>
          <w:szCs w:val="36"/>
        </w:rPr>
        <w:t> </w:t>
      </w:r>
      <w:r>
        <w:rPr>
          <w:rFonts w:ascii="Segoe UI" w:hAnsi="Segoe UI" w:cs="Segoe UI"/>
          <w:b/>
          <w:bCs/>
          <w:color w:val="000000"/>
          <w:sz w:val="36"/>
          <w:szCs w:val="36"/>
        </w:rPr>
        <w:t>答</w:t>
      </w:r>
      <w:r>
        <w:rPr>
          <w:rFonts w:ascii="Segoe UI" w:hAnsi="Segoe UI" w:cs="Segoe UI"/>
          <w:b/>
          <w:bCs/>
          <w:color w:val="000000"/>
          <w:sz w:val="36"/>
          <w:szCs w:val="36"/>
        </w:rPr>
        <w:t> </w:t>
      </w:r>
      <w:r>
        <w:rPr>
          <w:rFonts w:ascii="Segoe UI" w:hAnsi="Segoe UI" w:cs="Segoe UI"/>
          <w:b/>
          <w:bCs/>
          <w:color w:val="000000"/>
          <w:sz w:val="36"/>
          <w:szCs w:val="36"/>
        </w:rPr>
        <w:t>案</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A    2</w:t>
      </w:r>
      <w:r>
        <w:rPr>
          <w:rFonts w:ascii="Segoe UI" w:hAnsi="Segoe UI" w:cs="Segoe UI"/>
          <w:color w:val="000000"/>
          <w:sz w:val="27"/>
          <w:szCs w:val="27"/>
        </w:rPr>
        <w:t>、</w:t>
      </w:r>
      <w:r>
        <w:rPr>
          <w:rFonts w:ascii="Segoe UI" w:hAnsi="Segoe UI" w:cs="Segoe UI"/>
          <w:color w:val="000000"/>
          <w:sz w:val="27"/>
          <w:szCs w:val="27"/>
        </w:rPr>
        <w:t>A    3</w:t>
      </w:r>
      <w:r>
        <w:rPr>
          <w:rFonts w:ascii="Segoe UI" w:hAnsi="Segoe UI" w:cs="Segoe UI"/>
          <w:color w:val="000000"/>
          <w:sz w:val="27"/>
          <w:szCs w:val="27"/>
        </w:rPr>
        <w:t>、</w:t>
      </w:r>
      <w:r>
        <w:rPr>
          <w:rFonts w:ascii="Segoe UI" w:hAnsi="Segoe UI" w:cs="Segoe UI"/>
          <w:color w:val="000000"/>
          <w:sz w:val="27"/>
          <w:szCs w:val="27"/>
        </w:rPr>
        <w:t xml:space="preserve"> D    4</w:t>
      </w:r>
      <w:r>
        <w:rPr>
          <w:rFonts w:ascii="Segoe UI" w:hAnsi="Segoe UI" w:cs="Segoe UI"/>
          <w:color w:val="000000"/>
          <w:sz w:val="27"/>
          <w:szCs w:val="27"/>
        </w:rPr>
        <w:t>、</w:t>
      </w:r>
      <w:r>
        <w:rPr>
          <w:rFonts w:ascii="Segoe UI" w:hAnsi="Segoe UI" w:cs="Segoe UI"/>
          <w:color w:val="000000"/>
          <w:sz w:val="27"/>
          <w:szCs w:val="27"/>
        </w:rPr>
        <w:t>A     5</w:t>
      </w:r>
      <w:r>
        <w:rPr>
          <w:rFonts w:ascii="Segoe UI" w:hAnsi="Segoe UI" w:cs="Segoe UI"/>
          <w:color w:val="000000"/>
          <w:sz w:val="27"/>
          <w:szCs w:val="27"/>
        </w:rPr>
        <w:t>、</w:t>
      </w:r>
      <w:r>
        <w:rPr>
          <w:rFonts w:ascii="Segoe UI" w:hAnsi="Segoe UI" w:cs="Segoe UI"/>
          <w:color w:val="000000"/>
          <w:sz w:val="27"/>
          <w:szCs w:val="27"/>
        </w:rPr>
        <w:t>C    6</w:t>
      </w:r>
      <w:r>
        <w:rPr>
          <w:rFonts w:ascii="Segoe UI" w:hAnsi="Segoe UI" w:cs="Segoe UI"/>
          <w:color w:val="000000"/>
          <w:sz w:val="27"/>
          <w:szCs w:val="27"/>
        </w:rPr>
        <w:t>、</w:t>
      </w:r>
      <w:r>
        <w:rPr>
          <w:rFonts w:ascii="Segoe UI" w:hAnsi="Segoe UI" w:cs="Segoe UI"/>
          <w:color w:val="000000"/>
          <w:sz w:val="27"/>
          <w:szCs w:val="27"/>
        </w:rPr>
        <w:t>A   7</w:t>
      </w:r>
      <w:r>
        <w:rPr>
          <w:rFonts w:ascii="Segoe UI" w:hAnsi="Segoe UI" w:cs="Segoe UI"/>
          <w:color w:val="000000"/>
          <w:sz w:val="27"/>
          <w:szCs w:val="27"/>
        </w:rPr>
        <w:t>、</w:t>
      </w:r>
      <w:r>
        <w:rPr>
          <w:rFonts w:ascii="Segoe UI" w:hAnsi="Segoe UI" w:cs="Segoe UI"/>
          <w:color w:val="000000"/>
          <w:sz w:val="27"/>
          <w:szCs w:val="27"/>
        </w:rPr>
        <w:t>B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ABC    2</w:t>
      </w:r>
      <w:r>
        <w:rPr>
          <w:rFonts w:ascii="Segoe UI" w:hAnsi="Segoe UI" w:cs="Segoe UI"/>
          <w:color w:val="000000"/>
          <w:sz w:val="27"/>
          <w:szCs w:val="27"/>
        </w:rPr>
        <w:t>、</w:t>
      </w:r>
      <w:r>
        <w:rPr>
          <w:rFonts w:ascii="Segoe UI" w:hAnsi="Segoe UI" w:cs="Segoe UI"/>
          <w:color w:val="000000"/>
          <w:sz w:val="27"/>
          <w:szCs w:val="27"/>
        </w:rPr>
        <w:t>ABCDE     3</w:t>
      </w:r>
      <w:r>
        <w:rPr>
          <w:rFonts w:ascii="Segoe UI" w:hAnsi="Segoe UI" w:cs="Segoe UI"/>
          <w:color w:val="000000"/>
          <w:sz w:val="27"/>
          <w:szCs w:val="27"/>
        </w:rPr>
        <w:t>、</w:t>
      </w:r>
      <w:r>
        <w:rPr>
          <w:rFonts w:ascii="Segoe UI" w:hAnsi="Segoe UI" w:cs="Segoe UI"/>
          <w:color w:val="000000"/>
          <w:sz w:val="27"/>
          <w:szCs w:val="27"/>
        </w:rPr>
        <w:t>ABCD     4</w:t>
      </w:r>
      <w:r>
        <w:rPr>
          <w:rFonts w:ascii="Segoe UI" w:hAnsi="Segoe UI" w:cs="Segoe UI"/>
          <w:color w:val="000000"/>
          <w:sz w:val="27"/>
          <w:szCs w:val="27"/>
        </w:rPr>
        <w:t>、</w:t>
      </w:r>
      <w:r>
        <w:rPr>
          <w:rFonts w:ascii="Segoe UI" w:hAnsi="Segoe UI" w:cs="Segoe UI"/>
          <w:color w:val="000000"/>
          <w:sz w:val="27"/>
          <w:szCs w:val="27"/>
        </w:rPr>
        <w:t>ABC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1</w:t>
      </w:r>
      <w:r>
        <w:rPr>
          <w:rFonts w:ascii="Segoe UI" w:hAnsi="Segoe UI" w:cs="Segoe UI"/>
          <w:color w:val="000000"/>
          <w:sz w:val="27"/>
          <w:szCs w:val="27"/>
        </w:rPr>
        <w:t>、</w:t>
      </w:r>
      <w:r>
        <w:rPr>
          <w:rFonts w:ascii="Segoe UI" w:hAnsi="Segoe UI" w:cs="Segoe UI"/>
          <w:color w:val="000000"/>
          <w:sz w:val="27"/>
          <w:szCs w:val="27"/>
        </w:rPr>
        <w:t>√     2</w:t>
      </w:r>
      <w:r>
        <w:rPr>
          <w:rFonts w:ascii="Segoe UI" w:hAnsi="Segoe UI" w:cs="Segoe UI"/>
          <w:color w:val="000000"/>
          <w:sz w:val="27"/>
          <w:szCs w:val="27"/>
        </w:rPr>
        <w:t>、</w:t>
      </w:r>
      <w:r>
        <w:rPr>
          <w:rFonts w:ascii="Segoe UI" w:hAnsi="Segoe UI" w:cs="Segoe UI"/>
          <w:color w:val="000000"/>
          <w:sz w:val="27"/>
          <w:szCs w:val="27"/>
        </w:rPr>
        <w:t>√    3</w:t>
      </w:r>
      <w:r>
        <w:rPr>
          <w:rFonts w:ascii="Segoe UI" w:hAnsi="Segoe UI" w:cs="Segoe UI"/>
          <w:color w:val="000000"/>
          <w:sz w:val="27"/>
          <w:szCs w:val="27"/>
        </w:rPr>
        <w:t>、</w:t>
      </w:r>
      <w:r>
        <w:rPr>
          <w:rFonts w:ascii="Segoe UI" w:hAnsi="Segoe UI" w:cs="Segoe UI"/>
          <w:color w:val="000000"/>
          <w:sz w:val="27"/>
          <w:szCs w:val="27"/>
        </w:rPr>
        <w:t>×   4</w:t>
      </w:r>
      <w:r>
        <w:rPr>
          <w:rFonts w:ascii="Segoe UI" w:hAnsi="Segoe UI" w:cs="Segoe UI"/>
          <w:color w:val="000000"/>
          <w:sz w:val="27"/>
          <w:szCs w:val="27"/>
        </w:rPr>
        <w:t>、</w:t>
      </w:r>
      <w:r>
        <w:rPr>
          <w:rFonts w:ascii="Segoe UI" w:hAnsi="Segoe UI" w:cs="Segoe UI"/>
          <w:color w:val="000000"/>
          <w:sz w:val="27"/>
          <w:szCs w:val="27"/>
        </w:rPr>
        <w:t>×     5</w:t>
      </w:r>
      <w:r>
        <w:rPr>
          <w:rFonts w:ascii="Segoe UI" w:hAnsi="Segoe UI" w:cs="Segoe UI"/>
          <w:color w:val="000000"/>
          <w:sz w:val="27"/>
          <w:szCs w:val="27"/>
        </w:rPr>
        <w:t>、</w:t>
      </w:r>
      <w:r>
        <w:rPr>
          <w:rFonts w:ascii="Segoe UI" w:hAnsi="Segoe UI" w:cs="Segoe UI"/>
          <w:color w:val="000000"/>
          <w:sz w:val="27"/>
          <w:szCs w:val="27"/>
        </w:rPr>
        <w:t>×     6</w:t>
      </w:r>
      <w:r>
        <w:rPr>
          <w:rFonts w:ascii="Segoe UI" w:hAnsi="Segoe UI" w:cs="Segoe UI"/>
          <w:color w:val="000000"/>
          <w:sz w:val="27"/>
          <w:szCs w:val="27"/>
        </w:rPr>
        <w:t>、</w:t>
      </w:r>
      <w:r>
        <w:rPr>
          <w:rFonts w:ascii="Segoe UI" w:hAnsi="Segoe UI" w:cs="Segoe UI"/>
          <w:color w:val="000000"/>
          <w:sz w:val="27"/>
          <w:szCs w:val="27"/>
        </w:rPr>
        <w:t>√    </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第二章</w:t>
      </w:r>
      <w:r>
        <w:rPr>
          <w:rFonts w:ascii="Segoe UI" w:hAnsi="Segoe UI" w:cs="Segoe UI"/>
          <w:b/>
          <w:bCs/>
          <w:color w:val="000000"/>
          <w:sz w:val="36"/>
          <w:szCs w:val="36"/>
        </w:rPr>
        <w:t xml:space="preserve">  </w:t>
      </w:r>
      <w:r>
        <w:rPr>
          <w:rFonts w:ascii="Segoe UI" w:hAnsi="Segoe UI" w:cs="Segoe UI"/>
          <w:b/>
          <w:bCs/>
          <w:color w:val="000000"/>
          <w:sz w:val="36"/>
          <w:szCs w:val="36"/>
        </w:rPr>
        <w:t>投资项目财务效益分析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．计算项目的财务净现值所采用的折现率为（</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．财务内部收益率</w:t>
      </w:r>
      <w:r>
        <w:rPr>
          <w:rFonts w:ascii="Segoe UI" w:hAnsi="Segoe UI" w:cs="Segoe UI"/>
          <w:color w:val="000000"/>
          <w:sz w:val="27"/>
          <w:szCs w:val="27"/>
        </w:rPr>
        <w:t xml:space="preserve">    B</w:t>
      </w:r>
      <w:r>
        <w:rPr>
          <w:rFonts w:ascii="Segoe UI" w:hAnsi="Segoe UI" w:cs="Segoe UI"/>
          <w:color w:val="000000"/>
          <w:sz w:val="27"/>
          <w:szCs w:val="27"/>
        </w:rPr>
        <w:t>．基准收益率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．财务净现值率</w:t>
      </w:r>
      <w:r>
        <w:rPr>
          <w:rFonts w:ascii="Segoe UI" w:hAnsi="Segoe UI" w:cs="Segoe UI"/>
          <w:color w:val="000000"/>
          <w:sz w:val="27"/>
          <w:szCs w:val="27"/>
        </w:rPr>
        <w:t xml:space="preserve">       D</w:t>
      </w:r>
      <w:r>
        <w:rPr>
          <w:rFonts w:ascii="Segoe UI" w:hAnsi="Segoe UI" w:cs="Segoe UI"/>
          <w:color w:val="000000"/>
          <w:sz w:val="27"/>
          <w:szCs w:val="27"/>
        </w:rPr>
        <w:t>．资本金利润率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w:t>
      </w:r>
      <w:r>
        <w:rPr>
          <w:rFonts w:ascii="Segoe UI" w:hAnsi="Segoe UI" w:cs="Segoe UI"/>
          <w:color w:val="000000"/>
          <w:sz w:val="27"/>
          <w:szCs w:val="27"/>
        </w:rPr>
        <w:t>．下列说法中错误的是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．当</w:t>
      </w:r>
      <w:r>
        <w:rPr>
          <w:rFonts w:ascii="Segoe UI" w:hAnsi="Segoe UI" w:cs="Segoe UI"/>
          <w:color w:val="000000"/>
          <w:sz w:val="27"/>
          <w:szCs w:val="27"/>
        </w:rPr>
        <w:t>FNPV≥0</w:t>
      </w:r>
      <w:r>
        <w:rPr>
          <w:rFonts w:ascii="Segoe UI" w:hAnsi="Segoe UI" w:cs="Segoe UI"/>
          <w:color w:val="000000"/>
          <w:sz w:val="27"/>
          <w:szCs w:val="27"/>
        </w:rPr>
        <w:t>时项目可行</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B</w:t>
      </w:r>
      <w:r>
        <w:rPr>
          <w:rFonts w:ascii="Segoe UI" w:hAnsi="Segoe UI" w:cs="Segoe UI"/>
          <w:color w:val="000000"/>
          <w:sz w:val="27"/>
          <w:szCs w:val="27"/>
        </w:rPr>
        <w:t>．当</w:t>
      </w:r>
      <w:r>
        <w:rPr>
          <w:rFonts w:ascii="Segoe UI" w:hAnsi="Segoe UI" w:cs="Segoe UI"/>
          <w:color w:val="000000"/>
          <w:sz w:val="27"/>
          <w:szCs w:val="27"/>
        </w:rPr>
        <w:t>FIRR≥i</w:t>
      </w:r>
      <w:r>
        <w:rPr>
          <w:rFonts w:ascii="Segoe UI" w:hAnsi="Segoe UI" w:cs="Segoe UI"/>
          <w:color w:val="000000"/>
          <w:sz w:val="18"/>
          <w:szCs w:val="18"/>
          <w:vertAlign w:val="subscript"/>
        </w:rPr>
        <w:t>c</w:t>
      </w:r>
      <w:r>
        <w:rPr>
          <w:rFonts w:ascii="Segoe UI" w:hAnsi="Segoe UI" w:cs="Segoe UI"/>
          <w:color w:val="000000"/>
          <w:sz w:val="27"/>
          <w:szCs w:val="27"/>
        </w:rPr>
        <w:t>时项目不可行</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．当</w:t>
      </w:r>
      <w:r>
        <w:rPr>
          <w:rFonts w:ascii="Segoe UI" w:hAnsi="Segoe UI" w:cs="Segoe UI"/>
          <w:color w:val="000000"/>
          <w:sz w:val="27"/>
          <w:szCs w:val="27"/>
        </w:rPr>
        <w:t>P</w:t>
      </w:r>
      <w:r>
        <w:rPr>
          <w:rFonts w:ascii="Segoe UI" w:hAnsi="Segoe UI" w:cs="Segoe UI"/>
          <w:color w:val="000000"/>
          <w:sz w:val="18"/>
          <w:szCs w:val="18"/>
          <w:vertAlign w:val="subscript"/>
        </w:rPr>
        <w:t>t</w:t>
      </w:r>
      <w:r>
        <w:rPr>
          <w:rFonts w:ascii="Segoe UI" w:hAnsi="Segoe UI" w:cs="Segoe UI"/>
          <w:color w:val="000000"/>
          <w:sz w:val="27"/>
          <w:szCs w:val="27"/>
        </w:rPr>
        <w:t>&gt;P</w:t>
      </w:r>
      <w:r>
        <w:rPr>
          <w:rFonts w:ascii="Segoe UI" w:hAnsi="Segoe UI" w:cs="Segoe UI"/>
          <w:color w:val="000000"/>
          <w:sz w:val="18"/>
          <w:szCs w:val="18"/>
          <w:vertAlign w:val="subscript"/>
        </w:rPr>
        <w:t>c</w:t>
      </w:r>
      <w:r>
        <w:rPr>
          <w:rFonts w:ascii="Segoe UI" w:hAnsi="Segoe UI" w:cs="Segoe UI"/>
          <w:color w:val="000000"/>
          <w:sz w:val="27"/>
          <w:szCs w:val="27"/>
        </w:rPr>
        <w:t>时项目不可行</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．当</w:t>
      </w:r>
      <w:r>
        <w:rPr>
          <w:rFonts w:ascii="Segoe UI" w:hAnsi="Segoe UI" w:cs="Segoe UI"/>
          <w:color w:val="000000"/>
          <w:sz w:val="27"/>
          <w:szCs w:val="27"/>
        </w:rPr>
        <w:t>FCE&gt;</w:t>
      </w:r>
      <w:r>
        <w:rPr>
          <w:rFonts w:ascii="Segoe UI" w:hAnsi="Segoe UI" w:cs="Segoe UI"/>
          <w:color w:val="000000"/>
          <w:sz w:val="27"/>
          <w:szCs w:val="27"/>
        </w:rPr>
        <w:t>官方汇率时项目不可行</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w:t>
      </w:r>
      <w:r>
        <w:rPr>
          <w:rFonts w:ascii="Segoe UI" w:hAnsi="Segoe UI" w:cs="Segoe UI"/>
          <w:color w:val="000000"/>
          <w:sz w:val="27"/>
          <w:szCs w:val="27"/>
        </w:rPr>
        <w:t>．已知终值</w:t>
      </w:r>
      <w:r>
        <w:rPr>
          <w:rFonts w:ascii="Segoe UI" w:hAnsi="Segoe UI" w:cs="Segoe UI"/>
          <w:color w:val="000000"/>
          <w:sz w:val="27"/>
          <w:szCs w:val="27"/>
        </w:rPr>
        <w:t>F</w:t>
      </w:r>
      <w:r>
        <w:rPr>
          <w:rFonts w:ascii="Segoe UI" w:hAnsi="Segoe UI" w:cs="Segoe UI"/>
          <w:color w:val="000000"/>
          <w:sz w:val="27"/>
          <w:szCs w:val="27"/>
        </w:rPr>
        <w:t>求年金</w:t>
      </w:r>
      <w:r>
        <w:rPr>
          <w:rFonts w:ascii="Segoe UI" w:hAnsi="Segoe UI" w:cs="Segoe UI"/>
          <w:color w:val="000000"/>
          <w:sz w:val="27"/>
          <w:szCs w:val="27"/>
        </w:rPr>
        <w:t>A</w:t>
      </w:r>
      <w:r>
        <w:rPr>
          <w:rFonts w:ascii="Segoe UI" w:hAnsi="Segoe UI" w:cs="Segoe UI"/>
          <w:color w:val="000000"/>
          <w:sz w:val="27"/>
          <w:szCs w:val="27"/>
        </w:rPr>
        <w:t>应采用</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．资金回收公式</w:t>
      </w:r>
      <w:r>
        <w:rPr>
          <w:rFonts w:ascii="Segoe UI" w:hAnsi="Segoe UI" w:cs="Segoe UI"/>
          <w:color w:val="000000"/>
          <w:sz w:val="27"/>
          <w:szCs w:val="27"/>
        </w:rPr>
        <w:t xml:space="preserve">          B</w:t>
      </w:r>
      <w:r>
        <w:rPr>
          <w:rFonts w:ascii="Segoe UI" w:hAnsi="Segoe UI" w:cs="Segoe UI"/>
          <w:color w:val="000000"/>
          <w:sz w:val="27"/>
          <w:szCs w:val="27"/>
        </w:rPr>
        <w:t>．年金终值公式</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C</w:t>
      </w:r>
      <w:r>
        <w:rPr>
          <w:rFonts w:ascii="Segoe UI" w:hAnsi="Segoe UI" w:cs="Segoe UI"/>
          <w:color w:val="000000"/>
          <w:sz w:val="27"/>
          <w:szCs w:val="27"/>
        </w:rPr>
        <w:t>．偿债基金公式</w:t>
      </w:r>
      <w:r>
        <w:rPr>
          <w:rFonts w:ascii="Segoe UI" w:hAnsi="Segoe UI" w:cs="Segoe UI"/>
          <w:color w:val="000000"/>
          <w:sz w:val="27"/>
          <w:szCs w:val="27"/>
        </w:rPr>
        <w:t xml:space="preserve">          D</w:t>
      </w:r>
      <w:r>
        <w:rPr>
          <w:rFonts w:ascii="Segoe UI" w:hAnsi="Segoe UI" w:cs="Segoe UI"/>
          <w:color w:val="000000"/>
          <w:sz w:val="27"/>
          <w:szCs w:val="27"/>
        </w:rPr>
        <w:t>．年金现值公式</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4</w:t>
      </w:r>
      <w:r>
        <w:rPr>
          <w:rFonts w:ascii="Segoe UI" w:hAnsi="Segoe UI" w:cs="Segoe UI"/>
          <w:color w:val="000000"/>
          <w:sz w:val="27"/>
          <w:szCs w:val="27"/>
        </w:rPr>
        <w:t>．已知现值</w:t>
      </w:r>
      <w:r>
        <w:rPr>
          <w:rFonts w:ascii="Segoe UI" w:hAnsi="Segoe UI" w:cs="Segoe UI"/>
          <w:color w:val="000000"/>
          <w:sz w:val="27"/>
          <w:szCs w:val="27"/>
        </w:rPr>
        <w:t>P</w:t>
      </w:r>
      <w:r>
        <w:rPr>
          <w:rFonts w:ascii="Segoe UI" w:hAnsi="Segoe UI" w:cs="Segoe UI"/>
          <w:color w:val="000000"/>
          <w:sz w:val="27"/>
          <w:szCs w:val="27"/>
        </w:rPr>
        <w:t>求年金</w:t>
      </w:r>
      <w:r>
        <w:rPr>
          <w:rFonts w:ascii="Segoe UI" w:hAnsi="Segoe UI" w:cs="Segoe UI"/>
          <w:color w:val="000000"/>
          <w:sz w:val="27"/>
          <w:szCs w:val="27"/>
        </w:rPr>
        <w:t>A</w:t>
      </w:r>
      <w:r>
        <w:rPr>
          <w:rFonts w:ascii="Segoe UI" w:hAnsi="Segoe UI" w:cs="Segoe UI"/>
          <w:color w:val="000000"/>
          <w:sz w:val="27"/>
          <w:szCs w:val="27"/>
        </w:rPr>
        <w:t>应采用</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．年金现值公式</w:t>
      </w:r>
      <w:r>
        <w:rPr>
          <w:rFonts w:ascii="Segoe UI" w:hAnsi="Segoe UI" w:cs="Segoe UI"/>
          <w:color w:val="000000"/>
          <w:sz w:val="27"/>
          <w:szCs w:val="27"/>
        </w:rPr>
        <w:t xml:space="preserve">          B</w:t>
      </w:r>
      <w:r>
        <w:rPr>
          <w:rFonts w:ascii="Segoe UI" w:hAnsi="Segoe UI" w:cs="Segoe UI"/>
          <w:color w:val="000000"/>
          <w:sz w:val="27"/>
          <w:szCs w:val="27"/>
        </w:rPr>
        <w:t>．年金终值公式</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．偿债基金公式</w:t>
      </w:r>
      <w:r>
        <w:rPr>
          <w:rFonts w:ascii="Segoe UI" w:hAnsi="Segoe UI" w:cs="Segoe UI"/>
          <w:color w:val="000000"/>
          <w:sz w:val="27"/>
          <w:szCs w:val="27"/>
        </w:rPr>
        <w:t xml:space="preserve">          D</w:t>
      </w:r>
      <w:r>
        <w:rPr>
          <w:rFonts w:ascii="Segoe UI" w:hAnsi="Segoe UI" w:cs="Segoe UI"/>
          <w:color w:val="000000"/>
          <w:sz w:val="27"/>
          <w:szCs w:val="27"/>
        </w:rPr>
        <w:t>．资金回收公式</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5</w:t>
      </w:r>
      <w:r>
        <w:rPr>
          <w:rFonts w:ascii="Segoe UI" w:hAnsi="Segoe UI" w:cs="Segoe UI"/>
          <w:color w:val="000000"/>
          <w:sz w:val="27"/>
          <w:szCs w:val="27"/>
        </w:rPr>
        <w:t>．下列说法中错误的是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．财务内部收益率是使项目寿命期内各年净现金流量的现值之和等于的折现率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B</w:t>
      </w:r>
      <w:r>
        <w:rPr>
          <w:rFonts w:ascii="Segoe UI" w:hAnsi="Segoe UI" w:cs="Segoe UI"/>
          <w:color w:val="000000"/>
          <w:sz w:val="27"/>
          <w:szCs w:val="27"/>
        </w:rPr>
        <w:t>．通常采用试算内插法求财务内部收益率的近似值</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．非常规项目存在唯一的实数财务内部收益率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．当财务内部收益率大于基准收益率时投资项目可行</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6</w:t>
      </w:r>
      <w:r>
        <w:rPr>
          <w:rFonts w:ascii="Segoe UI" w:hAnsi="Segoe UI" w:cs="Segoe UI"/>
          <w:color w:val="000000"/>
          <w:sz w:val="27"/>
          <w:szCs w:val="27"/>
        </w:rPr>
        <w:t>．反映投资项目在其寿命期内各年的利润总额、所得税及税后利润分配情况的报表是（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．现金流量表</w:t>
      </w:r>
      <w:r>
        <w:rPr>
          <w:rFonts w:ascii="Segoe UI" w:hAnsi="Segoe UI" w:cs="Segoe UI"/>
          <w:color w:val="000000"/>
          <w:sz w:val="27"/>
          <w:szCs w:val="27"/>
        </w:rPr>
        <w:t xml:space="preserve">                  B</w:t>
      </w:r>
      <w:r>
        <w:rPr>
          <w:rFonts w:ascii="Segoe UI" w:hAnsi="Segoe UI" w:cs="Segoe UI"/>
          <w:color w:val="000000"/>
          <w:sz w:val="27"/>
          <w:szCs w:val="27"/>
        </w:rPr>
        <w:t>．损益表</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．资金来源与运用表</w:t>
      </w:r>
      <w:r>
        <w:rPr>
          <w:rFonts w:ascii="Segoe UI" w:hAnsi="Segoe UI" w:cs="Segoe UI"/>
          <w:color w:val="000000"/>
          <w:sz w:val="27"/>
          <w:szCs w:val="27"/>
        </w:rPr>
        <w:t xml:space="preserve">       D</w:t>
      </w:r>
      <w:r>
        <w:rPr>
          <w:rFonts w:ascii="Segoe UI" w:hAnsi="Segoe UI" w:cs="Segoe UI"/>
          <w:color w:val="000000"/>
          <w:sz w:val="27"/>
          <w:szCs w:val="27"/>
        </w:rPr>
        <w:t>．资产负债表</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7</w:t>
      </w:r>
      <w:r>
        <w:rPr>
          <w:rFonts w:ascii="Segoe UI" w:hAnsi="Segoe UI" w:cs="Segoe UI"/>
          <w:color w:val="000000"/>
          <w:sz w:val="27"/>
          <w:szCs w:val="27"/>
        </w:rPr>
        <w:t>．下列各项中属于生产成本的费用是（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A</w:t>
      </w:r>
      <w:r>
        <w:rPr>
          <w:rFonts w:ascii="Segoe UI" w:hAnsi="Segoe UI" w:cs="Segoe UI"/>
          <w:color w:val="000000"/>
          <w:sz w:val="27"/>
          <w:szCs w:val="27"/>
        </w:rPr>
        <w:t>．制造费用</w:t>
      </w:r>
      <w:r>
        <w:rPr>
          <w:rFonts w:ascii="Segoe UI" w:hAnsi="Segoe UI" w:cs="Segoe UI"/>
          <w:color w:val="000000"/>
          <w:sz w:val="27"/>
          <w:szCs w:val="27"/>
        </w:rPr>
        <w:t xml:space="preserve">                      B</w:t>
      </w:r>
      <w:r>
        <w:rPr>
          <w:rFonts w:ascii="Segoe UI" w:hAnsi="Segoe UI" w:cs="Segoe UI"/>
          <w:color w:val="000000"/>
          <w:sz w:val="27"/>
          <w:szCs w:val="27"/>
        </w:rPr>
        <w:t>．管理费用</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．财务费用</w:t>
      </w:r>
      <w:r>
        <w:rPr>
          <w:rFonts w:ascii="Segoe UI" w:hAnsi="Segoe UI" w:cs="Segoe UI"/>
          <w:color w:val="000000"/>
          <w:sz w:val="27"/>
          <w:szCs w:val="27"/>
        </w:rPr>
        <w:t xml:space="preserve">                      D</w:t>
      </w:r>
      <w:r>
        <w:rPr>
          <w:rFonts w:ascii="Segoe UI" w:hAnsi="Segoe UI" w:cs="Segoe UI"/>
          <w:color w:val="000000"/>
          <w:sz w:val="27"/>
          <w:szCs w:val="27"/>
        </w:rPr>
        <w:t>．销售费用</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．下列财务效益分析指标中考虑了资金时间价值的有</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．财务净现值</w:t>
      </w:r>
      <w:r>
        <w:rPr>
          <w:rFonts w:ascii="Segoe UI" w:hAnsi="Segoe UI" w:cs="Segoe UI"/>
          <w:color w:val="000000"/>
          <w:sz w:val="27"/>
          <w:szCs w:val="27"/>
        </w:rPr>
        <w:t xml:space="preserve">        B</w:t>
      </w:r>
      <w:r>
        <w:rPr>
          <w:rFonts w:ascii="Segoe UI" w:hAnsi="Segoe UI" w:cs="Segoe UI"/>
          <w:color w:val="000000"/>
          <w:sz w:val="27"/>
          <w:szCs w:val="27"/>
        </w:rPr>
        <w:t>．财务内部收益率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．财务换汇成本</w:t>
      </w:r>
      <w:r>
        <w:rPr>
          <w:rFonts w:ascii="Segoe UI" w:hAnsi="Segoe UI" w:cs="Segoe UI"/>
          <w:color w:val="000000"/>
          <w:sz w:val="27"/>
          <w:szCs w:val="27"/>
        </w:rPr>
        <w:t xml:space="preserve">    D</w:t>
      </w:r>
      <w:r>
        <w:rPr>
          <w:rFonts w:ascii="Segoe UI" w:hAnsi="Segoe UI" w:cs="Segoe UI"/>
          <w:color w:val="000000"/>
          <w:sz w:val="27"/>
          <w:szCs w:val="27"/>
        </w:rPr>
        <w:t>．投资回收期</w:t>
      </w:r>
      <w:r>
        <w:rPr>
          <w:rFonts w:ascii="Segoe UI" w:hAnsi="Segoe UI" w:cs="Segoe UI"/>
          <w:color w:val="000000"/>
          <w:sz w:val="27"/>
          <w:szCs w:val="27"/>
        </w:rPr>
        <w:t>             E</w:t>
      </w:r>
      <w:r>
        <w:rPr>
          <w:rFonts w:ascii="Segoe UI" w:hAnsi="Segoe UI" w:cs="Segoe UI"/>
          <w:color w:val="000000"/>
          <w:sz w:val="27"/>
          <w:szCs w:val="27"/>
        </w:rPr>
        <w:t>．流动比率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w:t>
      </w:r>
      <w:r>
        <w:rPr>
          <w:rFonts w:ascii="Segoe UI" w:hAnsi="Segoe UI" w:cs="Segoe UI"/>
          <w:color w:val="000000"/>
          <w:sz w:val="27"/>
          <w:szCs w:val="27"/>
        </w:rPr>
        <w:t>．下列财务效益分析指标中属于动态指标的有（</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．财务内部收益率</w:t>
      </w:r>
      <w:r>
        <w:rPr>
          <w:rFonts w:ascii="Segoe UI" w:hAnsi="Segoe UI" w:cs="Segoe UI"/>
          <w:color w:val="000000"/>
          <w:sz w:val="27"/>
          <w:szCs w:val="27"/>
        </w:rPr>
        <w:t>   B</w:t>
      </w:r>
      <w:r>
        <w:rPr>
          <w:rFonts w:ascii="Segoe UI" w:hAnsi="Segoe UI" w:cs="Segoe UI"/>
          <w:color w:val="000000"/>
          <w:sz w:val="27"/>
          <w:szCs w:val="27"/>
        </w:rPr>
        <w:t>．财务节汇成本</w:t>
      </w:r>
      <w:r>
        <w:rPr>
          <w:rFonts w:ascii="Segoe UI" w:hAnsi="Segoe UI" w:cs="Segoe UI"/>
          <w:color w:val="000000"/>
          <w:sz w:val="27"/>
          <w:szCs w:val="27"/>
        </w:rPr>
        <w:t xml:space="preserve">            C</w:t>
      </w:r>
      <w:r>
        <w:rPr>
          <w:rFonts w:ascii="Segoe UI" w:hAnsi="Segoe UI" w:cs="Segoe UI"/>
          <w:color w:val="000000"/>
          <w:sz w:val="27"/>
          <w:szCs w:val="27"/>
        </w:rPr>
        <w:t>．投资利润率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．流动比率</w:t>
      </w:r>
      <w:r>
        <w:rPr>
          <w:rFonts w:ascii="Segoe UI" w:hAnsi="Segoe UI" w:cs="Segoe UI"/>
          <w:color w:val="000000"/>
          <w:sz w:val="27"/>
          <w:szCs w:val="27"/>
        </w:rPr>
        <w:t xml:space="preserve">              E</w:t>
      </w:r>
      <w:r>
        <w:rPr>
          <w:rFonts w:ascii="Segoe UI" w:hAnsi="Segoe UI" w:cs="Segoe UI"/>
          <w:color w:val="000000"/>
          <w:sz w:val="27"/>
          <w:szCs w:val="27"/>
        </w:rPr>
        <w:t>．财务外汇净现值</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w:t>
      </w:r>
      <w:r>
        <w:rPr>
          <w:rFonts w:ascii="Segoe UI" w:hAnsi="Segoe UI" w:cs="Segoe UI"/>
          <w:color w:val="000000"/>
          <w:sz w:val="27"/>
          <w:szCs w:val="27"/>
        </w:rPr>
        <w:t>．下列财务效益分析指标中属于静态指标的有（</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．资产负债率</w:t>
      </w:r>
      <w:r>
        <w:rPr>
          <w:rFonts w:ascii="Segoe UI" w:hAnsi="Segoe UI" w:cs="Segoe UI"/>
          <w:color w:val="000000"/>
          <w:sz w:val="27"/>
          <w:szCs w:val="27"/>
        </w:rPr>
        <w:t xml:space="preserve">          B</w:t>
      </w:r>
      <w:r>
        <w:rPr>
          <w:rFonts w:ascii="Segoe UI" w:hAnsi="Segoe UI" w:cs="Segoe UI"/>
          <w:color w:val="000000"/>
          <w:sz w:val="27"/>
          <w:szCs w:val="27"/>
        </w:rPr>
        <w:t>．财务内部收益率</w:t>
      </w:r>
      <w:r>
        <w:rPr>
          <w:rFonts w:ascii="Segoe UI" w:hAnsi="Segoe UI" w:cs="Segoe UI"/>
          <w:color w:val="000000"/>
          <w:sz w:val="27"/>
          <w:szCs w:val="27"/>
        </w:rPr>
        <w:t xml:space="preserve">         C</w:t>
      </w:r>
      <w:r>
        <w:rPr>
          <w:rFonts w:ascii="Segoe UI" w:hAnsi="Segoe UI" w:cs="Segoe UI"/>
          <w:color w:val="000000"/>
          <w:sz w:val="27"/>
          <w:szCs w:val="27"/>
        </w:rPr>
        <w:t>．投资利润率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．流动比率</w:t>
      </w:r>
      <w:r>
        <w:rPr>
          <w:rFonts w:ascii="Segoe UI" w:hAnsi="Segoe UI" w:cs="Segoe UI"/>
          <w:color w:val="000000"/>
          <w:sz w:val="27"/>
          <w:szCs w:val="27"/>
        </w:rPr>
        <w:t xml:space="preserve">              E</w:t>
      </w:r>
      <w:r>
        <w:rPr>
          <w:rFonts w:ascii="Segoe UI" w:hAnsi="Segoe UI" w:cs="Segoe UI"/>
          <w:color w:val="000000"/>
          <w:sz w:val="27"/>
          <w:szCs w:val="27"/>
        </w:rPr>
        <w:t>．投资回收期</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 </w:t>
      </w:r>
      <w:r>
        <w:rPr>
          <w:rFonts w:ascii="Segoe UI" w:hAnsi="Segoe UI" w:cs="Segoe UI"/>
          <w:color w:val="000000"/>
          <w:sz w:val="27"/>
          <w:szCs w:val="27"/>
        </w:rPr>
        <w:t>固定资产投资一般具有数额大、周期长、风险高等特点。（</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xml:space="preserve">        2. </w:t>
      </w:r>
      <w:r>
        <w:rPr>
          <w:rFonts w:ascii="Segoe UI" w:hAnsi="Segoe UI" w:cs="Segoe UI"/>
          <w:color w:val="000000"/>
          <w:sz w:val="27"/>
          <w:szCs w:val="27"/>
        </w:rPr>
        <w:t>管理费用是指为组织和管理生产所发生的各项费用。（</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3. </w:t>
      </w:r>
      <w:r>
        <w:rPr>
          <w:rFonts w:ascii="Segoe UI" w:hAnsi="Segoe UI" w:cs="Segoe UI"/>
          <w:color w:val="000000"/>
          <w:sz w:val="27"/>
          <w:szCs w:val="27"/>
        </w:rPr>
        <w:t>折旧费属于现金流出。（</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4. </w:t>
      </w:r>
      <w:r>
        <w:rPr>
          <w:rFonts w:ascii="Segoe UI" w:hAnsi="Segoe UI" w:cs="Segoe UI"/>
          <w:color w:val="000000"/>
          <w:sz w:val="27"/>
          <w:szCs w:val="27"/>
        </w:rPr>
        <w:t>要计算项目运营期间各年的现金流出，必须从总成本费用中将折旧费等剔除。（</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5. </w:t>
      </w:r>
      <w:r>
        <w:rPr>
          <w:rFonts w:ascii="Segoe UI" w:hAnsi="Segoe UI" w:cs="Segoe UI"/>
          <w:color w:val="000000"/>
          <w:sz w:val="27"/>
          <w:szCs w:val="27"/>
        </w:rPr>
        <w:t>项目寿命期包括项目的建设期和生产期两个阶段。（</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6. </w:t>
      </w:r>
      <w:r>
        <w:rPr>
          <w:rFonts w:ascii="Segoe UI" w:hAnsi="Segoe UI" w:cs="Segoe UI"/>
          <w:color w:val="000000"/>
          <w:sz w:val="27"/>
          <w:szCs w:val="27"/>
        </w:rPr>
        <w:t>资金的时间价值是资金随着时间的推移而产生的增值部分。（</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7. </w:t>
      </w:r>
      <w:r>
        <w:rPr>
          <w:rFonts w:ascii="Segoe UI" w:hAnsi="Segoe UI" w:cs="Segoe UI"/>
          <w:color w:val="000000"/>
          <w:sz w:val="27"/>
          <w:szCs w:val="27"/>
        </w:rPr>
        <w:t>在技术经济分析中，一般以单利计息方法为首选。（</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8. </w:t>
      </w:r>
      <w:r>
        <w:rPr>
          <w:rFonts w:ascii="Segoe UI" w:hAnsi="Segoe UI" w:cs="Segoe UI"/>
          <w:color w:val="000000"/>
          <w:sz w:val="27"/>
          <w:szCs w:val="27"/>
        </w:rPr>
        <w:t>将计息周期的利率按复利方法换算得到的年利率为名义利率。（</w:t>
      </w:r>
      <w:r>
        <w:rPr>
          <w:rFonts w:ascii="Segoe UI" w:hAnsi="Segoe UI" w:cs="Segoe UI"/>
          <w:color w:val="000000"/>
          <w:sz w:val="27"/>
          <w:szCs w:val="27"/>
        </w:rPr>
        <w:t>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9. </w:t>
      </w:r>
      <w:r>
        <w:rPr>
          <w:rFonts w:ascii="Segoe UI" w:hAnsi="Segoe UI" w:cs="Segoe UI"/>
          <w:color w:val="000000"/>
          <w:sz w:val="27"/>
          <w:szCs w:val="27"/>
        </w:rPr>
        <w:t>当计息周期为一年时，则名义利率也就是实际利率。（</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10. </w:t>
      </w:r>
      <w:r>
        <w:rPr>
          <w:rFonts w:ascii="Segoe UI" w:hAnsi="Segoe UI" w:cs="Segoe UI"/>
          <w:color w:val="000000"/>
          <w:sz w:val="27"/>
          <w:szCs w:val="27"/>
        </w:rPr>
        <w:t>偿债基金系数与年金终值系数互为倒数。（</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11. </w:t>
      </w:r>
      <w:r>
        <w:rPr>
          <w:rFonts w:ascii="Segoe UI" w:hAnsi="Segoe UI" w:cs="Segoe UI"/>
          <w:color w:val="000000"/>
          <w:sz w:val="27"/>
          <w:szCs w:val="27"/>
        </w:rPr>
        <w:t>资金回收系数与年金终值系数互为倒数。（</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四</w:t>
      </w:r>
      <w:r>
        <w:rPr>
          <w:rFonts w:ascii="Segoe UI" w:hAnsi="Segoe UI" w:cs="Segoe UI"/>
          <w:b/>
          <w:bCs/>
          <w:color w:val="000000"/>
          <w:sz w:val="27"/>
          <w:szCs w:val="27"/>
        </w:rPr>
        <w:t xml:space="preserve">. </w:t>
      </w:r>
      <w:r>
        <w:rPr>
          <w:rFonts w:ascii="Segoe UI" w:hAnsi="Segoe UI" w:cs="Segoe UI"/>
          <w:b/>
          <w:bCs/>
          <w:color w:val="000000"/>
          <w:sz w:val="27"/>
          <w:szCs w:val="27"/>
        </w:rPr>
        <w:t>计算</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xml:space="preserve">        1. </w:t>
      </w:r>
      <w:r>
        <w:rPr>
          <w:rFonts w:ascii="Segoe UI" w:hAnsi="Segoe UI" w:cs="Segoe UI"/>
          <w:color w:val="000000"/>
          <w:sz w:val="27"/>
          <w:szCs w:val="27"/>
        </w:rPr>
        <w:t>某公司拟从留存盈余中提出</w:t>
      </w:r>
      <w:r>
        <w:rPr>
          <w:rFonts w:ascii="Segoe UI" w:hAnsi="Segoe UI" w:cs="Segoe UI"/>
          <w:color w:val="000000"/>
          <w:sz w:val="27"/>
          <w:szCs w:val="27"/>
        </w:rPr>
        <w:t>5 000</w:t>
      </w:r>
      <w:r>
        <w:rPr>
          <w:rFonts w:ascii="Segoe UI" w:hAnsi="Segoe UI" w:cs="Segoe UI"/>
          <w:color w:val="000000"/>
          <w:sz w:val="27"/>
          <w:szCs w:val="27"/>
        </w:rPr>
        <w:t>元存入银行，若复利年利率为</w:t>
      </w:r>
      <w:r>
        <w:rPr>
          <w:rFonts w:ascii="Segoe UI" w:hAnsi="Segoe UI" w:cs="Segoe UI"/>
          <w:color w:val="000000"/>
          <w:sz w:val="27"/>
          <w:szCs w:val="27"/>
        </w:rPr>
        <w:t>9%</w:t>
      </w:r>
      <w:r>
        <w:rPr>
          <w:rFonts w:ascii="Segoe UI" w:hAnsi="Segoe UI" w:cs="Segoe UI"/>
          <w:color w:val="000000"/>
          <w:sz w:val="27"/>
          <w:szCs w:val="27"/>
        </w:rPr>
        <w:t>，准备在十年后购买一台设备。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要求：计算十年期满的本利和。</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附注：</w:t>
      </w:r>
      <w:r>
        <w:rPr>
          <w:rFonts w:ascii="Segoe UI" w:hAnsi="Segoe UI" w:cs="Segoe UI"/>
          <w:color w:val="000000"/>
          <w:sz w:val="27"/>
          <w:szCs w:val="27"/>
        </w:rPr>
        <w:t>(F/P,9%,10)= 2.367</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2. </w:t>
      </w:r>
      <w:r>
        <w:rPr>
          <w:rFonts w:ascii="Segoe UI" w:hAnsi="Segoe UI" w:cs="Segoe UI"/>
          <w:color w:val="000000"/>
          <w:sz w:val="27"/>
          <w:szCs w:val="27"/>
        </w:rPr>
        <w:t>某公司</w:t>
      </w:r>
      <w:r>
        <w:rPr>
          <w:rFonts w:ascii="Segoe UI" w:hAnsi="Segoe UI" w:cs="Segoe UI"/>
          <w:color w:val="000000"/>
          <w:sz w:val="27"/>
          <w:szCs w:val="27"/>
        </w:rPr>
        <w:t>6</w:t>
      </w:r>
      <w:r>
        <w:rPr>
          <w:rFonts w:ascii="Segoe UI" w:hAnsi="Segoe UI" w:cs="Segoe UI"/>
          <w:color w:val="000000"/>
          <w:sz w:val="27"/>
          <w:szCs w:val="27"/>
        </w:rPr>
        <w:t>年后需要有</w:t>
      </w:r>
      <w:r>
        <w:rPr>
          <w:rFonts w:ascii="Segoe UI" w:hAnsi="Segoe UI" w:cs="Segoe UI"/>
          <w:color w:val="000000"/>
          <w:sz w:val="27"/>
          <w:szCs w:val="27"/>
        </w:rPr>
        <w:t>80 000</w:t>
      </w:r>
      <w:r>
        <w:rPr>
          <w:rFonts w:ascii="Segoe UI" w:hAnsi="Segoe UI" w:cs="Segoe UI"/>
          <w:color w:val="000000"/>
          <w:sz w:val="27"/>
          <w:szCs w:val="27"/>
        </w:rPr>
        <w:t>元购买一台机器，若复利年利率为</w:t>
      </w:r>
      <w:r>
        <w:rPr>
          <w:rFonts w:ascii="Segoe UI" w:hAnsi="Segoe UI" w:cs="Segoe UI"/>
          <w:color w:val="000000"/>
          <w:sz w:val="27"/>
          <w:szCs w:val="27"/>
        </w:rPr>
        <w:t xml:space="preserve">10%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要求：计算现在需一次存入银行多少款项。</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附注：</w:t>
      </w:r>
      <w:r>
        <w:rPr>
          <w:rFonts w:ascii="Segoe UI" w:hAnsi="Segoe UI" w:cs="Segoe UI"/>
          <w:color w:val="000000"/>
          <w:sz w:val="27"/>
          <w:szCs w:val="27"/>
        </w:rPr>
        <w:t>(P/F,10%,6)= 0.564</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3. </w:t>
      </w:r>
      <w:r>
        <w:rPr>
          <w:rFonts w:ascii="Segoe UI" w:hAnsi="Segoe UI" w:cs="Segoe UI"/>
          <w:color w:val="000000"/>
          <w:sz w:val="27"/>
          <w:szCs w:val="27"/>
        </w:rPr>
        <w:t>某投资项目第一年初投资</w:t>
      </w:r>
      <w:r>
        <w:rPr>
          <w:rFonts w:ascii="Segoe UI" w:hAnsi="Segoe UI" w:cs="Segoe UI"/>
          <w:color w:val="000000"/>
          <w:sz w:val="27"/>
          <w:szCs w:val="27"/>
        </w:rPr>
        <w:t>5 000</w:t>
      </w:r>
      <w:r>
        <w:rPr>
          <w:rFonts w:ascii="Segoe UI" w:hAnsi="Segoe UI" w:cs="Segoe UI"/>
          <w:color w:val="000000"/>
          <w:sz w:val="27"/>
          <w:szCs w:val="27"/>
        </w:rPr>
        <w:t>万元，第二年初投入使用，从第二年起连续</w:t>
      </w:r>
      <w:r>
        <w:rPr>
          <w:rFonts w:ascii="Segoe UI" w:hAnsi="Segoe UI" w:cs="Segoe UI"/>
          <w:color w:val="000000"/>
          <w:sz w:val="27"/>
          <w:szCs w:val="27"/>
        </w:rPr>
        <w:t>5</w:t>
      </w:r>
      <w:r>
        <w:rPr>
          <w:rFonts w:ascii="Segoe UI" w:hAnsi="Segoe UI" w:cs="Segoe UI"/>
          <w:color w:val="000000"/>
          <w:sz w:val="27"/>
          <w:szCs w:val="27"/>
        </w:rPr>
        <w:t>年每年可获净收入</w:t>
      </w:r>
      <w:r>
        <w:rPr>
          <w:rFonts w:ascii="Segoe UI" w:hAnsi="Segoe UI" w:cs="Segoe UI"/>
          <w:color w:val="000000"/>
          <w:sz w:val="27"/>
          <w:szCs w:val="27"/>
        </w:rPr>
        <w:t>1 500</w:t>
      </w:r>
      <w:r>
        <w:rPr>
          <w:rFonts w:ascii="Segoe UI" w:hAnsi="Segoe UI" w:cs="Segoe UI"/>
          <w:color w:val="000000"/>
          <w:sz w:val="27"/>
          <w:szCs w:val="27"/>
        </w:rPr>
        <w:t>万元。若期末无残值，基准收益率为</w:t>
      </w:r>
      <w:r>
        <w:rPr>
          <w:rFonts w:ascii="Segoe UI" w:hAnsi="Segoe UI" w:cs="Segoe UI"/>
          <w:color w:val="000000"/>
          <w:sz w:val="27"/>
          <w:szCs w:val="27"/>
        </w:rPr>
        <w:t xml:space="preserve">10%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要求：计算财务净现值和财务内部收益率，并判断该项目在财务上是否可行。</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附注：（</w:t>
      </w:r>
      <w:r>
        <w:rPr>
          <w:rFonts w:ascii="Segoe UI" w:hAnsi="Segoe UI" w:cs="Segoe UI"/>
          <w:color w:val="000000"/>
          <w:sz w:val="27"/>
          <w:szCs w:val="27"/>
        </w:rPr>
        <w:t>P/A,10%,5</w:t>
      </w:r>
      <w:r>
        <w:rPr>
          <w:rFonts w:ascii="Segoe UI" w:hAnsi="Segoe UI" w:cs="Segoe UI"/>
          <w:color w:val="000000"/>
          <w:sz w:val="27"/>
          <w:szCs w:val="27"/>
        </w:rPr>
        <w:t>）</w:t>
      </w:r>
      <w:r>
        <w:rPr>
          <w:rFonts w:ascii="Segoe UI" w:hAnsi="Segoe UI" w:cs="Segoe UI"/>
          <w:color w:val="000000"/>
          <w:sz w:val="27"/>
          <w:szCs w:val="27"/>
        </w:rPr>
        <w:t>=3.790787</w:t>
      </w:r>
      <w:r>
        <w:rPr>
          <w:rFonts w:ascii="Segoe UI" w:hAnsi="Segoe UI" w:cs="Segoe UI"/>
          <w:color w:val="000000"/>
          <w:sz w:val="27"/>
          <w:szCs w:val="27"/>
        </w:rPr>
        <w:t>；</w:t>
      </w:r>
      <w:r>
        <w:rPr>
          <w:rFonts w:ascii="Segoe UI" w:hAnsi="Segoe UI" w:cs="Segoe UI"/>
          <w:color w:val="000000"/>
          <w:sz w:val="27"/>
          <w:szCs w:val="27"/>
        </w:rPr>
        <w:t xml:space="preserve">  (P/F,10%,1)= 0.909091</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xml:space="preserve">        4. </w:t>
      </w:r>
      <w:r>
        <w:rPr>
          <w:rFonts w:ascii="Segoe UI" w:hAnsi="Segoe UI" w:cs="Segoe UI"/>
          <w:color w:val="000000"/>
          <w:sz w:val="27"/>
          <w:szCs w:val="27"/>
        </w:rPr>
        <w:t>某公司准备购买一台机器，现有两个方案可供选择：一是向甲公司购买，可分四年付款，每年末付</w:t>
      </w:r>
      <w:r>
        <w:rPr>
          <w:rFonts w:ascii="Segoe UI" w:hAnsi="Segoe UI" w:cs="Segoe UI"/>
          <w:color w:val="000000"/>
          <w:sz w:val="27"/>
          <w:szCs w:val="27"/>
        </w:rPr>
        <w:t>50 000</w:t>
      </w:r>
      <w:r>
        <w:rPr>
          <w:rFonts w:ascii="Segoe UI" w:hAnsi="Segoe UI" w:cs="Segoe UI"/>
          <w:color w:val="000000"/>
          <w:sz w:val="27"/>
          <w:szCs w:val="27"/>
        </w:rPr>
        <w:t>元；另一个是向乙公司购买，一次付款</w:t>
      </w:r>
      <w:r>
        <w:rPr>
          <w:rFonts w:ascii="Segoe UI" w:hAnsi="Segoe UI" w:cs="Segoe UI"/>
          <w:color w:val="000000"/>
          <w:sz w:val="27"/>
          <w:szCs w:val="27"/>
        </w:rPr>
        <w:t>170 000</w:t>
      </w:r>
      <w:r>
        <w:rPr>
          <w:rFonts w:ascii="Segoe UI" w:hAnsi="Segoe UI" w:cs="Segoe UI"/>
          <w:color w:val="000000"/>
          <w:sz w:val="27"/>
          <w:szCs w:val="27"/>
        </w:rPr>
        <w:t>元。若银行复利年利率为</w:t>
      </w:r>
      <w:r>
        <w:rPr>
          <w:rFonts w:ascii="Segoe UI" w:hAnsi="Segoe UI" w:cs="Segoe UI"/>
          <w:color w:val="000000"/>
          <w:sz w:val="27"/>
          <w:szCs w:val="27"/>
        </w:rPr>
        <w:t xml:space="preserve">8%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要求：判断哪个方案较优。</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附注：（</w:t>
      </w:r>
      <w:r>
        <w:rPr>
          <w:rFonts w:ascii="Segoe UI" w:hAnsi="Segoe UI" w:cs="Segoe UI"/>
          <w:color w:val="000000"/>
          <w:sz w:val="27"/>
          <w:szCs w:val="27"/>
        </w:rPr>
        <w:t>P/A,8%,4</w:t>
      </w:r>
      <w:r>
        <w:rPr>
          <w:rFonts w:ascii="Segoe UI" w:hAnsi="Segoe UI" w:cs="Segoe UI"/>
          <w:color w:val="000000"/>
          <w:sz w:val="27"/>
          <w:szCs w:val="27"/>
        </w:rPr>
        <w:t>）</w:t>
      </w:r>
      <w:r>
        <w:rPr>
          <w:rFonts w:ascii="Segoe UI" w:hAnsi="Segoe UI" w:cs="Segoe UI"/>
          <w:color w:val="000000"/>
          <w:sz w:val="27"/>
          <w:szCs w:val="27"/>
        </w:rPr>
        <w:t>=3.312127</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color w:val="212529"/>
          <w:sz w:val="23"/>
          <w:szCs w:val="23"/>
        </w:rPr>
        <w:t> </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参</w:t>
      </w:r>
      <w:r>
        <w:rPr>
          <w:rFonts w:ascii="Segoe UI" w:hAnsi="Segoe UI" w:cs="Segoe UI"/>
          <w:b/>
          <w:bCs/>
          <w:color w:val="000000"/>
          <w:sz w:val="36"/>
          <w:szCs w:val="36"/>
        </w:rPr>
        <w:t xml:space="preserve"> </w:t>
      </w:r>
      <w:r>
        <w:rPr>
          <w:rFonts w:ascii="Segoe UI" w:hAnsi="Segoe UI" w:cs="Segoe UI"/>
          <w:b/>
          <w:bCs/>
          <w:color w:val="000000"/>
          <w:sz w:val="36"/>
          <w:szCs w:val="36"/>
        </w:rPr>
        <w:t>考</w:t>
      </w:r>
      <w:r>
        <w:rPr>
          <w:rFonts w:ascii="Segoe UI" w:hAnsi="Segoe UI" w:cs="Segoe UI"/>
          <w:b/>
          <w:bCs/>
          <w:color w:val="000000"/>
          <w:sz w:val="36"/>
          <w:szCs w:val="36"/>
        </w:rPr>
        <w:t xml:space="preserve"> </w:t>
      </w:r>
      <w:r>
        <w:rPr>
          <w:rFonts w:ascii="Segoe UI" w:hAnsi="Segoe UI" w:cs="Segoe UI"/>
          <w:b/>
          <w:bCs/>
          <w:color w:val="000000"/>
          <w:sz w:val="36"/>
          <w:szCs w:val="36"/>
        </w:rPr>
        <w:t>答</w:t>
      </w:r>
      <w:r>
        <w:rPr>
          <w:rFonts w:ascii="Segoe UI" w:hAnsi="Segoe UI" w:cs="Segoe UI"/>
          <w:b/>
          <w:bCs/>
          <w:color w:val="000000"/>
          <w:sz w:val="36"/>
          <w:szCs w:val="36"/>
        </w:rPr>
        <w:t xml:space="preserve"> </w:t>
      </w:r>
      <w:r>
        <w:rPr>
          <w:rFonts w:ascii="Segoe UI" w:hAnsi="Segoe UI" w:cs="Segoe UI"/>
          <w:b/>
          <w:bCs/>
          <w:color w:val="000000"/>
          <w:sz w:val="36"/>
          <w:szCs w:val="36"/>
        </w:rPr>
        <w:t>案</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B    2</w:t>
      </w:r>
      <w:r>
        <w:rPr>
          <w:rFonts w:ascii="Segoe UI" w:hAnsi="Segoe UI" w:cs="Segoe UI"/>
          <w:color w:val="000000"/>
          <w:sz w:val="27"/>
          <w:szCs w:val="27"/>
        </w:rPr>
        <w:t>．</w:t>
      </w:r>
      <w:r>
        <w:rPr>
          <w:rFonts w:ascii="Segoe UI" w:hAnsi="Segoe UI" w:cs="Segoe UI"/>
          <w:color w:val="000000"/>
          <w:sz w:val="27"/>
          <w:szCs w:val="27"/>
        </w:rPr>
        <w:t>B    3</w:t>
      </w:r>
      <w:r>
        <w:rPr>
          <w:rFonts w:ascii="Segoe UI" w:hAnsi="Segoe UI" w:cs="Segoe UI"/>
          <w:color w:val="000000"/>
          <w:sz w:val="27"/>
          <w:szCs w:val="27"/>
        </w:rPr>
        <w:t>．</w:t>
      </w:r>
      <w:r>
        <w:rPr>
          <w:rFonts w:ascii="Segoe UI" w:hAnsi="Segoe UI" w:cs="Segoe UI"/>
          <w:color w:val="000000"/>
          <w:sz w:val="27"/>
          <w:szCs w:val="27"/>
        </w:rPr>
        <w:t>C    4</w:t>
      </w:r>
      <w:r>
        <w:rPr>
          <w:rFonts w:ascii="Segoe UI" w:hAnsi="Segoe UI" w:cs="Segoe UI"/>
          <w:color w:val="000000"/>
          <w:sz w:val="27"/>
          <w:szCs w:val="27"/>
        </w:rPr>
        <w:t>．</w:t>
      </w:r>
      <w:r>
        <w:rPr>
          <w:rFonts w:ascii="Segoe UI" w:hAnsi="Segoe UI" w:cs="Segoe UI"/>
          <w:color w:val="000000"/>
          <w:sz w:val="27"/>
          <w:szCs w:val="27"/>
        </w:rPr>
        <w:t>D    5</w:t>
      </w:r>
      <w:r>
        <w:rPr>
          <w:rFonts w:ascii="Segoe UI" w:hAnsi="Segoe UI" w:cs="Segoe UI"/>
          <w:color w:val="000000"/>
          <w:sz w:val="27"/>
          <w:szCs w:val="27"/>
        </w:rPr>
        <w:t>．</w:t>
      </w:r>
      <w:r>
        <w:rPr>
          <w:rFonts w:ascii="Segoe UI" w:hAnsi="Segoe UI" w:cs="Segoe UI"/>
          <w:color w:val="000000"/>
          <w:sz w:val="27"/>
          <w:szCs w:val="27"/>
        </w:rPr>
        <w:t>C    6. B    7. A</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ABC     2</w:t>
      </w:r>
      <w:r>
        <w:rPr>
          <w:rFonts w:ascii="Segoe UI" w:hAnsi="Segoe UI" w:cs="Segoe UI"/>
          <w:color w:val="000000"/>
          <w:sz w:val="27"/>
          <w:szCs w:val="27"/>
        </w:rPr>
        <w:t>．</w:t>
      </w:r>
      <w:r>
        <w:rPr>
          <w:rFonts w:ascii="Segoe UI" w:hAnsi="Segoe UI" w:cs="Segoe UI"/>
          <w:color w:val="000000"/>
          <w:sz w:val="27"/>
          <w:szCs w:val="27"/>
        </w:rPr>
        <w:t>ABE    3</w:t>
      </w:r>
      <w:r>
        <w:rPr>
          <w:rFonts w:ascii="Segoe UI" w:hAnsi="Segoe UI" w:cs="Segoe UI"/>
          <w:color w:val="000000"/>
          <w:sz w:val="27"/>
          <w:szCs w:val="27"/>
        </w:rPr>
        <w:t>．</w:t>
      </w:r>
      <w:r>
        <w:rPr>
          <w:rFonts w:ascii="Segoe UI" w:hAnsi="Segoe UI" w:cs="Segoe UI"/>
          <w:color w:val="000000"/>
          <w:sz w:val="27"/>
          <w:szCs w:val="27"/>
        </w:rPr>
        <w:t>ACD   </w:t>
      </w:r>
      <w:r>
        <w:rPr>
          <w:rFonts w:ascii="Segoe UI" w:hAnsi="Segoe UI" w:cs="Segoe UI"/>
          <w:color w:val="000000"/>
          <w:sz w:val="27"/>
          <w:szCs w:val="27"/>
        </w:rPr>
        <w:br/>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    2. ×   3. ×   4. √   5. √   6. √   7. ×   8. ×  9. √ 10. √   11. × </w:t>
      </w:r>
      <w:r>
        <w:rPr>
          <w:rFonts w:ascii="Segoe UI" w:hAnsi="Segoe UI" w:cs="Segoe UI"/>
          <w:color w:val="000000"/>
          <w:sz w:val="27"/>
          <w:szCs w:val="27"/>
        </w:rPr>
        <w:br/>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lastRenderedPageBreak/>
        <w:t xml:space="preserve">        </w:t>
      </w:r>
      <w:r>
        <w:rPr>
          <w:rFonts w:ascii="Segoe UI" w:hAnsi="Segoe UI" w:cs="Segoe UI"/>
          <w:b/>
          <w:bCs/>
          <w:color w:val="000000"/>
          <w:sz w:val="27"/>
          <w:szCs w:val="27"/>
        </w:rPr>
        <w:t>四、计算</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十年期满的本利和</w:t>
      </w:r>
      <w:r>
        <w:rPr>
          <w:rFonts w:ascii="Segoe UI" w:hAnsi="Segoe UI" w:cs="Segoe UI"/>
          <w:color w:val="000000"/>
          <w:sz w:val="27"/>
          <w:szCs w:val="27"/>
        </w:rPr>
        <w:t>=5 000×(F/P,9%,10)</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=5 000×2.367</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=11 835</w:t>
      </w:r>
      <w:r>
        <w:rPr>
          <w:rFonts w:ascii="Segoe UI" w:hAnsi="Segoe UI" w:cs="Segoe UI"/>
          <w:color w:val="000000"/>
          <w:sz w:val="27"/>
          <w:szCs w:val="27"/>
        </w:rPr>
        <w:t>（元）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一次存入银行的款项</w:t>
      </w:r>
      <w:r>
        <w:rPr>
          <w:rFonts w:ascii="Segoe UI" w:hAnsi="Segoe UI" w:cs="Segoe UI"/>
          <w:color w:val="000000"/>
          <w:sz w:val="27"/>
          <w:szCs w:val="27"/>
        </w:rPr>
        <w:t>=80 000×(P/F,10%,6)</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=80 000×0.564</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=45 120</w:t>
      </w:r>
      <w:r>
        <w:rPr>
          <w:rFonts w:ascii="Segoe UI" w:hAnsi="Segoe UI" w:cs="Segoe UI"/>
          <w:color w:val="000000"/>
          <w:sz w:val="27"/>
          <w:szCs w:val="27"/>
        </w:rPr>
        <w:t>（元）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财务净现值</w:t>
      </w:r>
      <w:r>
        <w:rPr>
          <w:rFonts w:ascii="Segoe UI" w:hAnsi="Segoe UI" w:cs="Segoe UI"/>
          <w:color w:val="000000"/>
          <w:sz w:val="27"/>
          <w:szCs w:val="27"/>
        </w:rPr>
        <w:t>=-5 000+1 500×</w:t>
      </w:r>
      <w:r>
        <w:rPr>
          <w:rFonts w:ascii="Segoe UI" w:hAnsi="Segoe UI" w:cs="Segoe UI"/>
          <w:color w:val="000000"/>
          <w:sz w:val="27"/>
          <w:szCs w:val="27"/>
        </w:rPr>
        <w:t>（</w:t>
      </w:r>
      <w:r>
        <w:rPr>
          <w:rFonts w:ascii="Segoe UI" w:hAnsi="Segoe UI" w:cs="Segoe UI"/>
          <w:color w:val="000000"/>
          <w:sz w:val="27"/>
          <w:szCs w:val="27"/>
        </w:rPr>
        <w:t>P/A,10%,5</w:t>
      </w:r>
      <w:r>
        <w:rPr>
          <w:rFonts w:ascii="Segoe UI" w:hAnsi="Segoe UI" w:cs="Segoe UI"/>
          <w:color w:val="000000"/>
          <w:sz w:val="27"/>
          <w:szCs w:val="27"/>
        </w:rPr>
        <w:t>）</w:t>
      </w:r>
      <w:r>
        <w:rPr>
          <w:rFonts w:ascii="Segoe UI" w:hAnsi="Segoe UI" w:cs="Segoe UI"/>
          <w:color w:val="000000"/>
          <w:sz w:val="27"/>
          <w:szCs w:val="27"/>
        </w:rPr>
        <w:t>×(P/F,10%,1)</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=-5 000+1 500×3.790787×0.909091</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=169.2555</w:t>
      </w:r>
      <w:r>
        <w:rPr>
          <w:rFonts w:ascii="Segoe UI" w:hAnsi="Segoe UI" w:cs="Segoe UI"/>
          <w:color w:val="000000"/>
          <w:sz w:val="27"/>
          <w:szCs w:val="27"/>
        </w:rPr>
        <w:t>（万元）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r>
        <w:rPr>
          <w:rFonts w:ascii="Segoe UI" w:hAnsi="Segoe UI" w:cs="Segoe UI"/>
          <w:color w:val="000000"/>
          <w:sz w:val="27"/>
          <w:szCs w:val="27"/>
        </w:rPr>
        <w:t>由于该项目财务净现值为正，因此该项目在财务上是可行的。</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4</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xml:space="preserve">        </w:t>
      </w:r>
      <w:r>
        <w:rPr>
          <w:rFonts w:ascii="Segoe UI" w:hAnsi="Segoe UI" w:cs="Segoe UI"/>
          <w:color w:val="000000"/>
          <w:sz w:val="27"/>
          <w:szCs w:val="27"/>
        </w:rPr>
        <w:t>甲方案的年金现值</w:t>
      </w:r>
      <w:r>
        <w:rPr>
          <w:rFonts w:ascii="Segoe UI" w:hAnsi="Segoe UI" w:cs="Segoe UI"/>
          <w:color w:val="000000"/>
          <w:sz w:val="27"/>
          <w:szCs w:val="27"/>
        </w:rPr>
        <w:t>=50 000×</w:t>
      </w:r>
      <w:r>
        <w:rPr>
          <w:rFonts w:ascii="Segoe UI" w:hAnsi="Segoe UI" w:cs="Segoe UI"/>
          <w:color w:val="000000"/>
          <w:sz w:val="27"/>
          <w:szCs w:val="27"/>
        </w:rPr>
        <w:t>（</w:t>
      </w:r>
      <w:r>
        <w:rPr>
          <w:rFonts w:ascii="Segoe UI" w:hAnsi="Segoe UI" w:cs="Segoe UI"/>
          <w:color w:val="000000"/>
          <w:sz w:val="27"/>
          <w:szCs w:val="27"/>
        </w:rPr>
        <w:t>P/A,8%,4</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=50 000×3.312127</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=165 606.35</w:t>
      </w:r>
      <w:r>
        <w:rPr>
          <w:rFonts w:ascii="Segoe UI" w:hAnsi="Segoe UI" w:cs="Segoe UI"/>
          <w:color w:val="000000"/>
          <w:sz w:val="27"/>
          <w:szCs w:val="27"/>
        </w:rPr>
        <w:t>（元）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因为甲方案的年金现值小于乙方案的一次付款，故甲方案为优。</w:t>
      </w:r>
    </w:p>
    <w:p w:rsidR="009848DD" w:rsidRPr="009848DD" w:rsidRDefault="009848DD" w:rsidP="009848DD">
      <w:pPr>
        <w:shd w:val="clear" w:color="auto" w:fill="FFFFFF"/>
        <w:adjustRightInd/>
        <w:snapToGrid/>
        <w:spacing w:after="100" w:afterAutospacing="1"/>
        <w:jc w:val="center"/>
        <w:rPr>
          <w:rFonts w:ascii="Segoe UI" w:eastAsia="宋体" w:hAnsi="Segoe UI" w:cs="Segoe UI"/>
          <w:color w:val="212529"/>
          <w:sz w:val="23"/>
          <w:szCs w:val="23"/>
        </w:rPr>
      </w:pPr>
      <w:r w:rsidRPr="009848DD">
        <w:rPr>
          <w:rFonts w:ascii="Segoe UI" w:eastAsia="宋体" w:hAnsi="Segoe UI" w:cs="Segoe UI"/>
          <w:b/>
          <w:bCs/>
          <w:color w:val="000000"/>
          <w:sz w:val="36"/>
          <w:szCs w:val="36"/>
        </w:rPr>
        <w:t>第三章</w:t>
      </w:r>
      <w:r w:rsidRPr="009848DD">
        <w:rPr>
          <w:rFonts w:ascii="Segoe UI" w:eastAsia="宋体" w:hAnsi="Segoe UI" w:cs="Segoe UI"/>
          <w:b/>
          <w:bCs/>
          <w:color w:val="000000"/>
          <w:sz w:val="36"/>
          <w:szCs w:val="36"/>
        </w:rPr>
        <w:t xml:space="preserve">   </w:t>
      </w:r>
      <w:r w:rsidRPr="009848DD">
        <w:rPr>
          <w:rFonts w:ascii="Segoe UI" w:eastAsia="宋体" w:hAnsi="Segoe UI" w:cs="Segoe UI"/>
          <w:b/>
          <w:bCs/>
          <w:color w:val="000000"/>
          <w:sz w:val="36"/>
          <w:szCs w:val="36"/>
        </w:rPr>
        <w:t>投资项目国民经济效益分析</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b/>
          <w:bCs/>
          <w:color w:val="000000"/>
          <w:sz w:val="27"/>
          <w:szCs w:val="27"/>
        </w:rPr>
        <w:t>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b/>
          <w:bCs/>
          <w:color w:val="000000"/>
          <w:sz w:val="27"/>
          <w:szCs w:val="27"/>
        </w:rPr>
        <w:t xml:space="preserve">        </w:t>
      </w:r>
      <w:r w:rsidRPr="009848DD">
        <w:rPr>
          <w:rFonts w:ascii="Segoe UI" w:eastAsia="宋体" w:hAnsi="Segoe UI" w:cs="Segoe UI"/>
          <w:b/>
          <w:bCs/>
          <w:color w:val="000000"/>
          <w:sz w:val="27"/>
          <w:szCs w:val="27"/>
        </w:rPr>
        <w:t>一、单项选择</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1</w:t>
      </w:r>
      <w:r w:rsidRPr="009848DD">
        <w:rPr>
          <w:rFonts w:ascii="Segoe UI" w:eastAsia="宋体" w:hAnsi="Segoe UI" w:cs="Segoe UI"/>
          <w:color w:val="000000"/>
          <w:sz w:val="27"/>
          <w:szCs w:val="27"/>
        </w:rPr>
        <w:t>．计算经济净现值时所采用的折现率为</w:t>
      </w:r>
      <w:r w:rsidRPr="009848DD">
        <w:rPr>
          <w:rFonts w:ascii="Segoe UI" w:eastAsia="宋体" w:hAnsi="Segoe UI" w:cs="Segoe UI"/>
          <w:color w:val="000000"/>
          <w:sz w:val="27"/>
          <w:szCs w:val="27"/>
        </w:rPr>
        <w:t>(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A</w:t>
      </w:r>
      <w:r w:rsidRPr="009848DD">
        <w:rPr>
          <w:rFonts w:ascii="Segoe UI" w:eastAsia="宋体" w:hAnsi="Segoe UI" w:cs="Segoe UI"/>
          <w:color w:val="000000"/>
          <w:sz w:val="27"/>
          <w:szCs w:val="27"/>
        </w:rPr>
        <w:t>．基准收益率</w:t>
      </w:r>
      <w:r w:rsidRPr="009848DD">
        <w:rPr>
          <w:rFonts w:ascii="Segoe UI" w:eastAsia="宋体" w:hAnsi="Segoe UI" w:cs="Segoe UI"/>
          <w:color w:val="000000"/>
          <w:sz w:val="27"/>
          <w:szCs w:val="27"/>
        </w:rPr>
        <w:t xml:space="preserve">     B</w:t>
      </w:r>
      <w:r w:rsidRPr="009848DD">
        <w:rPr>
          <w:rFonts w:ascii="Segoe UI" w:eastAsia="宋体" w:hAnsi="Segoe UI" w:cs="Segoe UI"/>
          <w:color w:val="000000"/>
          <w:sz w:val="27"/>
          <w:szCs w:val="27"/>
        </w:rPr>
        <w:t>．利率</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C</w:t>
      </w:r>
      <w:r w:rsidRPr="009848DD">
        <w:rPr>
          <w:rFonts w:ascii="Segoe UI" w:eastAsia="宋体" w:hAnsi="Segoe UI" w:cs="Segoe UI"/>
          <w:color w:val="000000"/>
          <w:sz w:val="27"/>
          <w:szCs w:val="27"/>
        </w:rPr>
        <w:t>．社会折现率</w:t>
      </w:r>
      <w:r w:rsidRPr="009848DD">
        <w:rPr>
          <w:rFonts w:ascii="Segoe UI" w:eastAsia="宋体" w:hAnsi="Segoe UI" w:cs="Segoe UI"/>
          <w:color w:val="000000"/>
          <w:sz w:val="27"/>
          <w:szCs w:val="27"/>
        </w:rPr>
        <w:t xml:space="preserve">     D</w:t>
      </w:r>
      <w:r w:rsidRPr="009848DD">
        <w:rPr>
          <w:rFonts w:ascii="Segoe UI" w:eastAsia="宋体" w:hAnsi="Segoe UI" w:cs="Segoe UI"/>
          <w:color w:val="000000"/>
          <w:sz w:val="27"/>
          <w:szCs w:val="27"/>
        </w:rPr>
        <w:t>．内部收益率</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2</w:t>
      </w:r>
      <w:r w:rsidRPr="009848DD">
        <w:rPr>
          <w:rFonts w:ascii="Segoe UI" w:eastAsia="宋体" w:hAnsi="Segoe UI" w:cs="Segoe UI"/>
          <w:color w:val="000000"/>
          <w:sz w:val="27"/>
          <w:szCs w:val="27"/>
        </w:rPr>
        <w:t>．下列收支中不应作为转移支付的是</w:t>
      </w:r>
      <w:r w:rsidRPr="009848DD">
        <w:rPr>
          <w:rFonts w:ascii="Segoe UI" w:eastAsia="宋体" w:hAnsi="Segoe UI" w:cs="Segoe UI"/>
          <w:color w:val="000000"/>
          <w:sz w:val="27"/>
          <w:szCs w:val="27"/>
        </w:rPr>
        <w:t>(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A</w:t>
      </w:r>
      <w:r w:rsidRPr="009848DD">
        <w:rPr>
          <w:rFonts w:ascii="Segoe UI" w:eastAsia="宋体" w:hAnsi="Segoe UI" w:cs="Segoe UI"/>
          <w:color w:val="000000"/>
          <w:sz w:val="27"/>
          <w:szCs w:val="27"/>
        </w:rPr>
        <w:t>．国内税金</w:t>
      </w:r>
      <w:r w:rsidRPr="009848DD">
        <w:rPr>
          <w:rFonts w:ascii="Segoe UI" w:eastAsia="宋体" w:hAnsi="Segoe UI" w:cs="Segoe UI"/>
          <w:color w:val="000000"/>
          <w:sz w:val="27"/>
          <w:szCs w:val="27"/>
        </w:rPr>
        <w:t xml:space="preserve">         B</w:t>
      </w:r>
      <w:r w:rsidRPr="009848DD">
        <w:rPr>
          <w:rFonts w:ascii="Segoe UI" w:eastAsia="宋体" w:hAnsi="Segoe UI" w:cs="Segoe UI"/>
          <w:color w:val="000000"/>
          <w:sz w:val="27"/>
          <w:szCs w:val="27"/>
        </w:rPr>
        <w:t>．国家补贴</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C</w:t>
      </w:r>
      <w:r w:rsidRPr="009848DD">
        <w:rPr>
          <w:rFonts w:ascii="Segoe UI" w:eastAsia="宋体" w:hAnsi="Segoe UI" w:cs="Segoe UI"/>
          <w:color w:val="000000"/>
          <w:sz w:val="27"/>
          <w:szCs w:val="27"/>
        </w:rPr>
        <w:t>．国外借款利息</w:t>
      </w:r>
      <w:r w:rsidRPr="009848DD">
        <w:rPr>
          <w:rFonts w:ascii="Segoe UI" w:eastAsia="宋体" w:hAnsi="Segoe UI" w:cs="Segoe UI"/>
          <w:color w:val="000000"/>
          <w:sz w:val="27"/>
          <w:szCs w:val="27"/>
        </w:rPr>
        <w:t xml:space="preserve">  D</w:t>
      </w:r>
      <w:r w:rsidRPr="009848DD">
        <w:rPr>
          <w:rFonts w:ascii="Segoe UI" w:eastAsia="宋体" w:hAnsi="Segoe UI" w:cs="Segoe UI"/>
          <w:color w:val="000000"/>
          <w:sz w:val="27"/>
          <w:szCs w:val="27"/>
        </w:rPr>
        <w:t>．内部收益率</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3</w:t>
      </w:r>
      <w:r w:rsidRPr="009848DD">
        <w:rPr>
          <w:rFonts w:ascii="Segoe UI" w:eastAsia="宋体" w:hAnsi="Segoe UI" w:cs="Segoe UI"/>
          <w:color w:val="000000"/>
          <w:sz w:val="27"/>
          <w:szCs w:val="27"/>
        </w:rPr>
        <w:t>．由项目产出物产生并在项目范围内计算的经济效益是项目的</w:t>
      </w:r>
      <w:r w:rsidRPr="009848DD">
        <w:rPr>
          <w:rFonts w:ascii="Segoe UI" w:eastAsia="宋体" w:hAnsi="Segoe UI" w:cs="Segoe UI"/>
          <w:color w:val="000000"/>
          <w:sz w:val="27"/>
          <w:szCs w:val="27"/>
        </w:rPr>
        <w:t>(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lastRenderedPageBreak/>
        <w:t>          A</w:t>
      </w:r>
      <w:r w:rsidRPr="009848DD">
        <w:rPr>
          <w:rFonts w:ascii="Segoe UI" w:eastAsia="宋体" w:hAnsi="Segoe UI" w:cs="Segoe UI"/>
          <w:color w:val="000000"/>
          <w:sz w:val="27"/>
          <w:szCs w:val="27"/>
        </w:rPr>
        <w:t>．直接效益</w:t>
      </w:r>
      <w:r w:rsidRPr="009848DD">
        <w:rPr>
          <w:rFonts w:ascii="Segoe UI" w:eastAsia="宋体" w:hAnsi="Segoe UI" w:cs="Segoe UI"/>
          <w:color w:val="000000"/>
          <w:sz w:val="27"/>
          <w:szCs w:val="27"/>
        </w:rPr>
        <w:t xml:space="preserve">          B</w:t>
      </w:r>
      <w:r w:rsidRPr="009848DD">
        <w:rPr>
          <w:rFonts w:ascii="Segoe UI" w:eastAsia="宋体" w:hAnsi="Segoe UI" w:cs="Segoe UI"/>
          <w:color w:val="000000"/>
          <w:sz w:val="27"/>
          <w:szCs w:val="27"/>
        </w:rPr>
        <w:t>．间接效益</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C</w:t>
      </w:r>
      <w:r w:rsidRPr="009848DD">
        <w:rPr>
          <w:rFonts w:ascii="Segoe UI" w:eastAsia="宋体" w:hAnsi="Segoe UI" w:cs="Segoe UI"/>
          <w:color w:val="000000"/>
          <w:sz w:val="27"/>
          <w:szCs w:val="27"/>
        </w:rPr>
        <w:t>．外部效益</w:t>
      </w:r>
      <w:r w:rsidRPr="009848DD">
        <w:rPr>
          <w:rFonts w:ascii="Segoe UI" w:eastAsia="宋体" w:hAnsi="Segoe UI" w:cs="Segoe UI"/>
          <w:color w:val="000000"/>
          <w:sz w:val="27"/>
          <w:szCs w:val="27"/>
        </w:rPr>
        <w:t xml:space="preserve">          D</w:t>
      </w:r>
      <w:r w:rsidRPr="009848DD">
        <w:rPr>
          <w:rFonts w:ascii="Segoe UI" w:eastAsia="宋体" w:hAnsi="Segoe UI" w:cs="Segoe UI"/>
          <w:color w:val="000000"/>
          <w:sz w:val="27"/>
          <w:szCs w:val="27"/>
        </w:rPr>
        <w:t>．全部效益</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4</w:t>
      </w:r>
      <w:r w:rsidRPr="009848DD">
        <w:rPr>
          <w:rFonts w:ascii="Segoe UI" w:eastAsia="宋体" w:hAnsi="Segoe UI" w:cs="Segoe UI"/>
          <w:color w:val="000000"/>
          <w:sz w:val="27"/>
          <w:szCs w:val="27"/>
        </w:rPr>
        <w:t>．由于项目使用投入物所产生的并在项目范围内计算的经济费用是项目的（</w:t>
      </w:r>
      <w:r w:rsidRPr="009848DD">
        <w:rPr>
          <w:rFonts w:ascii="Segoe UI" w:eastAsia="宋体" w:hAnsi="Segoe UI" w:cs="Segoe UI"/>
          <w:color w:val="000000"/>
          <w:sz w:val="27"/>
          <w:szCs w:val="27"/>
        </w:rPr>
        <w:t xml:space="preserve">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A</w:t>
      </w:r>
      <w:r w:rsidRPr="009848DD">
        <w:rPr>
          <w:rFonts w:ascii="Segoe UI" w:eastAsia="宋体" w:hAnsi="Segoe UI" w:cs="Segoe UI"/>
          <w:color w:val="000000"/>
          <w:sz w:val="27"/>
          <w:szCs w:val="27"/>
        </w:rPr>
        <w:t>．直接费用</w:t>
      </w:r>
      <w:r w:rsidRPr="009848DD">
        <w:rPr>
          <w:rFonts w:ascii="Segoe UI" w:eastAsia="宋体" w:hAnsi="Segoe UI" w:cs="Segoe UI"/>
          <w:color w:val="000000"/>
          <w:sz w:val="27"/>
          <w:szCs w:val="27"/>
        </w:rPr>
        <w:t xml:space="preserve">          B</w:t>
      </w:r>
      <w:r w:rsidRPr="009848DD">
        <w:rPr>
          <w:rFonts w:ascii="Segoe UI" w:eastAsia="宋体" w:hAnsi="Segoe UI" w:cs="Segoe UI"/>
          <w:color w:val="000000"/>
          <w:sz w:val="27"/>
          <w:szCs w:val="27"/>
        </w:rPr>
        <w:t>．间接费用</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C</w:t>
      </w:r>
      <w:r w:rsidRPr="009848DD">
        <w:rPr>
          <w:rFonts w:ascii="Segoe UI" w:eastAsia="宋体" w:hAnsi="Segoe UI" w:cs="Segoe UI"/>
          <w:color w:val="000000"/>
          <w:sz w:val="27"/>
          <w:szCs w:val="27"/>
        </w:rPr>
        <w:t>．外部费用</w:t>
      </w:r>
      <w:r w:rsidRPr="009848DD">
        <w:rPr>
          <w:rFonts w:ascii="Segoe UI" w:eastAsia="宋体" w:hAnsi="Segoe UI" w:cs="Segoe UI"/>
          <w:color w:val="000000"/>
          <w:sz w:val="27"/>
          <w:szCs w:val="27"/>
        </w:rPr>
        <w:t xml:space="preserve">          D</w:t>
      </w:r>
      <w:r w:rsidRPr="009848DD">
        <w:rPr>
          <w:rFonts w:ascii="Segoe UI" w:eastAsia="宋体" w:hAnsi="Segoe UI" w:cs="Segoe UI"/>
          <w:color w:val="000000"/>
          <w:sz w:val="27"/>
          <w:szCs w:val="27"/>
        </w:rPr>
        <w:t>．全部费用</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5</w:t>
      </w:r>
      <w:r w:rsidRPr="009848DD">
        <w:rPr>
          <w:rFonts w:ascii="Segoe UI" w:eastAsia="宋体" w:hAnsi="Segoe UI" w:cs="Segoe UI"/>
          <w:color w:val="000000"/>
          <w:sz w:val="27"/>
          <w:szCs w:val="27"/>
        </w:rPr>
        <w:t>．项目国民经济效益分析的基本方法是（</w:t>
      </w: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A</w:t>
      </w:r>
      <w:r w:rsidRPr="009848DD">
        <w:rPr>
          <w:rFonts w:ascii="Segoe UI" w:eastAsia="宋体" w:hAnsi="Segoe UI" w:cs="Segoe UI"/>
          <w:color w:val="000000"/>
          <w:sz w:val="27"/>
          <w:szCs w:val="27"/>
        </w:rPr>
        <w:t>．概率分析</w:t>
      </w:r>
      <w:r w:rsidRPr="009848DD">
        <w:rPr>
          <w:rFonts w:ascii="Segoe UI" w:eastAsia="宋体" w:hAnsi="Segoe UI" w:cs="Segoe UI"/>
          <w:color w:val="000000"/>
          <w:sz w:val="27"/>
          <w:szCs w:val="27"/>
        </w:rPr>
        <w:t>                 B</w:t>
      </w:r>
      <w:r w:rsidRPr="009848DD">
        <w:rPr>
          <w:rFonts w:ascii="Segoe UI" w:eastAsia="宋体" w:hAnsi="Segoe UI" w:cs="Segoe UI"/>
          <w:color w:val="000000"/>
          <w:sz w:val="27"/>
          <w:szCs w:val="27"/>
        </w:rPr>
        <w:t>．敏感性分析</w:t>
      </w:r>
      <w:r w:rsidRPr="009848DD">
        <w:rPr>
          <w:rFonts w:ascii="Segoe UI" w:eastAsia="宋体" w:hAnsi="Segoe UI" w:cs="Segoe UI"/>
          <w:color w:val="000000"/>
          <w:sz w:val="27"/>
          <w:szCs w:val="27"/>
        </w:rPr>
        <w:t>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C</w:t>
      </w:r>
      <w:r w:rsidRPr="009848DD">
        <w:rPr>
          <w:rFonts w:ascii="Segoe UI" w:eastAsia="宋体" w:hAnsi="Segoe UI" w:cs="Segoe UI"/>
          <w:color w:val="000000"/>
          <w:sz w:val="27"/>
          <w:szCs w:val="27"/>
        </w:rPr>
        <w:t>．费用效益分析</w:t>
      </w:r>
      <w:r w:rsidRPr="009848DD">
        <w:rPr>
          <w:rFonts w:ascii="Segoe UI" w:eastAsia="宋体" w:hAnsi="Segoe UI" w:cs="Segoe UI"/>
          <w:color w:val="000000"/>
          <w:sz w:val="27"/>
          <w:szCs w:val="27"/>
        </w:rPr>
        <w:t>          D</w:t>
      </w:r>
      <w:r w:rsidRPr="009848DD">
        <w:rPr>
          <w:rFonts w:ascii="Segoe UI" w:eastAsia="宋体" w:hAnsi="Segoe UI" w:cs="Segoe UI"/>
          <w:color w:val="000000"/>
          <w:sz w:val="27"/>
          <w:szCs w:val="27"/>
        </w:rPr>
        <w:t>．收入支出分析</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b/>
          <w:bCs/>
          <w:color w:val="000000"/>
          <w:sz w:val="27"/>
          <w:szCs w:val="27"/>
        </w:rPr>
        <w:t xml:space="preserve">        </w:t>
      </w:r>
      <w:r w:rsidRPr="009848DD">
        <w:rPr>
          <w:rFonts w:ascii="Segoe UI" w:eastAsia="宋体" w:hAnsi="Segoe UI" w:cs="Segoe UI"/>
          <w:b/>
          <w:bCs/>
          <w:color w:val="000000"/>
          <w:sz w:val="27"/>
          <w:szCs w:val="27"/>
        </w:rPr>
        <w:t>二、多项选择</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1</w:t>
      </w:r>
      <w:r w:rsidRPr="009848DD">
        <w:rPr>
          <w:rFonts w:ascii="Segoe UI" w:eastAsia="宋体" w:hAnsi="Segoe UI" w:cs="Segoe UI"/>
          <w:color w:val="000000"/>
          <w:sz w:val="27"/>
          <w:szCs w:val="27"/>
        </w:rPr>
        <w:t>．在项目国民经济效益分析中，下列收支应作为转移支付处理的是</w:t>
      </w:r>
      <w:r w:rsidRPr="009848DD">
        <w:rPr>
          <w:rFonts w:ascii="Segoe UI" w:eastAsia="宋体" w:hAnsi="Segoe UI" w:cs="Segoe UI"/>
          <w:color w:val="000000"/>
          <w:sz w:val="27"/>
          <w:szCs w:val="27"/>
        </w:rPr>
        <w:t>(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A</w:t>
      </w:r>
      <w:r w:rsidRPr="009848DD">
        <w:rPr>
          <w:rFonts w:ascii="Segoe UI" w:eastAsia="宋体" w:hAnsi="Segoe UI" w:cs="Segoe UI"/>
          <w:color w:val="000000"/>
          <w:sz w:val="27"/>
          <w:szCs w:val="27"/>
        </w:rPr>
        <w:t>．国内税金</w:t>
      </w:r>
      <w:r w:rsidRPr="009848DD">
        <w:rPr>
          <w:rFonts w:ascii="Segoe UI" w:eastAsia="宋体" w:hAnsi="Segoe UI" w:cs="Segoe UI"/>
          <w:color w:val="000000"/>
          <w:sz w:val="27"/>
          <w:szCs w:val="27"/>
        </w:rPr>
        <w:t xml:space="preserve">         B</w:t>
      </w:r>
      <w:r w:rsidRPr="009848DD">
        <w:rPr>
          <w:rFonts w:ascii="Segoe UI" w:eastAsia="宋体" w:hAnsi="Segoe UI" w:cs="Segoe UI"/>
          <w:color w:val="000000"/>
          <w:sz w:val="27"/>
          <w:szCs w:val="27"/>
        </w:rPr>
        <w:t>．国内借款利息</w:t>
      </w:r>
      <w:r w:rsidRPr="009848DD">
        <w:rPr>
          <w:rFonts w:ascii="Segoe UI" w:eastAsia="宋体" w:hAnsi="Segoe UI" w:cs="Segoe UI"/>
          <w:color w:val="000000"/>
          <w:sz w:val="27"/>
          <w:szCs w:val="27"/>
        </w:rPr>
        <w:t xml:space="preserve">         C</w:t>
      </w:r>
      <w:r w:rsidRPr="009848DD">
        <w:rPr>
          <w:rFonts w:ascii="Segoe UI" w:eastAsia="宋体" w:hAnsi="Segoe UI" w:cs="Segoe UI"/>
          <w:color w:val="000000"/>
          <w:sz w:val="27"/>
          <w:szCs w:val="27"/>
        </w:rPr>
        <w:t>．国外借款利息</w:t>
      </w:r>
      <w:r w:rsidRPr="009848DD">
        <w:rPr>
          <w:rFonts w:ascii="Segoe UI" w:eastAsia="宋体" w:hAnsi="Segoe UI" w:cs="Segoe UI"/>
          <w:color w:val="000000"/>
          <w:sz w:val="27"/>
          <w:szCs w:val="27"/>
        </w:rPr>
        <w:t xml:space="preserve">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D</w:t>
      </w:r>
      <w:r w:rsidRPr="009848DD">
        <w:rPr>
          <w:rFonts w:ascii="Segoe UI" w:eastAsia="宋体" w:hAnsi="Segoe UI" w:cs="Segoe UI"/>
          <w:color w:val="000000"/>
          <w:sz w:val="27"/>
          <w:szCs w:val="27"/>
        </w:rPr>
        <w:t>．国家补贴</w:t>
      </w:r>
      <w:r w:rsidRPr="009848DD">
        <w:rPr>
          <w:rFonts w:ascii="Segoe UI" w:eastAsia="宋体" w:hAnsi="Segoe UI" w:cs="Segoe UI"/>
          <w:color w:val="000000"/>
          <w:sz w:val="27"/>
          <w:szCs w:val="27"/>
        </w:rPr>
        <w:t xml:space="preserve">         E</w:t>
      </w:r>
      <w:r w:rsidRPr="009848DD">
        <w:rPr>
          <w:rFonts w:ascii="Segoe UI" w:eastAsia="宋体" w:hAnsi="Segoe UI" w:cs="Segoe UI"/>
          <w:color w:val="000000"/>
          <w:sz w:val="27"/>
          <w:szCs w:val="27"/>
        </w:rPr>
        <w:t>．职工工资</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lastRenderedPageBreak/>
        <w:t>        2</w:t>
      </w:r>
      <w:r w:rsidRPr="009848DD">
        <w:rPr>
          <w:rFonts w:ascii="Segoe UI" w:eastAsia="宋体" w:hAnsi="Segoe UI" w:cs="Segoe UI"/>
          <w:color w:val="000000"/>
          <w:sz w:val="27"/>
          <w:szCs w:val="27"/>
        </w:rPr>
        <w:t>．项目国民经济效益分析与项目财务效益分析的区别在于</w:t>
      </w:r>
      <w:r w:rsidRPr="009848DD">
        <w:rPr>
          <w:rFonts w:ascii="Segoe UI" w:eastAsia="宋体" w:hAnsi="Segoe UI" w:cs="Segoe UI"/>
          <w:color w:val="000000"/>
          <w:sz w:val="27"/>
          <w:szCs w:val="27"/>
        </w:rPr>
        <w:t>(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A</w:t>
      </w:r>
      <w:r w:rsidRPr="009848DD">
        <w:rPr>
          <w:rFonts w:ascii="Segoe UI" w:eastAsia="宋体" w:hAnsi="Segoe UI" w:cs="Segoe UI"/>
          <w:color w:val="000000"/>
          <w:sz w:val="27"/>
          <w:szCs w:val="27"/>
        </w:rPr>
        <w:t>．者的分析角度不同</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B</w:t>
      </w:r>
      <w:r w:rsidRPr="009848DD">
        <w:rPr>
          <w:rFonts w:ascii="Segoe UI" w:eastAsia="宋体" w:hAnsi="Segoe UI" w:cs="Segoe UI"/>
          <w:color w:val="000000"/>
          <w:sz w:val="27"/>
          <w:szCs w:val="27"/>
        </w:rPr>
        <w:t>．二者关于费用和效益的含义不同</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C</w:t>
      </w:r>
      <w:r w:rsidRPr="009848DD">
        <w:rPr>
          <w:rFonts w:ascii="Segoe UI" w:eastAsia="宋体" w:hAnsi="Segoe UI" w:cs="Segoe UI"/>
          <w:color w:val="000000"/>
          <w:sz w:val="27"/>
          <w:szCs w:val="27"/>
        </w:rPr>
        <w:t>．二者关于费用和效益的范围不同</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D</w:t>
      </w:r>
      <w:r w:rsidRPr="009848DD">
        <w:rPr>
          <w:rFonts w:ascii="Segoe UI" w:eastAsia="宋体" w:hAnsi="Segoe UI" w:cs="Segoe UI"/>
          <w:color w:val="000000"/>
          <w:sz w:val="27"/>
          <w:szCs w:val="27"/>
        </w:rPr>
        <w:t>．二者计算费用和效益的价格基础不同</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E</w:t>
      </w:r>
      <w:r w:rsidRPr="009848DD">
        <w:rPr>
          <w:rFonts w:ascii="Segoe UI" w:eastAsia="宋体" w:hAnsi="Segoe UI" w:cs="Segoe UI"/>
          <w:color w:val="000000"/>
          <w:sz w:val="27"/>
          <w:szCs w:val="27"/>
        </w:rPr>
        <w:t>．二者评判投资项目可行与否的标准</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或参数</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不同</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3</w:t>
      </w:r>
      <w:r w:rsidRPr="009848DD">
        <w:rPr>
          <w:rFonts w:ascii="Segoe UI" w:eastAsia="宋体" w:hAnsi="Segoe UI" w:cs="Segoe UI"/>
          <w:color w:val="000000"/>
          <w:sz w:val="27"/>
          <w:szCs w:val="27"/>
        </w:rPr>
        <w:t>．项目在国民经济相邻部门和社会中反映出来的费用在性质上属于</w:t>
      </w:r>
      <w:r w:rsidRPr="009848DD">
        <w:rPr>
          <w:rFonts w:ascii="Segoe UI" w:eastAsia="宋体" w:hAnsi="Segoe UI" w:cs="Segoe UI"/>
          <w:color w:val="000000"/>
          <w:sz w:val="27"/>
          <w:szCs w:val="27"/>
        </w:rPr>
        <w:t>(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A</w:t>
      </w:r>
      <w:r w:rsidRPr="009848DD">
        <w:rPr>
          <w:rFonts w:ascii="Segoe UI" w:eastAsia="宋体" w:hAnsi="Segoe UI" w:cs="Segoe UI"/>
          <w:color w:val="000000"/>
          <w:sz w:val="27"/>
          <w:szCs w:val="27"/>
        </w:rPr>
        <w:t>．间接费用</w:t>
      </w:r>
      <w:r w:rsidRPr="009848DD">
        <w:rPr>
          <w:rFonts w:ascii="Segoe UI" w:eastAsia="宋体" w:hAnsi="Segoe UI" w:cs="Segoe UI"/>
          <w:color w:val="000000"/>
          <w:sz w:val="27"/>
          <w:szCs w:val="27"/>
        </w:rPr>
        <w:t xml:space="preserve">       B</w:t>
      </w:r>
      <w:r w:rsidRPr="009848DD">
        <w:rPr>
          <w:rFonts w:ascii="Segoe UI" w:eastAsia="宋体" w:hAnsi="Segoe UI" w:cs="Segoe UI"/>
          <w:color w:val="000000"/>
          <w:sz w:val="27"/>
          <w:szCs w:val="27"/>
        </w:rPr>
        <w:t>．直接费用</w:t>
      </w:r>
      <w:r w:rsidRPr="009848DD">
        <w:rPr>
          <w:rFonts w:ascii="Segoe UI" w:eastAsia="宋体" w:hAnsi="Segoe UI" w:cs="Segoe UI"/>
          <w:color w:val="000000"/>
          <w:sz w:val="27"/>
          <w:szCs w:val="27"/>
        </w:rPr>
        <w:t xml:space="preserve">        C</w:t>
      </w:r>
      <w:r w:rsidRPr="009848DD">
        <w:rPr>
          <w:rFonts w:ascii="Segoe UI" w:eastAsia="宋体" w:hAnsi="Segoe UI" w:cs="Segoe UI"/>
          <w:color w:val="000000"/>
          <w:sz w:val="27"/>
          <w:szCs w:val="27"/>
        </w:rPr>
        <w:t>．外部费用</w:t>
      </w:r>
      <w:r w:rsidRPr="009848DD">
        <w:rPr>
          <w:rFonts w:ascii="Segoe UI" w:eastAsia="宋体" w:hAnsi="Segoe UI" w:cs="Segoe UI"/>
          <w:color w:val="000000"/>
          <w:sz w:val="27"/>
          <w:szCs w:val="27"/>
        </w:rPr>
        <w:t xml:space="preserve">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D</w:t>
      </w:r>
      <w:r w:rsidRPr="009848DD">
        <w:rPr>
          <w:rFonts w:ascii="Segoe UI" w:eastAsia="宋体" w:hAnsi="Segoe UI" w:cs="Segoe UI"/>
          <w:color w:val="000000"/>
          <w:sz w:val="27"/>
          <w:szCs w:val="27"/>
        </w:rPr>
        <w:t>．管理费用</w:t>
      </w:r>
      <w:r w:rsidRPr="009848DD">
        <w:rPr>
          <w:rFonts w:ascii="Segoe UI" w:eastAsia="宋体" w:hAnsi="Segoe UI" w:cs="Segoe UI"/>
          <w:color w:val="000000"/>
          <w:sz w:val="27"/>
          <w:szCs w:val="27"/>
        </w:rPr>
        <w:t xml:space="preserve">       E</w:t>
      </w:r>
      <w:r w:rsidRPr="009848DD">
        <w:rPr>
          <w:rFonts w:ascii="Segoe UI" w:eastAsia="宋体" w:hAnsi="Segoe UI" w:cs="Segoe UI"/>
          <w:color w:val="000000"/>
          <w:sz w:val="27"/>
          <w:szCs w:val="27"/>
        </w:rPr>
        <w:t>．财务费用</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4</w:t>
      </w:r>
      <w:r w:rsidRPr="009848DD">
        <w:rPr>
          <w:rFonts w:ascii="Segoe UI" w:eastAsia="宋体" w:hAnsi="Segoe UI" w:cs="Segoe UI"/>
          <w:color w:val="000000"/>
          <w:sz w:val="27"/>
          <w:szCs w:val="27"/>
        </w:rPr>
        <w:t>．项目在国民经济相邻部门和社会中反映出来的效益在性质上属于</w:t>
      </w:r>
      <w:r w:rsidRPr="009848DD">
        <w:rPr>
          <w:rFonts w:ascii="Segoe UI" w:eastAsia="宋体" w:hAnsi="Segoe UI" w:cs="Segoe UI"/>
          <w:color w:val="000000"/>
          <w:sz w:val="27"/>
          <w:szCs w:val="27"/>
        </w:rPr>
        <w:t>(      )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A</w:t>
      </w:r>
      <w:r w:rsidRPr="009848DD">
        <w:rPr>
          <w:rFonts w:ascii="Segoe UI" w:eastAsia="宋体" w:hAnsi="Segoe UI" w:cs="Segoe UI"/>
          <w:color w:val="000000"/>
          <w:sz w:val="27"/>
          <w:szCs w:val="27"/>
        </w:rPr>
        <w:t>．直接效益</w:t>
      </w:r>
      <w:r w:rsidRPr="009848DD">
        <w:rPr>
          <w:rFonts w:ascii="Segoe UI" w:eastAsia="宋体" w:hAnsi="Segoe UI" w:cs="Segoe UI"/>
          <w:color w:val="000000"/>
          <w:sz w:val="27"/>
          <w:szCs w:val="27"/>
        </w:rPr>
        <w:t xml:space="preserve">       B</w:t>
      </w:r>
      <w:r w:rsidRPr="009848DD">
        <w:rPr>
          <w:rFonts w:ascii="Segoe UI" w:eastAsia="宋体" w:hAnsi="Segoe UI" w:cs="Segoe UI"/>
          <w:color w:val="000000"/>
          <w:sz w:val="27"/>
          <w:szCs w:val="27"/>
        </w:rPr>
        <w:t>．间接效益</w:t>
      </w:r>
      <w:r w:rsidRPr="009848DD">
        <w:rPr>
          <w:rFonts w:ascii="Segoe UI" w:eastAsia="宋体" w:hAnsi="Segoe UI" w:cs="Segoe UI"/>
          <w:color w:val="000000"/>
          <w:sz w:val="27"/>
          <w:szCs w:val="27"/>
        </w:rPr>
        <w:t xml:space="preserve">       C</w:t>
      </w:r>
      <w:r w:rsidRPr="009848DD">
        <w:rPr>
          <w:rFonts w:ascii="Segoe UI" w:eastAsia="宋体" w:hAnsi="Segoe UI" w:cs="Segoe UI"/>
          <w:color w:val="000000"/>
          <w:sz w:val="27"/>
          <w:szCs w:val="27"/>
        </w:rPr>
        <w:t>．外部效益</w:t>
      </w:r>
      <w:r w:rsidRPr="009848DD">
        <w:rPr>
          <w:rFonts w:ascii="Segoe UI" w:eastAsia="宋体" w:hAnsi="Segoe UI" w:cs="Segoe UI"/>
          <w:color w:val="000000"/>
          <w:sz w:val="27"/>
          <w:szCs w:val="27"/>
        </w:rPr>
        <w:t xml:space="preserve">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D</w:t>
      </w:r>
      <w:r w:rsidRPr="009848DD">
        <w:rPr>
          <w:rFonts w:ascii="Segoe UI" w:eastAsia="宋体" w:hAnsi="Segoe UI" w:cs="Segoe UI"/>
          <w:color w:val="000000"/>
          <w:sz w:val="27"/>
          <w:szCs w:val="27"/>
        </w:rPr>
        <w:t>．外部效果</w:t>
      </w:r>
      <w:r w:rsidRPr="009848DD">
        <w:rPr>
          <w:rFonts w:ascii="Segoe UI" w:eastAsia="宋体" w:hAnsi="Segoe UI" w:cs="Segoe UI"/>
          <w:color w:val="000000"/>
          <w:sz w:val="27"/>
          <w:szCs w:val="27"/>
        </w:rPr>
        <w:t xml:space="preserve">       E</w:t>
      </w:r>
      <w:r w:rsidRPr="009848DD">
        <w:rPr>
          <w:rFonts w:ascii="Segoe UI" w:eastAsia="宋体" w:hAnsi="Segoe UI" w:cs="Segoe UI"/>
          <w:color w:val="000000"/>
          <w:sz w:val="27"/>
          <w:szCs w:val="27"/>
        </w:rPr>
        <w:t>．经济效益</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b/>
          <w:bCs/>
          <w:color w:val="000000"/>
          <w:sz w:val="27"/>
          <w:szCs w:val="27"/>
        </w:rPr>
        <w:lastRenderedPageBreak/>
        <w:t xml:space="preserve">        </w:t>
      </w:r>
      <w:r w:rsidRPr="009848DD">
        <w:rPr>
          <w:rFonts w:ascii="Segoe UI" w:eastAsia="宋体" w:hAnsi="Segoe UI" w:cs="Segoe UI"/>
          <w:b/>
          <w:bCs/>
          <w:color w:val="000000"/>
          <w:sz w:val="27"/>
          <w:szCs w:val="27"/>
        </w:rPr>
        <w:t>三、判断</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1. </w:t>
      </w:r>
      <w:r w:rsidRPr="009848DD">
        <w:rPr>
          <w:rFonts w:ascii="Segoe UI" w:eastAsia="宋体" w:hAnsi="Segoe UI" w:cs="Segoe UI"/>
          <w:color w:val="000000"/>
          <w:sz w:val="27"/>
          <w:szCs w:val="27"/>
        </w:rPr>
        <w:t>在项目国民经济效益分析中，政府给项目的补贴应计入项目的效益。（</w:t>
      </w: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2. </w:t>
      </w:r>
      <w:r w:rsidRPr="009848DD">
        <w:rPr>
          <w:rFonts w:ascii="Segoe UI" w:eastAsia="宋体" w:hAnsi="Segoe UI" w:cs="Segoe UI"/>
          <w:color w:val="000000"/>
          <w:sz w:val="27"/>
          <w:szCs w:val="27"/>
        </w:rPr>
        <w:t>在项目国民经济效益分析中，税金不应计入项目的费用。（</w:t>
      </w: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3. </w:t>
      </w:r>
      <w:r w:rsidRPr="009848DD">
        <w:rPr>
          <w:rFonts w:ascii="Segoe UI" w:eastAsia="宋体" w:hAnsi="Segoe UI" w:cs="Segoe UI"/>
          <w:color w:val="000000"/>
          <w:sz w:val="27"/>
          <w:szCs w:val="27"/>
        </w:rPr>
        <w:t>项目国民经济效益分析只考察项目的直接费用和直接效益。（</w:t>
      </w: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4. </w:t>
      </w:r>
      <w:r w:rsidRPr="009848DD">
        <w:rPr>
          <w:rFonts w:ascii="Segoe UI" w:eastAsia="宋体" w:hAnsi="Segoe UI" w:cs="Segoe UI"/>
          <w:color w:val="000000"/>
          <w:sz w:val="27"/>
          <w:szCs w:val="27"/>
        </w:rPr>
        <w:t>项目财务效益分析表明项目可行，而项目国民经济效益分析表明项目不可行，则该项目应予以否定。（</w:t>
      </w: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5. </w:t>
      </w:r>
      <w:r w:rsidRPr="009848DD">
        <w:rPr>
          <w:rFonts w:ascii="Segoe UI" w:eastAsia="宋体" w:hAnsi="Segoe UI" w:cs="Segoe UI"/>
          <w:color w:val="000000"/>
          <w:sz w:val="27"/>
          <w:szCs w:val="27"/>
        </w:rPr>
        <w:t>项目国民经济效益分析的基本方法是费用效益分析。（</w:t>
      </w: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6. </w:t>
      </w:r>
      <w:r w:rsidRPr="009848DD">
        <w:rPr>
          <w:rFonts w:ascii="Segoe UI" w:eastAsia="宋体" w:hAnsi="Segoe UI" w:cs="Segoe UI"/>
          <w:color w:val="000000"/>
          <w:sz w:val="27"/>
          <w:szCs w:val="27"/>
        </w:rPr>
        <w:t>凡项目对国民经济所作的贡献均应计为项目的效益。（</w:t>
      </w: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7. </w:t>
      </w:r>
      <w:r w:rsidRPr="009848DD">
        <w:rPr>
          <w:rFonts w:ascii="Segoe UI" w:eastAsia="宋体" w:hAnsi="Segoe UI" w:cs="Segoe UI"/>
          <w:color w:val="000000"/>
          <w:sz w:val="27"/>
          <w:szCs w:val="27"/>
        </w:rPr>
        <w:t>经济净现值是反映项目对国民经济净贡献的相对指标。（</w:t>
      </w: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b/>
          <w:bCs/>
          <w:color w:val="000000"/>
          <w:sz w:val="27"/>
          <w:szCs w:val="27"/>
        </w:rPr>
        <w:t xml:space="preserve">        </w:t>
      </w:r>
      <w:r w:rsidRPr="009848DD">
        <w:rPr>
          <w:rFonts w:ascii="Segoe UI" w:eastAsia="宋体" w:hAnsi="Segoe UI" w:cs="Segoe UI"/>
          <w:b/>
          <w:bCs/>
          <w:color w:val="000000"/>
          <w:sz w:val="27"/>
          <w:szCs w:val="27"/>
        </w:rPr>
        <w:t>四、计算</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1. </w:t>
      </w:r>
      <w:r w:rsidRPr="009848DD">
        <w:rPr>
          <w:rFonts w:ascii="Segoe UI" w:eastAsia="宋体" w:hAnsi="Segoe UI" w:cs="Segoe UI"/>
          <w:color w:val="000000"/>
          <w:sz w:val="27"/>
          <w:szCs w:val="27"/>
        </w:rPr>
        <w:t>某项目的国民经济效益费用流量简表（全部投资）如下：</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单位：万元</w:t>
      </w:r>
    </w:p>
    <w:tbl>
      <w:tblPr>
        <w:tblW w:w="0" w:type="auto"/>
        <w:tblCellMar>
          <w:top w:w="15" w:type="dxa"/>
          <w:left w:w="15" w:type="dxa"/>
          <w:bottom w:w="15" w:type="dxa"/>
          <w:right w:w="15" w:type="dxa"/>
        </w:tblCellMar>
        <w:tblLook w:val="04A0"/>
      </w:tblPr>
      <w:tblGrid>
        <w:gridCol w:w="1440"/>
        <w:gridCol w:w="615"/>
        <w:gridCol w:w="645"/>
        <w:gridCol w:w="555"/>
        <w:gridCol w:w="525"/>
        <w:gridCol w:w="1095"/>
        <w:gridCol w:w="1065"/>
      </w:tblGrid>
      <w:tr w:rsidR="009848DD" w:rsidRPr="009848DD" w:rsidTr="009848DD">
        <w:tc>
          <w:tcPr>
            <w:tcW w:w="1440" w:type="dxa"/>
            <w:vMerge w:val="restart"/>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年份</w:t>
            </w:r>
          </w:p>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lastRenderedPageBreak/>
              <w:t>项目</w:t>
            </w:r>
          </w:p>
        </w:tc>
        <w:tc>
          <w:tcPr>
            <w:tcW w:w="1260" w:type="dxa"/>
            <w:gridSpan w:val="2"/>
            <w:hideMark/>
          </w:tcPr>
          <w:p w:rsidR="009848DD" w:rsidRPr="009848DD" w:rsidRDefault="009848DD" w:rsidP="009848DD">
            <w:pPr>
              <w:adjustRightInd/>
              <w:snapToGrid/>
              <w:spacing w:after="100" w:afterAutospacing="1"/>
              <w:jc w:val="center"/>
              <w:rPr>
                <w:rFonts w:ascii="宋体" w:eastAsia="宋体" w:hAnsi="宋体" w:cs="宋体"/>
                <w:sz w:val="24"/>
                <w:szCs w:val="24"/>
              </w:rPr>
            </w:pPr>
            <w:r w:rsidRPr="009848DD">
              <w:rPr>
                <w:rFonts w:ascii="宋体" w:eastAsia="宋体" w:hAnsi="宋体" w:cs="宋体"/>
                <w:color w:val="000000"/>
                <w:sz w:val="27"/>
                <w:szCs w:val="27"/>
              </w:rPr>
              <w:lastRenderedPageBreak/>
              <w:t>建设期</w:t>
            </w:r>
          </w:p>
        </w:tc>
        <w:tc>
          <w:tcPr>
            <w:tcW w:w="1080" w:type="dxa"/>
            <w:gridSpan w:val="2"/>
            <w:hideMark/>
          </w:tcPr>
          <w:p w:rsidR="009848DD" w:rsidRPr="009848DD" w:rsidRDefault="009848DD" w:rsidP="009848DD">
            <w:pPr>
              <w:adjustRightInd/>
              <w:snapToGrid/>
              <w:spacing w:after="100" w:afterAutospacing="1"/>
              <w:jc w:val="center"/>
              <w:rPr>
                <w:rFonts w:ascii="宋体" w:eastAsia="宋体" w:hAnsi="宋体" w:cs="宋体"/>
                <w:sz w:val="24"/>
                <w:szCs w:val="24"/>
              </w:rPr>
            </w:pPr>
            <w:r w:rsidRPr="009848DD">
              <w:rPr>
                <w:rFonts w:ascii="宋体" w:eastAsia="宋体" w:hAnsi="宋体" w:cs="宋体"/>
                <w:color w:val="000000"/>
                <w:sz w:val="27"/>
                <w:szCs w:val="27"/>
              </w:rPr>
              <w:t>投产期</w:t>
            </w:r>
          </w:p>
        </w:tc>
        <w:tc>
          <w:tcPr>
            <w:tcW w:w="2160" w:type="dxa"/>
            <w:gridSpan w:val="2"/>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达到设计能力生产期</w:t>
            </w:r>
          </w:p>
        </w:tc>
      </w:tr>
      <w:tr w:rsidR="009848DD" w:rsidRPr="009848DD" w:rsidTr="009848DD">
        <w:tc>
          <w:tcPr>
            <w:tcW w:w="0" w:type="auto"/>
            <w:vMerge/>
            <w:vAlign w:val="center"/>
            <w:hideMark/>
          </w:tcPr>
          <w:p w:rsidR="009848DD" w:rsidRPr="009848DD" w:rsidRDefault="009848DD" w:rsidP="009848DD">
            <w:pPr>
              <w:adjustRightInd/>
              <w:snapToGrid/>
              <w:spacing w:after="0"/>
              <w:rPr>
                <w:rFonts w:ascii="宋体" w:eastAsia="宋体" w:hAnsi="宋体" w:cs="宋体"/>
                <w:sz w:val="24"/>
                <w:szCs w:val="24"/>
              </w:rPr>
            </w:pPr>
          </w:p>
        </w:tc>
        <w:tc>
          <w:tcPr>
            <w:tcW w:w="615" w:type="dxa"/>
            <w:hideMark/>
          </w:tcPr>
          <w:p w:rsidR="009848DD" w:rsidRPr="009848DD" w:rsidRDefault="009848DD" w:rsidP="009848DD">
            <w:pPr>
              <w:adjustRightInd/>
              <w:snapToGrid/>
              <w:spacing w:after="100" w:afterAutospacing="1"/>
              <w:jc w:val="center"/>
              <w:rPr>
                <w:rFonts w:ascii="宋体" w:eastAsia="宋体" w:hAnsi="宋体" w:cs="宋体"/>
                <w:sz w:val="24"/>
                <w:szCs w:val="24"/>
              </w:rPr>
            </w:pPr>
            <w:r w:rsidRPr="009848DD">
              <w:rPr>
                <w:rFonts w:ascii="宋体" w:eastAsia="宋体" w:hAnsi="宋体" w:cs="宋体"/>
                <w:color w:val="000000"/>
                <w:sz w:val="27"/>
                <w:szCs w:val="27"/>
              </w:rPr>
              <w:t>1</w:t>
            </w:r>
          </w:p>
        </w:tc>
        <w:tc>
          <w:tcPr>
            <w:tcW w:w="630" w:type="dxa"/>
            <w:hideMark/>
          </w:tcPr>
          <w:p w:rsidR="009848DD" w:rsidRPr="009848DD" w:rsidRDefault="009848DD" w:rsidP="009848DD">
            <w:pPr>
              <w:adjustRightInd/>
              <w:snapToGrid/>
              <w:spacing w:after="100" w:afterAutospacing="1"/>
              <w:jc w:val="center"/>
              <w:rPr>
                <w:rFonts w:ascii="宋体" w:eastAsia="宋体" w:hAnsi="宋体" w:cs="宋体"/>
                <w:sz w:val="24"/>
                <w:szCs w:val="24"/>
              </w:rPr>
            </w:pPr>
            <w:r w:rsidRPr="009848DD">
              <w:rPr>
                <w:rFonts w:ascii="宋体" w:eastAsia="宋体" w:hAnsi="宋体" w:cs="宋体"/>
                <w:color w:val="000000"/>
                <w:sz w:val="27"/>
                <w:szCs w:val="27"/>
              </w:rPr>
              <w:t>2</w:t>
            </w:r>
          </w:p>
        </w:tc>
        <w:tc>
          <w:tcPr>
            <w:tcW w:w="555" w:type="dxa"/>
            <w:hideMark/>
          </w:tcPr>
          <w:p w:rsidR="009848DD" w:rsidRPr="009848DD" w:rsidRDefault="009848DD" w:rsidP="009848DD">
            <w:pPr>
              <w:adjustRightInd/>
              <w:snapToGrid/>
              <w:spacing w:after="100" w:afterAutospacing="1"/>
              <w:jc w:val="center"/>
              <w:rPr>
                <w:rFonts w:ascii="宋体" w:eastAsia="宋体" w:hAnsi="宋体" w:cs="宋体"/>
                <w:sz w:val="24"/>
                <w:szCs w:val="24"/>
              </w:rPr>
            </w:pPr>
            <w:r w:rsidRPr="009848DD">
              <w:rPr>
                <w:rFonts w:ascii="宋体" w:eastAsia="宋体" w:hAnsi="宋体" w:cs="宋体"/>
                <w:color w:val="000000"/>
                <w:sz w:val="27"/>
                <w:szCs w:val="27"/>
              </w:rPr>
              <w:t>3</w:t>
            </w:r>
          </w:p>
        </w:tc>
        <w:tc>
          <w:tcPr>
            <w:tcW w:w="525" w:type="dxa"/>
            <w:hideMark/>
          </w:tcPr>
          <w:p w:rsidR="009848DD" w:rsidRPr="009848DD" w:rsidRDefault="009848DD" w:rsidP="009848DD">
            <w:pPr>
              <w:adjustRightInd/>
              <w:snapToGrid/>
              <w:spacing w:after="100" w:afterAutospacing="1"/>
              <w:jc w:val="center"/>
              <w:rPr>
                <w:rFonts w:ascii="宋体" w:eastAsia="宋体" w:hAnsi="宋体" w:cs="宋体"/>
                <w:sz w:val="24"/>
                <w:szCs w:val="24"/>
              </w:rPr>
            </w:pPr>
            <w:r w:rsidRPr="009848DD">
              <w:rPr>
                <w:rFonts w:ascii="宋体" w:eastAsia="宋体" w:hAnsi="宋体" w:cs="宋体"/>
                <w:color w:val="000000"/>
                <w:sz w:val="27"/>
                <w:szCs w:val="27"/>
              </w:rPr>
              <w:t>4</w:t>
            </w:r>
          </w:p>
        </w:tc>
        <w:tc>
          <w:tcPr>
            <w:tcW w:w="1095" w:type="dxa"/>
            <w:hideMark/>
          </w:tcPr>
          <w:p w:rsidR="009848DD" w:rsidRPr="009848DD" w:rsidRDefault="009848DD" w:rsidP="009848DD">
            <w:pPr>
              <w:adjustRightInd/>
              <w:snapToGrid/>
              <w:spacing w:after="100" w:afterAutospacing="1"/>
              <w:jc w:val="center"/>
              <w:rPr>
                <w:rFonts w:ascii="宋体" w:eastAsia="宋体" w:hAnsi="宋体" w:cs="宋体"/>
                <w:sz w:val="24"/>
                <w:szCs w:val="24"/>
              </w:rPr>
            </w:pPr>
            <w:r w:rsidRPr="009848DD">
              <w:rPr>
                <w:rFonts w:ascii="宋体" w:eastAsia="宋体" w:hAnsi="宋体" w:cs="宋体"/>
                <w:color w:val="000000"/>
                <w:sz w:val="27"/>
                <w:szCs w:val="27"/>
              </w:rPr>
              <w:t>5~9</w:t>
            </w:r>
          </w:p>
        </w:tc>
        <w:tc>
          <w:tcPr>
            <w:tcW w:w="1065" w:type="dxa"/>
            <w:hideMark/>
          </w:tcPr>
          <w:p w:rsidR="009848DD" w:rsidRPr="009848DD" w:rsidRDefault="009848DD" w:rsidP="009848DD">
            <w:pPr>
              <w:adjustRightInd/>
              <w:snapToGrid/>
              <w:spacing w:after="100" w:afterAutospacing="1"/>
              <w:jc w:val="center"/>
              <w:rPr>
                <w:rFonts w:ascii="宋体" w:eastAsia="宋体" w:hAnsi="宋体" w:cs="宋体"/>
                <w:sz w:val="24"/>
                <w:szCs w:val="24"/>
              </w:rPr>
            </w:pPr>
            <w:r w:rsidRPr="009848DD">
              <w:rPr>
                <w:rFonts w:ascii="宋体" w:eastAsia="宋体" w:hAnsi="宋体" w:cs="宋体"/>
                <w:color w:val="000000"/>
                <w:sz w:val="27"/>
                <w:szCs w:val="27"/>
              </w:rPr>
              <w:t>10</w:t>
            </w:r>
          </w:p>
        </w:tc>
      </w:tr>
      <w:tr w:rsidR="009848DD" w:rsidRPr="009848DD" w:rsidTr="009848DD">
        <w:tc>
          <w:tcPr>
            <w:tcW w:w="1440" w:type="dxa"/>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lastRenderedPageBreak/>
              <w:t>效益流量</w:t>
            </w:r>
          </w:p>
        </w:tc>
        <w:tc>
          <w:tcPr>
            <w:tcW w:w="615" w:type="dxa"/>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 </w:t>
            </w:r>
          </w:p>
        </w:tc>
        <w:tc>
          <w:tcPr>
            <w:tcW w:w="630" w:type="dxa"/>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 </w:t>
            </w:r>
          </w:p>
        </w:tc>
        <w:tc>
          <w:tcPr>
            <w:tcW w:w="555" w:type="dxa"/>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800</w:t>
            </w:r>
          </w:p>
        </w:tc>
        <w:tc>
          <w:tcPr>
            <w:tcW w:w="525" w:type="dxa"/>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850</w:t>
            </w:r>
          </w:p>
        </w:tc>
        <w:tc>
          <w:tcPr>
            <w:tcW w:w="1095" w:type="dxa"/>
            <w:hideMark/>
          </w:tcPr>
          <w:p w:rsidR="009848DD" w:rsidRPr="009848DD" w:rsidRDefault="009848DD" w:rsidP="009848DD">
            <w:pPr>
              <w:adjustRightInd/>
              <w:snapToGrid/>
              <w:spacing w:after="100" w:afterAutospacing="1"/>
              <w:jc w:val="center"/>
              <w:rPr>
                <w:rFonts w:ascii="宋体" w:eastAsia="宋体" w:hAnsi="宋体" w:cs="宋体"/>
                <w:sz w:val="24"/>
                <w:szCs w:val="24"/>
              </w:rPr>
            </w:pPr>
            <w:r w:rsidRPr="009848DD">
              <w:rPr>
                <w:rFonts w:ascii="宋体" w:eastAsia="宋体" w:hAnsi="宋体" w:cs="宋体"/>
                <w:color w:val="000000"/>
                <w:sz w:val="27"/>
                <w:szCs w:val="27"/>
              </w:rPr>
              <w:t>1 000</w:t>
            </w:r>
          </w:p>
        </w:tc>
        <w:tc>
          <w:tcPr>
            <w:tcW w:w="1065" w:type="dxa"/>
            <w:hideMark/>
          </w:tcPr>
          <w:p w:rsidR="009848DD" w:rsidRPr="009848DD" w:rsidRDefault="009848DD" w:rsidP="009848DD">
            <w:pPr>
              <w:adjustRightInd/>
              <w:snapToGrid/>
              <w:spacing w:after="100" w:afterAutospacing="1"/>
              <w:jc w:val="center"/>
              <w:rPr>
                <w:rFonts w:ascii="宋体" w:eastAsia="宋体" w:hAnsi="宋体" w:cs="宋体"/>
                <w:sz w:val="24"/>
                <w:szCs w:val="24"/>
              </w:rPr>
            </w:pPr>
            <w:r w:rsidRPr="009848DD">
              <w:rPr>
                <w:rFonts w:ascii="宋体" w:eastAsia="宋体" w:hAnsi="宋体" w:cs="宋体"/>
                <w:color w:val="000000"/>
                <w:sz w:val="27"/>
                <w:szCs w:val="27"/>
              </w:rPr>
              <w:t>1 100</w:t>
            </w:r>
          </w:p>
        </w:tc>
      </w:tr>
      <w:tr w:rsidR="009848DD" w:rsidRPr="009848DD" w:rsidTr="009848DD">
        <w:tc>
          <w:tcPr>
            <w:tcW w:w="1440" w:type="dxa"/>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费用流量</w:t>
            </w:r>
          </w:p>
        </w:tc>
        <w:tc>
          <w:tcPr>
            <w:tcW w:w="615" w:type="dxa"/>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900</w:t>
            </w:r>
          </w:p>
        </w:tc>
        <w:tc>
          <w:tcPr>
            <w:tcW w:w="630" w:type="dxa"/>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950</w:t>
            </w:r>
          </w:p>
        </w:tc>
        <w:tc>
          <w:tcPr>
            <w:tcW w:w="555" w:type="dxa"/>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400</w:t>
            </w:r>
          </w:p>
        </w:tc>
        <w:tc>
          <w:tcPr>
            <w:tcW w:w="525" w:type="dxa"/>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420</w:t>
            </w:r>
          </w:p>
        </w:tc>
        <w:tc>
          <w:tcPr>
            <w:tcW w:w="1095" w:type="dxa"/>
            <w:hideMark/>
          </w:tcPr>
          <w:p w:rsidR="009848DD" w:rsidRPr="009848DD" w:rsidRDefault="009848DD" w:rsidP="009848DD">
            <w:pPr>
              <w:adjustRightInd/>
              <w:snapToGrid/>
              <w:spacing w:after="100" w:afterAutospacing="1"/>
              <w:jc w:val="center"/>
              <w:rPr>
                <w:rFonts w:ascii="宋体" w:eastAsia="宋体" w:hAnsi="宋体" w:cs="宋体"/>
                <w:sz w:val="24"/>
                <w:szCs w:val="24"/>
              </w:rPr>
            </w:pPr>
            <w:r w:rsidRPr="009848DD">
              <w:rPr>
                <w:rFonts w:ascii="宋体" w:eastAsia="宋体" w:hAnsi="宋体" w:cs="宋体"/>
                <w:color w:val="000000"/>
                <w:sz w:val="27"/>
                <w:szCs w:val="27"/>
              </w:rPr>
              <w:t>450</w:t>
            </w:r>
          </w:p>
        </w:tc>
        <w:tc>
          <w:tcPr>
            <w:tcW w:w="1065" w:type="dxa"/>
            <w:hideMark/>
          </w:tcPr>
          <w:p w:rsidR="009848DD" w:rsidRPr="009848DD" w:rsidRDefault="009848DD" w:rsidP="009848DD">
            <w:pPr>
              <w:adjustRightInd/>
              <w:snapToGrid/>
              <w:spacing w:after="100" w:afterAutospacing="1"/>
              <w:jc w:val="center"/>
              <w:rPr>
                <w:rFonts w:ascii="宋体" w:eastAsia="宋体" w:hAnsi="宋体" w:cs="宋体"/>
                <w:sz w:val="24"/>
                <w:szCs w:val="24"/>
              </w:rPr>
            </w:pPr>
            <w:r w:rsidRPr="009848DD">
              <w:rPr>
                <w:rFonts w:ascii="宋体" w:eastAsia="宋体" w:hAnsi="宋体" w:cs="宋体"/>
                <w:color w:val="000000"/>
                <w:sz w:val="27"/>
                <w:szCs w:val="27"/>
              </w:rPr>
              <w:t>450</w:t>
            </w:r>
          </w:p>
        </w:tc>
      </w:tr>
      <w:tr w:rsidR="009848DD" w:rsidRPr="009848DD" w:rsidTr="009848DD">
        <w:tc>
          <w:tcPr>
            <w:tcW w:w="1440" w:type="dxa"/>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净效益流量</w:t>
            </w:r>
          </w:p>
        </w:tc>
        <w:tc>
          <w:tcPr>
            <w:tcW w:w="615" w:type="dxa"/>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-900</w:t>
            </w:r>
          </w:p>
        </w:tc>
        <w:tc>
          <w:tcPr>
            <w:tcW w:w="630" w:type="dxa"/>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-950</w:t>
            </w:r>
          </w:p>
        </w:tc>
        <w:tc>
          <w:tcPr>
            <w:tcW w:w="555" w:type="dxa"/>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400</w:t>
            </w:r>
          </w:p>
        </w:tc>
        <w:tc>
          <w:tcPr>
            <w:tcW w:w="525" w:type="dxa"/>
            <w:hideMark/>
          </w:tcPr>
          <w:p w:rsidR="009848DD" w:rsidRPr="009848DD" w:rsidRDefault="009848DD" w:rsidP="009848DD">
            <w:pPr>
              <w:adjustRightInd/>
              <w:snapToGrid/>
              <w:spacing w:after="100" w:afterAutospacing="1"/>
              <w:rPr>
                <w:rFonts w:ascii="宋体" w:eastAsia="宋体" w:hAnsi="宋体" w:cs="宋体"/>
                <w:sz w:val="24"/>
                <w:szCs w:val="24"/>
              </w:rPr>
            </w:pPr>
            <w:r w:rsidRPr="009848DD">
              <w:rPr>
                <w:rFonts w:ascii="宋体" w:eastAsia="宋体" w:hAnsi="宋体" w:cs="宋体"/>
                <w:color w:val="000000"/>
                <w:sz w:val="27"/>
                <w:szCs w:val="27"/>
              </w:rPr>
              <w:t>430</w:t>
            </w:r>
          </w:p>
        </w:tc>
        <w:tc>
          <w:tcPr>
            <w:tcW w:w="1095" w:type="dxa"/>
            <w:hideMark/>
          </w:tcPr>
          <w:p w:rsidR="009848DD" w:rsidRPr="009848DD" w:rsidRDefault="009848DD" w:rsidP="009848DD">
            <w:pPr>
              <w:adjustRightInd/>
              <w:snapToGrid/>
              <w:spacing w:after="100" w:afterAutospacing="1"/>
              <w:jc w:val="center"/>
              <w:rPr>
                <w:rFonts w:ascii="宋体" w:eastAsia="宋体" w:hAnsi="宋体" w:cs="宋体"/>
                <w:sz w:val="24"/>
                <w:szCs w:val="24"/>
              </w:rPr>
            </w:pPr>
            <w:r w:rsidRPr="009848DD">
              <w:rPr>
                <w:rFonts w:ascii="宋体" w:eastAsia="宋体" w:hAnsi="宋体" w:cs="宋体"/>
                <w:color w:val="000000"/>
                <w:sz w:val="27"/>
                <w:szCs w:val="27"/>
              </w:rPr>
              <w:t>550</w:t>
            </w:r>
          </w:p>
        </w:tc>
        <w:tc>
          <w:tcPr>
            <w:tcW w:w="1065" w:type="dxa"/>
            <w:hideMark/>
          </w:tcPr>
          <w:p w:rsidR="009848DD" w:rsidRPr="009848DD" w:rsidRDefault="009848DD" w:rsidP="009848DD">
            <w:pPr>
              <w:adjustRightInd/>
              <w:snapToGrid/>
              <w:spacing w:after="100" w:afterAutospacing="1"/>
              <w:jc w:val="center"/>
              <w:rPr>
                <w:rFonts w:ascii="宋体" w:eastAsia="宋体" w:hAnsi="宋体" w:cs="宋体"/>
                <w:sz w:val="24"/>
                <w:szCs w:val="24"/>
              </w:rPr>
            </w:pPr>
            <w:r w:rsidRPr="009848DD">
              <w:rPr>
                <w:rFonts w:ascii="宋体" w:eastAsia="宋体" w:hAnsi="宋体" w:cs="宋体"/>
                <w:color w:val="000000"/>
                <w:sz w:val="27"/>
                <w:szCs w:val="27"/>
              </w:rPr>
              <w:t>650</w:t>
            </w:r>
          </w:p>
        </w:tc>
      </w:tr>
    </w:tbl>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社会折现率为</w:t>
      </w:r>
      <w:r w:rsidRPr="009848DD">
        <w:rPr>
          <w:rFonts w:ascii="Segoe UI" w:eastAsia="宋体" w:hAnsi="Segoe UI" w:cs="Segoe UI"/>
          <w:color w:val="000000"/>
          <w:sz w:val="27"/>
          <w:szCs w:val="27"/>
        </w:rPr>
        <w:t>12%</w:t>
      </w:r>
      <w:r w:rsidRPr="009848DD">
        <w:rPr>
          <w:rFonts w:ascii="Segoe UI" w:eastAsia="宋体" w:hAnsi="Segoe UI" w:cs="Segoe UI"/>
          <w:color w:val="000000"/>
          <w:sz w:val="27"/>
          <w:szCs w:val="27"/>
        </w:rPr>
        <w:t>，试计算该项目全部投资的经济净现值，并判断该项目在经济上是否可以被接受。</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附注：</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P/F</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12%, 1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=0.892857</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P/F</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12%, 2</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=0.797194</w:t>
      </w:r>
      <w:r w:rsidRPr="009848DD">
        <w:rPr>
          <w:rFonts w:ascii="Segoe UI" w:eastAsia="宋体" w:hAnsi="Segoe UI" w:cs="Segoe UI"/>
          <w:color w:val="000000"/>
          <w:sz w:val="27"/>
          <w:szCs w:val="27"/>
        </w:rPr>
        <w:t>；</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P/F</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12%, 3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=0.711780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P/F</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12%, 4</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=0.635518</w:t>
      </w:r>
      <w:r w:rsidRPr="009848DD">
        <w:rPr>
          <w:rFonts w:ascii="Segoe UI" w:eastAsia="宋体" w:hAnsi="Segoe UI" w:cs="Segoe UI"/>
          <w:color w:val="000000"/>
          <w:sz w:val="27"/>
          <w:szCs w:val="27"/>
        </w:rPr>
        <w:t>；</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P/A</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 xml:space="preserve">12%, 5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=3.604776</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P/F</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12%, 10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=0.321973</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2. </w:t>
      </w:r>
      <w:r w:rsidRPr="009848DD">
        <w:rPr>
          <w:rFonts w:ascii="Segoe UI" w:eastAsia="宋体" w:hAnsi="Segoe UI" w:cs="Segoe UI"/>
          <w:color w:val="000000"/>
          <w:sz w:val="27"/>
          <w:szCs w:val="27"/>
        </w:rPr>
        <w:t>某公司拟购置一处房产，现有两种付款方案：</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w:t>
      </w:r>
      <w:r w:rsidRPr="009848DD">
        <w:rPr>
          <w:rFonts w:ascii="Segoe UI" w:eastAsia="宋体" w:hAnsi="Segoe UI" w:cs="Segoe UI"/>
          <w:color w:val="000000"/>
          <w:sz w:val="27"/>
          <w:szCs w:val="27"/>
        </w:rPr>
        <w:t>）从现在起，每年年初支付</w:t>
      </w:r>
      <w:r w:rsidRPr="009848DD">
        <w:rPr>
          <w:rFonts w:ascii="Segoe UI" w:eastAsia="宋体" w:hAnsi="Segoe UI" w:cs="Segoe UI"/>
          <w:color w:val="000000"/>
          <w:sz w:val="27"/>
          <w:szCs w:val="27"/>
        </w:rPr>
        <w:t>10</w:t>
      </w:r>
      <w:r w:rsidRPr="009848DD">
        <w:rPr>
          <w:rFonts w:ascii="Segoe UI" w:eastAsia="宋体" w:hAnsi="Segoe UI" w:cs="Segoe UI"/>
          <w:color w:val="000000"/>
          <w:sz w:val="27"/>
          <w:szCs w:val="27"/>
        </w:rPr>
        <w:t>万元，连续支付</w:t>
      </w:r>
      <w:r w:rsidRPr="009848DD">
        <w:rPr>
          <w:rFonts w:ascii="Segoe UI" w:eastAsia="宋体" w:hAnsi="Segoe UI" w:cs="Segoe UI"/>
          <w:color w:val="000000"/>
          <w:sz w:val="27"/>
          <w:szCs w:val="27"/>
        </w:rPr>
        <w:t>10</w:t>
      </w:r>
      <w:r w:rsidRPr="009848DD">
        <w:rPr>
          <w:rFonts w:ascii="Segoe UI" w:eastAsia="宋体" w:hAnsi="Segoe UI" w:cs="Segoe UI"/>
          <w:color w:val="000000"/>
          <w:sz w:val="27"/>
          <w:szCs w:val="27"/>
        </w:rPr>
        <w:t>次，共</w:t>
      </w:r>
      <w:r w:rsidRPr="009848DD">
        <w:rPr>
          <w:rFonts w:ascii="Segoe UI" w:eastAsia="宋体" w:hAnsi="Segoe UI" w:cs="Segoe UI"/>
          <w:color w:val="000000"/>
          <w:sz w:val="27"/>
          <w:szCs w:val="27"/>
        </w:rPr>
        <w:t>100</w:t>
      </w:r>
      <w:r w:rsidRPr="009848DD">
        <w:rPr>
          <w:rFonts w:ascii="Segoe UI" w:eastAsia="宋体" w:hAnsi="Segoe UI" w:cs="Segoe UI"/>
          <w:color w:val="000000"/>
          <w:sz w:val="27"/>
          <w:szCs w:val="27"/>
        </w:rPr>
        <w:t>万元；</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2</w:t>
      </w:r>
      <w:r w:rsidRPr="009848DD">
        <w:rPr>
          <w:rFonts w:ascii="Segoe UI" w:eastAsia="宋体" w:hAnsi="Segoe UI" w:cs="Segoe UI"/>
          <w:color w:val="000000"/>
          <w:sz w:val="27"/>
          <w:szCs w:val="27"/>
        </w:rPr>
        <w:t>）从第</w:t>
      </w:r>
      <w:r w:rsidRPr="009848DD">
        <w:rPr>
          <w:rFonts w:ascii="Segoe UI" w:eastAsia="宋体" w:hAnsi="Segoe UI" w:cs="Segoe UI"/>
          <w:color w:val="000000"/>
          <w:sz w:val="27"/>
          <w:szCs w:val="27"/>
        </w:rPr>
        <w:t>5</w:t>
      </w:r>
      <w:r w:rsidRPr="009848DD">
        <w:rPr>
          <w:rFonts w:ascii="Segoe UI" w:eastAsia="宋体" w:hAnsi="Segoe UI" w:cs="Segoe UI"/>
          <w:color w:val="000000"/>
          <w:sz w:val="27"/>
          <w:szCs w:val="27"/>
        </w:rPr>
        <w:t>年开始，每年年初支付</w:t>
      </w:r>
      <w:r w:rsidRPr="009848DD">
        <w:rPr>
          <w:rFonts w:ascii="Segoe UI" w:eastAsia="宋体" w:hAnsi="Segoe UI" w:cs="Segoe UI"/>
          <w:color w:val="000000"/>
          <w:sz w:val="27"/>
          <w:szCs w:val="27"/>
        </w:rPr>
        <w:t>14</w:t>
      </w:r>
      <w:r w:rsidRPr="009848DD">
        <w:rPr>
          <w:rFonts w:ascii="Segoe UI" w:eastAsia="宋体" w:hAnsi="Segoe UI" w:cs="Segoe UI"/>
          <w:color w:val="000000"/>
          <w:sz w:val="27"/>
          <w:szCs w:val="27"/>
        </w:rPr>
        <w:t>万元，连续支付</w:t>
      </w:r>
      <w:r w:rsidRPr="009848DD">
        <w:rPr>
          <w:rFonts w:ascii="Segoe UI" w:eastAsia="宋体" w:hAnsi="Segoe UI" w:cs="Segoe UI"/>
          <w:color w:val="000000"/>
          <w:sz w:val="27"/>
          <w:szCs w:val="27"/>
        </w:rPr>
        <w:t>10</w:t>
      </w:r>
      <w:r w:rsidRPr="009848DD">
        <w:rPr>
          <w:rFonts w:ascii="Segoe UI" w:eastAsia="宋体" w:hAnsi="Segoe UI" w:cs="Segoe UI"/>
          <w:color w:val="000000"/>
          <w:sz w:val="27"/>
          <w:szCs w:val="27"/>
        </w:rPr>
        <w:t>次，共</w:t>
      </w:r>
      <w:r w:rsidRPr="009848DD">
        <w:rPr>
          <w:rFonts w:ascii="Segoe UI" w:eastAsia="宋体" w:hAnsi="Segoe UI" w:cs="Segoe UI"/>
          <w:color w:val="000000"/>
          <w:sz w:val="27"/>
          <w:szCs w:val="27"/>
        </w:rPr>
        <w:t>140</w:t>
      </w:r>
      <w:r w:rsidRPr="009848DD">
        <w:rPr>
          <w:rFonts w:ascii="Segoe UI" w:eastAsia="宋体" w:hAnsi="Segoe UI" w:cs="Segoe UI"/>
          <w:color w:val="000000"/>
          <w:sz w:val="27"/>
          <w:szCs w:val="27"/>
        </w:rPr>
        <w:t>万元。</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假设该公司的资本成本（即最低报酬率）为</w:t>
      </w:r>
      <w:r w:rsidRPr="009848DD">
        <w:rPr>
          <w:rFonts w:ascii="Segoe UI" w:eastAsia="宋体" w:hAnsi="Segoe UI" w:cs="Segoe UI"/>
          <w:color w:val="000000"/>
          <w:sz w:val="27"/>
          <w:szCs w:val="27"/>
        </w:rPr>
        <w:t>10%</w:t>
      </w:r>
      <w:r w:rsidRPr="009848DD">
        <w:rPr>
          <w:rFonts w:ascii="Segoe UI" w:eastAsia="宋体" w:hAnsi="Segoe UI" w:cs="Segoe UI"/>
          <w:color w:val="000000"/>
          <w:sz w:val="27"/>
          <w:szCs w:val="27"/>
        </w:rPr>
        <w:t>，你认为该公司应选择哪个方案？</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附注：</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lastRenderedPageBreak/>
        <w:t xml:space="preserve">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P/A</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9</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=5.759024</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P/A</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=6.144567</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 xml:space="preserve">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P/F</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3</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=0.751315</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w:t>
      </w:r>
    </w:p>
    <w:p w:rsidR="009848DD" w:rsidRPr="009848DD" w:rsidRDefault="009848DD" w:rsidP="009848DD">
      <w:pPr>
        <w:shd w:val="clear" w:color="auto" w:fill="FFFFFF"/>
        <w:adjustRightInd/>
        <w:snapToGrid/>
        <w:spacing w:after="100" w:afterAutospacing="1"/>
        <w:jc w:val="center"/>
        <w:rPr>
          <w:rFonts w:ascii="Segoe UI" w:eastAsia="宋体" w:hAnsi="Segoe UI" w:cs="Segoe UI"/>
          <w:color w:val="212529"/>
          <w:sz w:val="23"/>
          <w:szCs w:val="23"/>
        </w:rPr>
      </w:pPr>
      <w:r w:rsidRPr="009848DD">
        <w:rPr>
          <w:rFonts w:ascii="Segoe UI" w:eastAsia="宋体" w:hAnsi="Segoe UI" w:cs="Segoe UI"/>
          <w:b/>
          <w:bCs/>
          <w:color w:val="000000"/>
          <w:sz w:val="36"/>
          <w:szCs w:val="36"/>
        </w:rPr>
        <w:t>参</w:t>
      </w:r>
      <w:r w:rsidRPr="009848DD">
        <w:rPr>
          <w:rFonts w:ascii="Segoe UI" w:eastAsia="宋体" w:hAnsi="Segoe UI" w:cs="Segoe UI"/>
          <w:b/>
          <w:bCs/>
          <w:color w:val="000000"/>
          <w:sz w:val="36"/>
          <w:szCs w:val="36"/>
        </w:rPr>
        <w:t xml:space="preserve"> </w:t>
      </w:r>
      <w:r w:rsidRPr="009848DD">
        <w:rPr>
          <w:rFonts w:ascii="Segoe UI" w:eastAsia="宋体" w:hAnsi="Segoe UI" w:cs="Segoe UI"/>
          <w:b/>
          <w:bCs/>
          <w:color w:val="000000"/>
          <w:sz w:val="36"/>
          <w:szCs w:val="36"/>
        </w:rPr>
        <w:t>考</w:t>
      </w:r>
      <w:r w:rsidRPr="009848DD">
        <w:rPr>
          <w:rFonts w:ascii="Segoe UI" w:eastAsia="宋体" w:hAnsi="Segoe UI" w:cs="Segoe UI"/>
          <w:b/>
          <w:bCs/>
          <w:color w:val="000000"/>
          <w:sz w:val="36"/>
          <w:szCs w:val="36"/>
        </w:rPr>
        <w:t xml:space="preserve"> </w:t>
      </w:r>
      <w:r w:rsidRPr="009848DD">
        <w:rPr>
          <w:rFonts w:ascii="Segoe UI" w:eastAsia="宋体" w:hAnsi="Segoe UI" w:cs="Segoe UI"/>
          <w:b/>
          <w:bCs/>
          <w:color w:val="000000"/>
          <w:sz w:val="36"/>
          <w:szCs w:val="36"/>
        </w:rPr>
        <w:t>答</w:t>
      </w:r>
      <w:r w:rsidRPr="009848DD">
        <w:rPr>
          <w:rFonts w:ascii="Segoe UI" w:eastAsia="宋体" w:hAnsi="Segoe UI" w:cs="Segoe UI"/>
          <w:b/>
          <w:bCs/>
          <w:color w:val="000000"/>
          <w:sz w:val="36"/>
          <w:szCs w:val="36"/>
        </w:rPr>
        <w:t xml:space="preserve"> </w:t>
      </w:r>
      <w:r w:rsidRPr="009848DD">
        <w:rPr>
          <w:rFonts w:ascii="Segoe UI" w:eastAsia="宋体" w:hAnsi="Segoe UI" w:cs="Segoe UI"/>
          <w:b/>
          <w:bCs/>
          <w:color w:val="000000"/>
          <w:sz w:val="36"/>
          <w:szCs w:val="36"/>
        </w:rPr>
        <w:t>案</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212529"/>
          <w:sz w:val="23"/>
          <w:szCs w:val="23"/>
        </w:rPr>
        <w:t>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b/>
          <w:bCs/>
          <w:color w:val="000000"/>
          <w:sz w:val="27"/>
          <w:szCs w:val="27"/>
        </w:rPr>
        <w:t xml:space="preserve">        </w:t>
      </w:r>
      <w:r w:rsidRPr="009848DD">
        <w:rPr>
          <w:rFonts w:ascii="Segoe UI" w:eastAsia="宋体" w:hAnsi="Segoe UI" w:cs="Segoe UI"/>
          <w:b/>
          <w:bCs/>
          <w:color w:val="000000"/>
          <w:sz w:val="27"/>
          <w:szCs w:val="27"/>
        </w:rPr>
        <w:t>一、单项选择</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1</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C     2</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C    3</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A    4</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A    5</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C </w:t>
      </w:r>
      <w:r w:rsidRPr="009848DD">
        <w:rPr>
          <w:rFonts w:ascii="Segoe UI" w:eastAsia="宋体" w:hAnsi="Segoe UI" w:cs="Segoe UI"/>
          <w:color w:val="000000"/>
          <w:sz w:val="27"/>
          <w:szCs w:val="27"/>
        </w:rPr>
        <w:br/>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b/>
          <w:bCs/>
          <w:color w:val="000000"/>
          <w:sz w:val="27"/>
          <w:szCs w:val="27"/>
        </w:rPr>
        <w:t xml:space="preserve">        </w:t>
      </w:r>
      <w:r w:rsidRPr="009848DD">
        <w:rPr>
          <w:rFonts w:ascii="Segoe UI" w:eastAsia="宋体" w:hAnsi="Segoe UI" w:cs="Segoe UI"/>
          <w:b/>
          <w:bCs/>
          <w:color w:val="000000"/>
          <w:sz w:val="27"/>
          <w:szCs w:val="27"/>
        </w:rPr>
        <w:t>二、多项选择</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1</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ABDE   2</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ABCDE   3</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AC    4</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BCD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b/>
          <w:bCs/>
          <w:color w:val="000000"/>
          <w:sz w:val="27"/>
          <w:szCs w:val="27"/>
        </w:rPr>
        <w:t xml:space="preserve">        </w:t>
      </w:r>
      <w:r w:rsidRPr="009848DD">
        <w:rPr>
          <w:rFonts w:ascii="Segoe UI" w:eastAsia="宋体" w:hAnsi="Segoe UI" w:cs="Segoe UI"/>
          <w:b/>
          <w:bCs/>
          <w:color w:val="000000"/>
          <w:sz w:val="27"/>
          <w:szCs w:val="27"/>
        </w:rPr>
        <w:t>三、判断</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w:t>
      </w:r>
      <w:proofErr w:type="gramStart"/>
      <w:r w:rsidRPr="009848DD">
        <w:rPr>
          <w:rFonts w:ascii="Segoe UI" w:eastAsia="宋体" w:hAnsi="Segoe UI" w:cs="Segoe UI"/>
          <w:color w:val="000000"/>
          <w:sz w:val="27"/>
          <w:szCs w:val="27"/>
        </w:rPr>
        <w:t>1. ×   2.</w:t>
      </w:r>
      <w:proofErr w:type="gramEnd"/>
      <w:r w:rsidRPr="009848DD">
        <w:rPr>
          <w:rFonts w:ascii="Segoe UI" w:eastAsia="宋体" w:hAnsi="Segoe UI" w:cs="Segoe UI"/>
          <w:color w:val="000000"/>
          <w:sz w:val="27"/>
          <w:szCs w:val="27"/>
        </w:rPr>
        <w:t xml:space="preserve"> </w:t>
      </w:r>
      <w:proofErr w:type="gramStart"/>
      <w:r w:rsidRPr="009848DD">
        <w:rPr>
          <w:rFonts w:ascii="Segoe UI" w:eastAsia="宋体" w:hAnsi="Segoe UI" w:cs="Segoe UI"/>
          <w:color w:val="000000"/>
          <w:sz w:val="27"/>
          <w:szCs w:val="27"/>
        </w:rPr>
        <w:t>√   3.</w:t>
      </w:r>
      <w:proofErr w:type="gramEnd"/>
      <w:r w:rsidRPr="009848DD">
        <w:rPr>
          <w:rFonts w:ascii="Segoe UI" w:eastAsia="宋体" w:hAnsi="Segoe UI" w:cs="Segoe UI"/>
          <w:color w:val="000000"/>
          <w:sz w:val="27"/>
          <w:szCs w:val="27"/>
        </w:rPr>
        <w:t xml:space="preserve"> ×   4. </w:t>
      </w:r>
      <w:proofErr w:type="gramStart"/>
      <w:r w:rsidRPr="009848DD">
        <w:rPr>
          <w:rFonts w:ascii="Segoe UI" w:eastAsia="宋体" w:hAnsi="Segoe UI" w:cs="Segoe UI"/>
          <w:color w:val="000000"/>
          <w:sz w:val="27"/>
          <w:szCs w:val="27"/>
        </w:rPr>
        <w:t>√  5</w:t>
      </w:r>
      <w:proofErr w:type="gramEnd"/>
      <w:r w:rsidRPr="009848DD">
        <w:rPr>
          <w:rFonts w:ascii="Segoe UI" w:eastAsia="宋体" w:hAnsi="Segoe UI" w:cs="Segoe UI"/>
          <w:color w:val="000000"/>
          <w:sz w:val="27"/>
          <w:szCs w:val="27"/>
        </w:rPr>
        <w:t xml:space="preserve">. </w:t>
      </w:r>
      <w:proofErr w:type="gramStart"/>
      <w:r w:rsidRPr="009848DD">
        <w:rPr>
          <w:rFonts w:ascii="Segoe UI" w:eastAsia="宋体" w:hAnsi="Segoe UI" w:cs="Segoe UI"/>
          <w:color w:val="000000"/>
          <w:sz w:val="27"/>
          <w:szCs w:val="27"/>
        </w:rPr>
        <w:t>√   6.</w:t>
      </w:r>
      <w:proofErr w:type="gramEnd"/>
      <w:r w:rsidRPr="009848DD">
        <w:rPr>
          <w:rFonts w:ascii="Segoe UI" w:eastAsia="宋体" w:hAnsi="Segoe UI" w:cs="Segoe UI"/>
          <w:color w:val="000000"/>
          <w:sz w:val="27"/>
          <w:szCs w:val="27"/>
        </w:rPr>
        <w:t xml:space="preserve"> </w:t>
      </w:r>
      <w:proofErr w:type="gramStart"/>
      <w:r w:rsidRPr="009848DD">
        <w:rPr>
          <w:rFonts w:ascii="Segoe UI" w:eastAsia="宋体" w:hAnsi="Segoe UI" w:cs="Segoe UI"/>
          <w:color w:val="000000"/>
          <w:sz w:val="27"/>
          <w:szCs w:val="27"/>
        </w:rPr>
        <w:t>√   7.</w:t>
      </w:r>
      <w:proofErr w:type="gramEnd"/>
      <w:r w:rsidRPr="009848DD">
        <w:rPr>
          <w:rFonts w:ascii="Segoe UI" w:eastAsia="宋体" w:hAnsi="Segoe UI" w:cs="Segoe UI"/>
          <w:color w:val="000000"/>
          <w:sz w:val="27"/>
          <w:szCs w:val="27"/>
        </w:rPr>
        <w:t xml:space="preserve"> ×   </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b/>
          <w:bCs/>
          <w:color w:val="000000"/>
          <w:sz w:val="27"/>
          <w:szCs w:val="27"/>
        </w:rPr>
        <w:t xml:space="preserve">        </w:t>
      </w:r>
      <w:r w:rsidRPr="009848DD">
        <w:rPr>
          <w:rFonts w:ascii="Segoe UI" w:eastAsia="宋体" w:hAnsi="Segoe UI" w:cs="Segoe UI"/>
          <w:b/>
          <w:bCs/>
          <w:color w:val="000000"/>
          <w:sz w:val="27"/>
          <w:szCs w:val="27"/>
        </w:rPr>
        <w:t>四、计算</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b/>
          <w:bCs/>
          <w:color w:val="000000"/>
          <w:sz w:val="27"/>
          <w:szCs w:val="27"/>
        </w:rPr>
        <w:t>        1.</w:t>
      </w:r>
      <w:r w:rsidRPr="009848DD">
        <w:rPr>
          <w:rFonts w:ascii="Segoe UI" w:eastAsia="宋体" w:hAnsi="Segoe UI" w:cs="Segoe UI"/>
          <w:color w:val="000000"/>
          <w:sz w:val="27"/>
          <w:szCs w:val="27"/>
        </w:rPr>
        <w:t> </w:t>
      </w:r>
      <w:r w:rsidRPr="009848DD">
        <w:rPr>
          <w:rFonts w:ascii="Segoe UI" w:eastAsia="宋体" w:hAnsi="Segoe UI" w:cs="Segoe UI"/>
          <w:color w:val="000000"/>
          <w:sz w:val="27"/>
          <w:szCs w:val="27"/>
        </w:rPr>
        <w:t>该项目的经济净现值为：</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lastRenderedPageBreak/>
        <w:t>        ENPV= -900×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P/F</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12%, 1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- 950×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 F</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12%, 2</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+ 400×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P/F</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12%, 3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+430×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P/F</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12%, 4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+ 550×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P/A</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 xml:space="preserve">12%, 5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P/F</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12%, 4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+650×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P/F</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 xml:space="preserve">12%, 10 </w:t>
      </w:r>
      <w:r w:rsidRPr="009848DD">
        <w:rPr>
          <w:rFonts w:ascii="Segoe UI" w:eastAsia="宋体" w:hAnsi="Segoe UI" w:cs="Segoe UI"/>
          <w:color w:val="000000"/>
          <w:sz w:val="27"/>
          <w:szCs w:val="27"/>
        </w:rPr>
        <w:t>）</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 -900×0.892857- 950×0.797194+ 400×0.711780</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+430×0.635518+ 550×3.604776×0.635518+650×0.321973</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 -803.5713 –757.3343 +284.712 +273.27274 +1 259.995019 +209.28245</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 466.356609</w:t>
      </w:r>
      <w:r w:rsidRPr="009848DD">
        <w:rPr>
          <w:rFonts w:ascii="Segoe UI" w:eastAsia="宋体" w:hAnsi="Segoe UI" w:cs="Segoe UI"/>
          <w:color w:val="000000"/>
          <w:sz w:val="27"/>
          <w:szCs w:val="27"/>
        </w:rPr>
        <w:t>（万元）</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该项目净现值为正，故可行。</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2.</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w:t>
      </w:r>
      <w:r w:rsidRPr="009848DD">
        <w:rPr>
          <w:rFonts w:ascii="Segoe UI" w:eastAsia="宋体" w:hAnsi="Segoe UI" w:cs="Segoe UI"/>
          <w:color w:val="000000"/>
          <w:sz w:val="27"/>
          <w:szCs w:val="27"/>
        </w:rPr>
        <w:t>）净现值</w:t>
      </w:r>
      <w:r w:rsidRPr="009848DD">
        <w:rPr>
          <w:rFonts w:ascii="Segoe UI" w:eastAsia="宋体" w:hAnsi="Segoe UI" w:cs="Segoe UI"/>
          <w:color w:val="000000"/>
          <w:sz w:val="27"/>
          <w:szCs w:val="27"/>
        </w:rPr>
        <w:t>=10+10×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P/A</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9</w:t>
      </w:r>
      <w:r w:rsidRPr="009848DD">
        <w:rPr>
          <w:rFonts w:ascii="Segoe UI" w:eastAsia="宋体" w:hAnsi="Segoe UI" w:cs="Segoe UI"/>
          <w:color w:val="000000"/>
          <w:sz w:val="27"/>
          <w:szCs w:val="27"/>
        </w:rPr>
        <w:t>）</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=10+10×5.759024</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=67.59</w:t>
      </w:r>
      <w:r w:rsidRPr="009848DD">
        <w:rPr>
          <w:rFonts w:ascii="Segoe UI" w:eastAsia="宋体" w:hAnsi="Segoe UI" w:cs="Segoe UI"/>
          <w:color w:val="000000"/>
          <w:sz w:val="27"/>
          <w:szCs w:val="27"/>
        </w:rPr>
        <w:t>（万元）</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2</w:t>
      </w:r>
      <w:r w:rsidRPr="009848DD">
        <w:rPr>
          <w:rFonts w:ascii="Segoe UI" w:eastAsia="宋体" w:hAnsi="Segoe UI" w:cs="Segoe UI"/>
          <w:color w:val="000000"/>
          <w:sz w:val="27"/>
          <w:szCs w:val="27"/>
        </w:rPr>
        <w:t>）净现值</w:t>
      </w:r>
      <w:r w:rsidRPr="009848DD">
        <w:rPr>
          <w:rFonts w:ascii="Segoe UI" w:eastAsia="宋体" w:hAnsi="Segoe UI" w:cs="Segoe UI"/>
          <w:color w:val="000000"/>
          <w:sz w:val="27"/>
          <w:szCs w:val="27"/>
        </w:rPr>
        <w:t>=14×</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P/A</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P/F</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10%</w:t>
      </w:r>
      <w:r w:rsidRPr="009848DD">
        <w:rPr>
          <w:rFonts w:ascii="Segoe UI" w:eastAsia="宋体" w:hAnsi="Segoe UI" w:cs="Segoe UI"/>
          <w:color w:val="000000"/>
          <w:sz w:val="27"/>
          <w:szCs w:val="27"/>
        </w:rPr>
        <w:t>，</w:t>
      </w:r>
      <w:r w:rsidRPr="009848DD">
        <w:rPr>
          <w:rFonts w:ascii="Segoe UI" w:eastAsia="宋体" w:hAnsi="Segoe UI" w:cs="Segoe UI"/>
          <w:color w:val="000000"/>
          <w:sz w:val="27"/>
          <w:szCs w:val="27"/>
        </w:rPr>
        <w:t>3</w:t>
      </w:r>
      <w:r w:rsidRPr="009848DD">
        <w:rPr>
          <w:rFonts w:ascii="Segoe UI" w:eastAsia="宋体" w:hAnsi="Segoe UI" w:cs="Segoe UI"/>
          <w:color w:val="000000"/>
          <w:sz w:val="27"/>
          <w:szCs w:val="27"/>
        </w:rPr>
        <w:t>）</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=14×6.144567×0.751315</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=64.63</w:t>
      </w:r>
      <w:r w:rsidRPr="009848DD">
        <w:rPr>
          <w:rFonts w:ascii="Segoe UI" w:eastAsia="宋体" w:hAnsi="Segoe UI" w:cs="Segoe UI"/>
          <w:color w:val="000000"/>
          <w:sz w:val="27"/>
          <w:szCs w:val="27"/>
        </w:rPr>
        <w:t>（万元）</w:t>
      </w:r>
    </w:p>
    <w:p w:rsidR="009848DD" w:rsidRPr="009848DD" w:rsidRDefault="009848DD" w:rsidP="009848DD">
      <w:pPr>
        <w:shd w:val="clear" w:color="auto" w:fill="FFFFFF"/>
        <w:adjustRightInd/>
        <w:snapToGrid/>
        <w:spacing w:after="100" w:afterAutospacing="1"/>
        <w:rPr>
          <w:rFonts w:ascii="Segoe UI" w:eastAsia="宋体" w:hAnsi="Segoe UI" w:cs="Segoe UI"/>
          <w:color w:val="212529"/>
          <w:sz w:val="23"/>
          <w:szCs w:val="23"/>
        </w:rPr>
      </w:pPr>
      <w:r w:rsidRPr="009848DD">
        <w:rPr>
          <w:rFonts w:ascii="Segoe UI" w:eastAsia="宋体" w:hAnsi="Segoe UI" w:cs="Segoe UI"/>
          <w:color w:val="000000"/>
          <w:sz w:val="27"/>
          <w:szCs w:val="27"/>
        </w:rPr>
        <w:t xml:space="preserve">        </w:t>
      </w:r>
      <w:r w:rsidRPr="009848DD">
        <w:rPr>
          <w:rFonts w:ascii="Segoe UI" w:eastAsia="宋体" w:hAnsi="Segoe UI" w:cs="Segoe UI"/>
          <w:color w:val="000000"/>
          <w:sz w:val="27"/>
          <w:szCs w:val="27"/>
        </w:rPr>
        <w:t>因为方案二的净现值小于方案一，花费较少，故应该选择方案二。</w:t>
      </w:r>
    </w:p>
    <w:p w:rsidR="009848DD" w:rsidRPr="009848DD" w:rsidRDefault="009848DD" w:rsidP="009848DD">
      <w:pPr>
        <w:shd w:val="clear" w:color="auto" w:fill="FFFFFF"/>
        <w:adjustRightInd/>
        <w:snapToGrid/>
        <w:spacing w:after="0"/>
        <w:rPr>
          <w:rFonts w:ascii="Segoe UI" w:eastAsia="宋体" w:hAnsi="Segoe UI" w:cs="Segoe UI"/>
          <w:color w:val="212529"/>
          <w:sz w:val="23"/>
          <w:szCs w:val="23"/>
        </w:rPr>
      </w:pPr>
      <w:r w:rsidRPr="009848DD">
        <w:rPr>
          <w:rFonts w:ascii="Segoe UI" w:eastAsia="宋体" w:hAnsi="Segoe UI" w:cs="Segoe UI"/>
          <w:color w:val="212529"/>
          <w:sz w:val="23"/>
          <w:szCs w:val="23"/>
        </w:rPr>
        <w:lastRenderedPageBreak/>
        <w:t>最后修改</w:t>
      </w:r>
      <w:r w:rsidRPr="009848DD">
        <w:rPr>
          <w:rFonts w:ascii="Segoe UI" w:eastAsia="宋体" w:hAnsi="Segoe UI" w:cs="Segoe UI"/>
          <w:color w:val="212529"/>
          <w:sz w:val="23"/>
          <w:szCs w:val="23"/>
        </w:rPr>
        <w:t>: 2020</w:t>
      </w:r>
      <w:r w:rsidRPr="009848DD">
        <w:rPr>
          <w:rFonts w:ascii="Segoe UI" w:eastAsia="宋体" w:hAnsi="Segoe UI" w:cs="Segoe UI"/>
          <w:color w:val="212529"/>
          <w:sz w:val="23"/>
          <w:szCs w:val="23"/>
        </w:rPr>
        <w:t>年</w:t>
      </w:r>
      <w:r w:rsidRPr="009848DD">
        <w:rPr>
          <w:rFonts w:ascii="Segoe UI" w:eastAsia="宋体" w:hAnsi="Segoe UI" w:cs="Segoe UI"/>
          <w:color w:val="212529"/>
          <w:sz w:val="23"/>
          <w:szCs w:val="23"/>
        </w:rPr>
        <w:t>05</w:t>
      </w:r>
      <w:r w:rsidRPr="009848DD">
        <w:rPr>
          <w:rFonts w:ascii="Segoe UI" w:eastAsia="宋体" w:hAnsi="Segoe UI" w:cs="Segoe UI"/>
          <w:color w:val="212529"/>
          <w:sz w:val="23"/>
          <w:szCs w:val="23"/>
        </w:rPr>
        <w:t>月</w:t>
      </w:r>
      <w:r w:rsidRPr="009848DD">
        <w:rPr>
          <w:rFonts w:ascii="Segoe UI" w:eastAsia="宋体" w:hAnsi="Segoe UI" w:cs="Segoe UI"/>
          <w:color w:val="212529"/>
          <w:sz w:val="23"/>
          <w:szCs w:val="23"/>
        </w:rPr>
        <w:t>27</w:t>
      </w:r>
      <w:r w:rsidRPr="009848DD">
        <w:rPr>
          <w:rFonts w:ascii="Segoe UI" w:eastAsia="宋体" w:hAnsi="Segoe UI" w:cs="Segoe UI"/>
          <w:color w:val="212529"/>
          <w:sz w:val="23"/>
          <w:szCs w:val="23"/>
        </w:rPr>
        <w:t>日</w:t>
      </w:r>
      <w:r w:rsidRPr="009848DD">
        <w:rPr>
          <w:rFonts w:ascii="Segoe UI" w:eastAsia="宋体" w:hAnsi="Segoe UI" w:cs="Segoe UI"/>
          <w:color w:val="212529"/>
          <w:sz w:val="23"/>
          <w:szCs w:val="23"/>
        </w:rPr>
        <w:t xml:space="preserve"> Wednesday 10:54</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第四章</w:t>
      </w:r>
      <w:r>
        <w:rPr>
          <w:rFonts w:ascii="Segoe UI" w:hAnsi="Segoe UI" w:cs="Segoe UI"/>
          <w:b/>
          <w:bCs/>
          <w:color w:val="000000"/>
          <w:sz w:val="36"/>
          <w:szCs w:val="36"/>
        </w:rPr>
        <w:t xml:space="preserve">  </w:t>
      </w:r>
      <w:r>
        <w:rPr>
          <w:rFonts w:ascii="Segoe UI" w:hAnsi="Segoe UI" w:cs="Segoe UI"/>
          <w:b/>
          <w:bCs/>
          <w:color w:val="000000"/>
          <w:sz w:val="36"/>
          <w:szCs w:val="36"/>
        </w:rPr>
        <w:t>投资项目的不确性分析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．一般来说，盈亏平衡点越低</w:t>
      </w:r>
      <w:r>
        <w:rPr>
          <w:rFonts w:ascii="Segoe UI" w:hAnsi="Segoe UI" w:cs="Segoe UI"/>
          <w:color w:val="000000"/>
          <w:sz w:val="27"/>
          <w:szCs w:val="27"/>
        </w:rPr>
        <w:t>(      )  </w:t>
      </w:r>
      <w:r>
        <w:rPr>
          <w:rFonts w:ascii="Segoe UI" w:hAnsi="Segoe UI" w:cs="Segoe UI"/>
          <w:color w:val="000000"/>
          <w:sz w:val="27"/>
          <w:szCs w:val="27"/>
        </w:rPr>
        <w:br/>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．项目盈利机会越少，承担的风险也越小</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B</w:t>
      </w:r>
      <w:r>
        <w:rPr>
          <w:rFonts w:ascii="Segoe UI" w:hAnsi="Segoe UI" w:cs="Segoe UI"/>
          <w:color w:val="000000"/>
          <w:sz w:val="27"/>
          <w:szCs w:val="27"/>
        </w:rPr>
        <w:t>．项目盈利机会越多，承担的风险也越大</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．项目盈利机会越少，承担的风险越大</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．项目盈利机会越多，承担的风险越小</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w:t>
      </w:r>
      <w:r>
        <w:rPr>
          <w:rFonts w:ascii="Segoe UI" w:hAnsi="Segoe UI" w:cs="Segoe UI"/>
          <w:color w:val="000000"/>
          <w:sz w:val="27"/>
          <w:szCs w:val="27"/>
        </w:rPr>
        <w:t>．在线性盈亏平衡分析中，假定单位变动成本是（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．可变的</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B</w:t>
      </w:r>
      <w:r>
        <w:rPr>
          <w:rFonts w:ascii="Segoe UI" w:hAnsi="Segoe UI" w:cs="Segoe UI"/>
          <w:color w:val="000000"/>
          <w:sz w:val="27"/>
          <w:szCs w:val="27"/>
        </w:rPr>
        <w:t>．常数</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．与单位固定成本性质相同</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．与变动成本总额性质相同</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w:t>
      </w:r>
      <w:r>
        <w:rPr>
          <w:rFonts w:ascii="Segoe UI" w:hAnsi="Segoe UI" w:cs="Segoe UI"/>
          <w:color w:val="000000"/>
          <w:sz w:val="27"/>
          <w:szCs w:val="27"/>
        </w:rPr>
        <w:t>．在线性盈亏平衡分析中，盈亏平衡点</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A</w:t>
      </w:r>
      <w:r>
        <w:rPr>
          <w:rFonts w:ascii="Segoe UI" w:hAnsi="Segoe UI" w:cs="Segoe UI"/>
          <w:color w:val="000000"/>
          <w:sz w:val="27"/>
          <w:szCs w:val="27"/>
        </w:rPr>
        <w:t>．只能用产销量表示</w:t>
      </w:r>
      <w:r>
        <w:rPr>
          <w:rFonts w:ascii="Segoe UI" w:hAnsi="Segoe UI" w:cs="Segoe UI"/>
          <w:color w:val="000000"/>
          <w:sz w:val="27"/>
          <w:szCs w:val="27"/>
        </w:rPr>
        <w:t xml:space="preserve">           B</w:t>
      </w:r>
      <w:r>
        <w:rPr>
          <w:rFonts w:ascii="Segoe UI" w:hAnsi="Segoe UI" w:cs="Segoe UI"/>
          <w:color w:val="000000"/>
          <w:sz w:val="27"/>
          <w:szCs w:val="27"/>
        </w:rPr>
        <w:t>．只能用销售收入表示</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．只有用销售单价表示</w:t>
      </w:r>
      <w:r>
        <w:rPr>
          <w:rFonts w:ascii="Segoe UI" w:hAnsi="Segoe UI" w:cs="Segoe UI"/>
          <w:color w:val="000000"/>
          <w:sz w:val="27"/>
          <w:szCs w:val="27"/>
        </w:rPr>
        <w:t xml:space="preserve">       D</w:t>
      </w:r>
      <w:r>
        <w:rPr>
          <w:rFonts w:ascii="Segoe UI" w:hAnsi="Segoe UI" w:cs="Segoe UI"/>
          <w:color w:val="000000"/>
          <w:sz w:val="27"/>
          <w:szCs w:val="27"/>
        </w:rPr>
        <w:t>．可以用多种指标表示</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4</w:t>
      </w:r>
      <w:r>
        <w:rPr>
          <w:rFonts w:ascii="Segoe UI" w:hAnsi="Segoe UI" w:cs="Segoe UI"/>
          <w:color w:val="000000"/>
          <w:sz w:val="27"/>
          <w:szCs w:val="27"/>
        </w:rPr>
        <w:t>．在销售收入既定时，盈亏平衡点的高低与（</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．单位变动成本大小呈同方向变动</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B</w:t>
      </w:r>
      <w:r>
        <w:rPr>
          <w:rFonts w:ascii="Segoe UI" w:hAnsi="Segoe UI" w:cs="Segoe UI"/>
          <w:color w:val="000000"/>
          <w:sz w:val="27"/>
          <w:szCs w:val="27"/>
        </w:rPr>
        <w:t>．固定成本总额大小呈反方向变动</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．产品销售价格呈同方向变动</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．单位产品销售税金呈反方向变动</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5</w:t>
      </w:r>
      <w:r>
        <w:rPr>
          <w:rFonts w:ascii="Segoe UI" w:hAnsi="Segoe UI" w:cs="Segoe UI"/>
          <w:color w:val="000000"/>
          <w:sz w:val="27"/>
          <w:szCs w:val="27"/>
        </w:rPr>
        <w:t>．在线性盈亏平衡分析中，价格安全度</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．与盈亏平衡价格呈同方向变化</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B</w:t>
      </w:r>
      <w:r>
        <w:rPr>
          <w:rFonts w:ascii="Segoe UI" w:hAnsi="Segoe UI" w:cs="Segoe UI"/>
          <w:color w:val="000000"/>
          <w:sz w:val="27"/>
          <w:szCs w:val="27"/>
        </w:rPr>
        <w:t>．与盈亏平衡价格呈反方向变化</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．越高，项目产品盈利的可能性就越小</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．与项目拟定产品销售价格呈反方向变化</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6</w:t>
      </w:r>
      <w:r>
        <w:rPr>
          <w:rFonts w:ascii="Segoe UI" w:hAnsi="Segoe UI" w:cs="Segoe UI"/>
          <w:color w:val="000000"/>
          <w:sz w:val="27"/>
          <w:szCs w:val="27"/>
        </w:rPr>
        <w:t>．下列方法中只能用于项目财务效益分析的是（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．盈亏平衡分析</w:t>
      </w:r>
      <w:r>
        <w:rPr>
          <w:rFonts w:ascii="Segoe UI" w:hAnsi="Segoe UI" w:cs="Segoe UI"/>
          <w:color w:val="000000"/>
          <w:sz w:val="27"/>
          <w:szCs w:val="27"/>
        </w:rPr>
        <w:t xml:space="preserve">            B</w:t>
      </w:r>
      <w:r>
        <w:rPr>
          <w:rFonts w:ascii="Segoe UI" w:hAnsi="Segoe UI" w:cs="Segoe UI"/>
          <w:color w:val="000000"/>
          <w:sz w:val="27"/>
          <w:szCs w:val="27"/>
        </w:rPr>
        <w:t>．敏感性分析</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C</w:t>
      </w:r>
      <w:r>
        <w:rPr>
          <w:rFonts w:ascii="Segoe UI" w:hAnsi="Segoe UI" w:cs="Segoe UI"/>
          <w:color w:val="000000"/>
          <w:sz w:val="27"/>
          <w:szCs w:val="27"/>
        </w:rPr>
        <w:t>．概率分析</w:t>
      </w:r>
      <w:r>
        <w:rPr>
          <w:rFonts w:ascii="Segoe UI" w:hAnsi="Segoe UI" w:cs="Segoe UI"/>
          <w:color w:val="000000"/>
          <w:sz w:val="27"/>
          <w:szCs w:val="27"/>
        </w:rPr>
        <w:t>                    D</w:t>
      </w:r>
      <w:r>
        <w:rPr>
          <w:rFonts w:ascii="Segoe UI" w:hAnsi="Segoe UI" w:cs="Segoe UI"/>
          <w:color w:val="000000"/>
          <w:sz w:val="27"/>
          <w:szCs w:val="27"/>
        </w:rPr>
        <w:t>．费用效益分析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7. </w:t>
      </w:r>
      <w:r>
        <w:rPr>
          <w:rFonts w:ascii="Segoe UI" w:hAnsi="Segoe UI" w:cs="Segoe UI"/>
          <w:color w:val="000000"/>
          <w:sz w:val="27"/>
          <w:szCs w:val="27"/>
        </w:rPr>
        <w:t>将盈亏平衡分析分为图解法和方程式法的划分标准是（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．按采用的分析方法不同</w:t>
      </w:r>
      <w:r>
        <w:rPr>
          <w:rFonts w:ascii="Segoe UI" w:hAnsi="Segoe UI" w:cs="Segoe UI"/>
          <w:color w:val="000000"/>
          <w:sz w:val="27"/>
          <w:szCs w:val="27"/>
        </w:rPr>
        <w:t xml:space="preserve">      B</w:t>
      </w:r>
      <w:r>
        <w:rPr>
          <w:rFonts w:ascii="Segoe UI" w:hAnsi="Segoe UI" w:cs="Segoe UI"/>
          <w:color w:val="000000"/>
          <w:sz w:val="27"/>
          <w:szCs w:val="27"/>
        </w:rPr>
        <w:t>．按分析要素间的函数关系不同</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．按分析的产品品种数多少</w:t>
      </w:r>
      <w:r>
        <w:rPr>
          <w:rFonts w:ascii="Segoe UI" w:hAnsi="Segoe UI" w:cs="Segoe UI"/>
          <w:color w:val="000000"/>
          <w:sz w:val="27"/>
          <w:szCs w:val="27"/>
        </w:rPr>
        <w:t>  D</w:t>
      </w:r>
      <w:r>
        <w:rPr>
          <w:rFonts w:ascii="Segoe UI" w:hAnsi="Segoe UI" w:cs="Segoe UI"/>
          <w:color w:val="000000"/>
          <w:sz w:val="27"/>
          <w:szCs w:val="27"/>
        </w:rPr>
        <w:t>．按是否考虑货币时间价值</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8. </w:t>
      </w:r>
      <w:r>
        <w:rPr>
          <w:rFonts w:ascii="Segoe UI" w:hAnsi="Segoe UI" w:cs="Segoe UI"/>
          <w:color w:val="000000"/>
          <w:sz w:val="27"/>
          <w:szCs w:val="27"/>
        </w:rPr>
        <w:t>降低盈亏平衡产销量的主要途径是（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．提高固定成本总额</w:t>
      </w:r>
      <w:r>
        <w:rPr>
          <w:rFonts w:ascii="Segoe UI" w:hAnsi="Segoe UI" w:cs="Segoe UI"/>
          <w:color w:val="000000"/>
          <w:sz w:val="27"/>
          <w:szCs w:val="27"/>
        </w:rPr>
        <w:t xml:space="preserve">        B</w:t>
      </w:r>
      <w:r>
        <w:rPr>
          <w:rFonts w:ascii="Segoe UI" w:hAnsi="Segoe UI" w:cs="Segoe UI"/>
          <w:color w:val="000000"/>
          <w:sz w:val="27"/>
          <w:szCs w:val="27"/>
        </w:rPr>
        <w:t>．提高单位变动成本</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．提高实际产销量</w:t>
      </w:r>
      <w:r>
        <w:rPr>
          <w:rFonts w:ascii="Segoe UI" w:hAnsi="Segoe UI" w:cs="Segoe UI"/>
          <w:color w:val="000000"/>
          <w:sz w:val="27"/>
          <w:szCs w:val="27"/>
        </w:rPr>
        <w:t xml:space="preserve">           D</w:t>
      </w:r>
      <w:r>
        <w:rPr>
          <w:rFonts w:ascii="Segoe UI" w:hAnsi="Segoe UI" w:cs="Segoe UI"/>
          <w:color w:val="000000"/>
          <w:sz w:val="27"/>
          <w:szCs w:val="27"/>
        </w:rPr>
        <w:t>．提高产品销价</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9. </w:t>
      </w:r>
      <w:r>
        <w:rPr>
          <w:rFonts w:ascii="Segoe UI" w:hAnsi="Segoe UI" w:cs="Segoe UI"/>
          <w:color w:val="000000"/>
          <w:sz w:val="27"/>
          <w:szCs w:val="27"/>
        </w:rPr>
        <w:t>项目风险性与不确性因素的变动极限值（</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．成反方向变化</w:t>
      </w:r>
      <w:r>
        <w:rPr>
          <w:rFonts w:ascii="Segoe UI" w:hAnsi="Segoe UI" w:cs="Segoe UI"/>
          <w:color w:val="000000"/>
          <w:sz w:val="27"/>
          <w:szCs w:val="27"/>
        </w:rPr>
        <w:t xml:space="preserve">               B</w:t>
      </w:r>
      <w:r>
        <w:rPr>
          <w:rFonts w:ascii="Segoe UI" w:hAnsi="Segoe UI" w:cs="Segoe UI"/>
          <w:color w:val="000000"/>
          <w:sz w:val="27"/>
          <w:szCs w:val="27"/>
        </w:rPr>
        <w:t>．成正方向变化</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．没有关系</w:t>
      </w:r>
      <w:r>
        <w:rPr>
          <w:rFonts w:ascii="Segoe UI" w:hAnsi="Segoe UI" w:cs="Segoe UI"/>
          <w:color w:val="000000"/>
          <w:sz w:val="27"/>
          <w:szCs w:val="27"/>
        </w:rPr>
        <w:t xml:space="preserve">                      D</w:t>
      </w:r>
      <w:r>
        <w:rPr>
          <w:rFonts w:ascii="Segoe UI" w:hAnsi="Segoe UI" w:cs="Segoe UI"/>
          <w:color w:val="000000"/>
          <w:sz w:val="27"/>
          <w:szCs w:val="27"/>
        </w:rPr>
        <w:t>．有一定关系</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10. </w:t>
      </w:r>
      <w:r>
        <w:rPr>
          <w:rFonts w:ascii="Segoe UI" w:hAnsi="Segoe UI" w:cs="Segoe UI"/>
          <w:color w:val="000000"/>
          <w:sz w:val="27"/>
          <w:szCs w:val="27"/>
        </w:rPr>
        <w:t>敏感性分析是（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．一种静态不确定性分析</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B</w:t>
      </w:r>
      <w:r>
        <w:rPr>
          <w:rFonts w:ascii="Segoe UI" w:hAnsi="Segoe UI" w:cs="Segoe UI"/>
          <w:color w:val="000000"/>
          <w:sz w:val="27"/>
          <w:szCs w:val="27"/>
        </w:rPr>
        <w:t>．一种动态不确定性分析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．可以确定各种不确定性因素发生一定幅度变动的概率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D</w:t>
      </w:r>
      <w:r>
        <w:rPr>
          <w:rFonts w:ascii="Segoe UI" w:hAnsi="Segoe UI" w:cs="Segoe UI"/>
          <w:color w:val="000000"/>
          <w:sz w:val="27"/>
          <w:szCs w:val="27"/>
        </w:rPr>
        <w:t>．无法揭示项目的风险性</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二、多项选择</w:t>
      </w:r>
      <w:r>
        <w:rPr>
          <w:rFonts w:ascii="Segoe UI" w:hAnsi="Segoe UI" w:cs="Segoe UI"/>
          <w:color w:val="000000"/>
          <w:sz w:val="27"/>
          <w:szCs w:val="27"/>
        </w:rPr>
        <w:t> </w:t>
      </w:r>
      <w:r>
        <w:rPr>
          <w:rFonts w:ascii="Segoe UI" w:hAnsi="Segoe UI" w:cs="Segoe UI"/>
          <w:color w:val="000000"/>
          <w:sz w:val="27"/>
          <w:szCs w:val="27"/>
        </w:rPr>
        <w:br/>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．可以表示盈亏平衡点的是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．产销量</w:t>
      </w:r>
      <w:r>
        <w:rPr>
          <w:rFonts w:ascii="Segoe UI" w:hAnsi="Segoe UI" w:cs="Segoe UI"/>
          <w:color w:val="000000"/>
          <w:sz w:val="27"/>
          <w:szCs w:val="27"/>
        </w:rPr>
        <w:t xml:space="preserve">                 B</w:t>
      </w:r>
      <w:r>
        <w:rPr>
          <w:rFonts w:ascii="Segoe UI" w:hAnsi="Segoe UI" w:cs="Segoe UI"/>
          <w:color w:val="000000"/>
          <w:sz w:val="27"/>
          <w:szCs w:val="27"/>
        </w:rPr>
        <w:t>．销售收入</w:t>
      </w:r>
      <w:r>
        <w:rPr>
          <w:rFonts w:ascii="Segoe UI" w:hAnsi="Segoe UI" w:cs="Segoe UI"/>
          <w:color w:val="000000"/>
          <w:sz w:val="27"/>
          <w:szCs w:val="27"/>
        </w:rPr>
        <w:t xml:space="preserve">         C</w:t>
      </w:r>
      <w:r>
        <w:rPr>
          <w:rFonts w:ascii="Segoe UI" w:hAnsi="Segoe UI" w:cs="Segoe UI"/>
          <w:color w:val="000000"/>
          <w:sz w:val="27"/>
          <w:szCs w:val="27"/>
        </w:rPr>
        <w:t>．生产能力利用率</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．产品销售单价</w:t>
      </w:r>
      <w:r>
        <w:rPr>
          <w:rFonts w:ascii="Segoe UI" w:hAnsi="Segoe UI" w:cs="Segoe UI"/>
          <w:color w:val="000000"/>
          <w:sz w:val="27"/>
          <w:szCs w:val="27"/>
        </w:rPr>
        <w:t xml:space="preserve">      E</w:t>
      </w:r>
      <w:r>
        <w:rPr>
          <w:rFonts w:ascii="Segoe UI" w:hAnsi="Segoe UI" w:cs="Segoe UI"/>
          <w:color w:val="000000"/>
          <w:sz w:val="27"/>
          <w:szCs w:val="27"/>
        </w:rPr>
        <w:t>．单位产品变动成本</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 </w:t>
      </w:r>
      <w:r>
        <w:rPr>
          <w:rFonts w:ascii="Segoe UI" w:hAnsi="Segoe UI" w:cs="Segoe UI"/>
          <w:color w:val="000000"/>
          <w:sz w:val="27"/>
          <w:szCs w:val="27"/>
        </w:rPr>
        <w:t>影响投资项目的不确定因素主要有（</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．物价的变动</w:t>
      </w:r>
      <w:r>
        <w:rPr>
          <w:rFonts w:ascii="Segoe UI" w:hAnsi="Segoe UI" w:cs="Segoe UI"/>
          <w:color w:val="000000"/>
          <w:sz w:val="27"/>
          <w:szCs w:val="27"/>
        </w:rPr>
        <w:t>     B</w:t>
      </w:r>
      <w:r>
        <w:rPr>
          <w:rFonts w:ascii="Segoe UI" w:hAnsi="Segoe UI" w:cs="Segoe UI"/>
          <w:color w:val="000000"/>
          <w:sz w:val="27"/>
          <w:szCs w:val="27"/>
        </w:rPr>
        <w:t>．生产能力的变化</w:t>
      </w:r>
      <w:r>
        <w:rPr>
          <w:rFonts w:ascii="Segoe UI" w:hAnsi="Segoe UI" w:cs="Segoe UI"/>
          <w:color w:val="000000"/>
          <w:sz w:val="27"/>
          <w:szCs w:val="27"/>
        </w:rPr>
        <w:t>   C</w:t>
      </w:r>
      <w:r>
        <w:rPr>
          <w:rFonts w:ascii="Segoe UI" w:hAnsi="Segoe UI" w:cs="Segoe UI"/>
          <w:color w:val="000000"/>
          <w:sz w:val="27"/>
          <w:szCs w:val="27"/>
        </w:rPr>
        <w:t>．项目寿命周期的变化</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．政策因素的变化</w:t>
      </w:r>
      <w:r>
        <w:rPr>
          <w:rFonts w:ascii="Segoe UI" w:hAnsi="Segoe UI" w:cs="Segoe UI"/>
          <w:color w:val="000000"/>
          <w:sz w:val="27"/>
          <w:szCs w:val="27"/>
        </w:rPr>
        <w:t xml:space="preserve">    E</w:t>
      </w:r>
      <w:r>
        <w:rPr>
          <w:rFonts w:ascii="Segoe UI" w:hAnsi="Segoe UI" w:cs="Segoe UI"/>
          <w:color w:val="000000"/>
          <w:sz w:val="27"/>
          <w:szCs w:val="27"/>
        </w:rPr>
        <w:t>．利率和汇率的变化</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 </w:t>
      </w:r>
      <w:r>
        <w:rPr>
          <w:rFonts w:ascii="Segoe UI" w:hAnsi="Segoe UI" w:cs="Segoe UI"/>
          <w:color w:val="000000"/>
          <w:sz w:val="27"/>
          <w:szCs w:val="27"/>
        </w:rPr>
        <w:t>盈亏平衡点的表现形式一般有（</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．产销量</w:t>
      </w:r>
      <w:r>
        <w:rPr>
          <w:rFonts w:ascii="Segoe UI" w:hAnsi="Segoe UI" w:cs="Segoe UI"/>
          <w:color w:val="000000"/>
          <w:sz w:val="27"/>
          <w:szCs w:val="27"/>
        </w:rPr>
        <w:t>                 B</w:t>
      </w:r>
      <w:r>
        <w:rPr>
          <w:rFonts w:ascii="Segoe UI" w:hAnsi="Segoe UI" w:cs="Segoe UI"/>
          <w:color w:val="000000"/>
          <w:sz w:val="27"/>
          <w:szCs w:val="27"/>
        </w:rPr>
        <w:t>．销售收入</w:t>
      </w:r>
      <w:r>
        <w:rPr>
          <w:rFonts w:ascii="Segoe UI" w:hAnsi="Segoe UI" w:cs="Segoe UI"/>
          <w:color w:val="000000"/>
          <w:sz w:val="27"/>
          <w:szCs w:val="27"/>
        </w:rPr>
        <w:t>          C</w:t>
      </w:r>
      <w:r>
        <w:rPr>
          <w:rFonts w:ascii="Segoe UI" w:hAnsi="Segoe UI" w:cs="Segoe UI"/>
          <w:color w:val="000000"/>
          <w:sz w:val="27"/>
          <w:szCs w:val="27"/>
        </w:rPr>
        <w:t>．生产能力利用率</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．单位产品售价</w:t>
      </w:r>
      <w:r>
        <w:rPr>
          <w:rFonts w:ascii="Segoe UI" w:hAnsi="Segoe UI" w:cs="Segoe UI"/>
          <w:color w:val="000000"/>
          <w:sz w:val="27"/>
          <w:szCs w:val="27"/>
        </w:rPr>
        <w:t xml:space="preserve">      E</w:t>
      </w:r>
      <w:r>
        <w:rPr>
          <w:rFonts w:ascii="Segoe UI" w:hAnsi="Segoe UI" w:cs="Segoe UI"/>
          <w:color w:val="000000"/>
          <w:sz w:val="27"/>
          <w:szCs w:val="27"/>
        </w:rPr>
        <w:t>．生产总成本</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4. </w:t>
      </w:r>
      <w:r>
        <w:rPr>
          <w:rFonts w:ascii="Segoe UI" w:hAnsi="Segoe UI" w:cs="Segoe UI"/>
          <w:color w:val="000000"/>
          <w:sz w:val="27"/>
          <w:szCs w:val="27"/>
        </w:rPr>
        <w:t>项目不确定分析的方法主要有（</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．盈亏平衡分析</w:t>
      </w:r>
      <w:r>
        <w:rPr>
          <w:rFonts w:ascii="Segoe UI" w:hAnsi="Segoe UI" w:cs="Segoe UI"/>
          <w:color w:val="000000"/>
          <w:sz w:val="27"/>
          <w:szCs w:val="27"/>
        </w:rPr>
        <w:t>      B</w:t>
      </w:r>
      <w:r>
        <w:rPr>
          <w:rFonts w:ascii="Segoe UI" w:hAnsi="Segoe UI" w:cs="Segoe UI"/>
          <w:color w:val="000000"/>
          <w:sz w:val="27"/>
          <w:szCs w:val="27"/>
        </w:rPr>
        <w:t>．敏感性分析</w:t>
      </w:r>
      <w:r>
        <w:rPr>
          <w:rFonts w:ascii="Segoe UI" w:hAnsi="Segoe UI" w:cs="Segoe UI"/>
          <w:color w:val="000000"/>
          <w:sz w:val="27"/>
          <w:szCs w:val="27"/>
        </w:rPr>
        <w:t>        C</w:t>
      </w:r>
      <w:r>
        <w:rPr>
          <w:rFonts w:ascii="Segoe UI" w:hAnsi="Segoe UI" w:cs="Segoe UI"/>
          <w:color w:val="000000"/>
          <w:sz w:val="27"/>
          <w:szCs w:val="27"/>
        </w:rPr>
        <w:t>．费用效益分析</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D</w:t>
      </w:r>
      <w:r>
        <w:rPr>
          <w:rFonts w:ascii="Segoe UI" w:hAnsi="Segoe UI" w:cs="Segoe UI"/>
          <w:color w:val="000000"/>
          <w:sz w:val="27"/>
          <w:szCs w:val="27"/>
        </w:rPr>
        <w:t>．回归分析</w:t>
      </w:r>
      <w:r>
        <w:rPr>
          <w:rFonts w:ascii="Segoe UI" w:hAnsi="Segoe UI" w:cs="Segoe UI"/>
          <w:color w:val="000000"/>
          <w:sz w:val="27"/>
          <w:szCs w:val="27"/>
        </w:rPr>
        <w:t xml:space="preserve">             E</w:t>
      </w:r>
      <w:r>
        <w:rPr>
          <w:rFonts w:ascii="Segoe UI" w:hAnsi="Segoe UI" w:cs="Segoe UI"/>
          <w:color w:val="000000"/>
          <w:sz w:val="27"/>
          <w:szCs w:val="27"/>
        </w:rPr>
        <w:t>．概率分析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 </w:t>
      </w:r>
      <w:r>
        <w:rPr>
          <w:rFonts w:ascii="Segoe UI" w:hAnsi="Segoe UI" w:cs="Segoe UI"/>
          <w:color w:val="000000"/>
          <w:sz w:val="27"/>
          <w:szCs w:val="27"/>
        </w:rPr>
        <w:t>盈亏平衡分析又称保本点分析。（</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2. </w:t>
      </w:r>
      <w:r>
        <w:rPr>
          <w:rFonts w:ascii="Segoe UI" w:hAnsi="Segoe UI" w:cs="Segoe UI"/>
          <w:color w:val="000000"/>
          <w:sz w:val="27"/>
          <w:szCs w:val="27"/>
        </w:rPr>
        <w:t>盈亏平衡分析属于不确定性分析方法。（</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3. </w:t>
      </w:r>
      <w:r>
        <w:rPr>
          <w:rFonts w:ascii="Segoe UI" w:hAnsi="Segoe UI" w:cs="Segoe UI"/>
          <w:color w:val="000000"/>
          <w:sz w:val="27"/>
          <w:szCs w:val="27"/>
        </w:rPr>
        <w:t>一般来说，盈亏平衡点越高，投资项目盈利机会就越多。（</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4. </w:t>
      </w:r>
      <w:r>
        <w:rPr>
          <w:rFonts w:ascii="Segoe UI" w:hAnsi="Segoe UI" w:cs="Segoe UI"/>
          <w:color w:val="000000"/>
          <w:sz w:val="27"/>
          <w:szCs w:val="27"/>
        </w:rPr>
        <w:t>一般来说，盈亏平衡点越低，投资项目承担风险的能力就越弱。（</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5. </w:t>
      </w:r>
      <w:r>
        <w:rPr>
          <w:rFonts w:ascii="Segoe UI" w:hAnsi="Segoe UI" w:cs="Segoe UI"/>
          <w:color w:val="000000"/>
          <w:sz w:val="27"/>
          <w:szCs w:val="27"/>
        </w:rPr>
        <w:t>在一定的产销量范围内，单位产品固定成本是不变的。（</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6. </w:t>
      </w:r>
      <w:r>
        <w:rPr>
          <w:rFonts w:ascii="Segoe UI" w:hAnsi="Segoe UI" w:cs="Segoe UI"/>
          <w:color w:val="000000"/>
          <w:sz w:val="27"/>
          <w:szCs w:val="27"/>
        </w:rPr>
        <w:t>在一定的产销量范围内，单位产品变动成本不随产品产销量的变化而变化。（</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7. </w:t>
      </w:r>
      <w:r>
        <w:rPr>
          <w:rFonts w:ascii="Segoe UI" w:hAnsi="Segoe UI" w:cs="Segoe UI"/>
          <w:color w:val="000000"/>
          <w:sz w:val="27"/>
          <w:szCs w:val="27"/>
        </w:rPr>
        <w:t>在销售收入既定的情况下，固定成本总额越小，则盈亏平衡点越低。（</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8. </w:t>
      </w:r>
      <w:r>
        <w:rPr>
          <w:rFonts w:ascii="Segoe UI" w:hAnsi="Segoe UI" w:cs="Segoe UI"/>
          <w:color w:val="000000"/>
          <w:sz w:val="27"/>
          <w:szCs w:val="27"/>
        </w:rPr>
        <w:t>产品销售价格为敏感性因素。（</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9. </w:t>
      </w:r>
      <w:r>
        <w:rPr>
          <w:rFonts w:ascii="Segoe UI" w:hAnsi="Segoe UI" w:cs="Segoe UI"/>
          <w:color w:val="000000"/>
          <w:sz w:val="27"/>
          <w:szCs w:val="27"/>
        </w:rPr>
        <w:t>固定资产投资为不敏感性因素。（</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10. </w:t>
      </w:r>
      <w:r>
        <w:rPr>
          <w:rFonts w:ascii="Segoe UI" w:hAnsi="Segoe UI" w:cs="Segoe UI"/>
          <w:color w:val="000000"/>
          <w:sz w:val="27"/>
          <w:szCs w:val="27"/>
        </w:rPr>
        <w:t>不确定性因素变动的极限值越小，项目的风险就越低。（</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lastRenderedPageBreak/>
        <w:t xml:space="preserve">       </w:t>
      </w:r>
      <w:r>
        <w:rPr>
          <w:rFonts w:ascii="Segoe UI" w:hAnsi="Segoe UI" w:cs="Segoe UI"/>
          <w:b/>
          <w:bCs/>
          <w:color w:val="000000"/>
          <w:sz w:val="27"/>
          <w:szCs w:val="27"/>
        </w:rPr>
        <w:t>四</w:t>
      </w:r>
      <w:r>
        <w:rPr>
          <w:rFonts w:ascii="Segoe UI" w:hAnsi="Segoe UI" w:cs="Segoe UI"/>
          <w:b/>
          <w:bCs/>
          <w:color w:val="000000"/>
          <w:sz w:val="27"/>
          <w:szCs w:val="27"/>
        </w:rPr>
        <w:t xml:space="preserve">. </w:t>
      </w:r>
      <w:r>
        <w:rPr>
          <w:rFonts w:ascii="Segoe UI" w:hAnsi="Segoe UI" w:cs="Segoe UI"/>
          <w:b/>
          <w:bCs/>
          <w:color w:val="000000"/>
          <w:sz w:val="27"/>
          <w:szCs w:val="27"/>
        </w:rPr>
        <w:t>计算</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 </w:t>
      </w:r>
      <w:r>
        <w:rPr>
          <w:rFonts w:ascii="Segoe UI" w:hAnsi="Segoe UI" w:cs="Segoe UI"/>
          <w:color w:val="000000"/>
          <w:sz w:val="27"/>
          <w:szCs w:val="27"/>
        </w:rPr>
        <w:t>某企业设计年产量为</w:t>
      </w:r>
      <w:r>
        <w:rPr>
          <w:rFonts w:ascii="Segoe UI" w:hAnsi="Segoe UI" w:cs="Segoe UI"/>
          <w:color w:val="000000"/>
          <w:sz w:val="27"/>
          <w:szCs w:val="27"/>
        </w:rPr>
        <w:t>60</w:t>
      </w:r>
      <w:r>
        <w:rPr>
          <w:rFonts w:ascii="Segoe UI" w:hAnsi="Segoe UI" w:cs="Segoe UI"/>
          <w:color w:val="000000"/>
          <w:sz w:val="27"/>
          <w:szCs w:val="27"/>
        </w:rPr>
        <w:t>万件，销售单价为</w:t>
      </w:r>
      <w:r>
        <w:rPr>
          <w:rFonts w:ascii="Segoe UI" w:hAnsi="Segoe UI" w:cs="Segoe UI"/>
          <w:color w:val="000000"/>
          <w:sz w:val="27"/>
          <w:szCs w:val="27"/>
        </w:rPr>
        <w:t>12</w:t>
      </w:r>
      <w:r>
        <w:rPr>
          <w:rFonts w:ascii="Segoe UI" w:hAnsi="Segoe UI" w:cs="Segoe UI"/>
          <w:color w:val="000000"/>
          <w:sz w:val="27"/>
          <w:szCs w:val="27"/>
        </w:rPr>
        <w:t>元，单位变动成本为</w:t>
      </w:r>
      <w:r>
        <w:rPr>
          <w:rFonts w:ascii="Segoe UI" w:hAnsi="Segoe UI" w:cs="Segoe UI"/>
          <w:color w:val="000000"/>
          <w:sz w:val="27"/>
          <w:szCs w:val="27"/>
        </w:rPr>
        <w:t>8</w:t>
      </w:r>
      <w:r>
        <w:rPr>
          <w:rFonts w:ascii="Segoe UI" w:hAnsi="Segoe UI" w:cs="Segoe UI"/>
          <w:color w:val="000000"/>
          <w:sz w:val="27"/>
          <w:szCs w:val="27"/>
        </w:rPr>
        <w:t>元，固定成本总额为</w:t>
      </w:r>
      <w:r>
        <w:rPr>
          <w:rFonts w:ascii="Segoe UI" w:hAnsi="Segoe UI" w:cs="Segoe UI"/>
          <w:color w:val="000000"/>
          <w:sz w:val="27"/>
          <w:szCs w:val="27"/>
        </w:rPr>
        <w:t>60</w:t>
      </w:r>
      <w:r>
        <w:rPr>
          <w:rFonts w:ascii="Segoe UI" w:hAnsi="Segoe UI" w:cs="Segoe UI"/>
          <w:color w:val="000000"/>
          <w:sz w:val="27"/>
          <w:szCs w:val="27"/>
        </w:rPr>
        <w:t>万元。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试求用产销量、销售收入、生产能力利用率、产品价格等表示的盈亏平衡点和产销量安全度、价格安全度。</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2. </w:t>
      </w:r>
      <w:r>
        <w:rPr>
          <w:rFonts w:ascii="Segoe UI" w:hAnsi="Segoe UI" w:cs="Segoe UI"/>
          <w:color w:val="000000"/>
          <w:sz w:val="27"/>
          <w:szCs w:val="27"/>
        </w:rPr>
        <w:t>某房地产开发公司欲建房出售，根据市场预测，每平方米建筑面积可售</w:t>
      </w:r>
      <w:r>
        <w:rPr>
          <w:rFonts w:ascii="Segoe UI" w:hAnsi="Segoe UI" w:cs="Segoe UI"/>
          <w:color w:val="000000"/>
          <w:sz w:val="27"/>
          <w:szCs w:val="27"/>
        </w:rPr>
        <w:t>10 000</w:t>
      </w:r>
      <w:r>
        <w:rPr>
          <w:rFonts w:ascii="Segoe UI" w:hAnsi="Segoe UI" w:cs="Segoe UI"/>
          <w:color w:val="000000"/>
          <w:sz w:val="27"/>
          <w:szCs w:val="27"/>
        </w:rPr>
        <w:t>元，每平方米建筑面积变动成本为</w:t>
      </w:r>
      <w:r>
        <w:rPr>
          <w:rFonts w:ascii="Segoe UI" w:hAnsi="Segoe UI" w:cs="Segoe UI"/>
          <w:color w:val="000000"/>
          <w:sz w:val="27"/>
          <w:szCs w:val="27"/>
        </w:rPr>
        <w:t>5 000</w:t>
      </w:r>
      <w:r>
        <w:rPr>
          <w:rFonts w:ascii="Segoe UI" w:hAnsi="Segoe UI" w:cs="Segoe UI"/>
          <w:color w:val="000000"/>
          <w:sz w:val="27"/>
          <w:szCs w:val="27"/>
        </w:rPr>
        <w:t>元，该公司年固定成本为</w:t>
      </w:r>
      <w:r>
        <w:rPr>
          <w:rFonts w:ascii="Segoe UI" w:hAnsi="Segoe UI" w:cs="Segoe UI"/>
          <w:color w:val="000000"/>
          <w:sz w:val="27"/>
          <w:szCs w:val="27"/>
        </w:rPr>
        <w:t>8 000</w:t>
      </w:r>
      <w:r>
        <w:rPr>
          <w:rFonts w:ascii="Segoe UI" w:hAnsi="Segoe UI" w:cs="Segoe UI"/>
          <w:color w:val="000000"/>
          <w:sz w:val="27"/>
          <w:szCs w:val="27"/>
        </w:rPr>
        <w:t>万元。</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要求：计算该公司的年销售量要达到多少才能做到盈亏平衡？若公司要实现</w:t>
      </w:r>
      <w:r>
        <w:rPr>
          <w:rFonts w:ascii="Segoe UI" w:hAnsi="Segoe UI" w:cs="Segoe UI"/>
          <w:color w:val="000000"/>
          <w:sz w:val="27"/>
          <w:szCs w:val="27"/>
        </w:rPr>
        <w:t>400</w:t>
      </w:r>
      <w:r>
        <w:rPr>
          <w:rFonts w:ascii="Segoe UI" w:hAnsi="Segoe UI" w:cs="Segoe UI"/>
          <w:color w:val="000000"/>
          <w:sz w:val="27"/>
          <w:szCs w:val="27"/>
        </w:rPr>
        <w:t>万元利润，销售量应达到多少？</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参考答案</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D    2</w:t>
      </w:r>
      <w:r>
        <w:rPr>
          <w:rFonts w:ascii="Segoe UI" w:hAnsi="Segoe UI" w:cs="Segoe UI"/>
          <w:color w:val="000000"/>
          <w:sz w:val="27"/>
          <w:szCs w:val="27"/>
        </w:rPr>
        <w:t>．</w:t>
      </w:r>
      <w:r>
        <w:rPr>
          <w:rFonts w:ascii="Segoe UI" w:hAnsi="Segoe UI" w:cs="Segoe UI"/>
          <w:color w:val="000000"/>
          <w:sz w:val="27"/>
          <w:szCs w:val="27"/>
        </w:rPr>
        <w:t>B     3</w:t>
      </w:r>
      <w:r>
        <w:rPr>
          <w:rFonts w:ascii="Segoe UI" w:hAnsi="Segoe UI" w:cs="Segoe UI"/>
          <w:color w:val="000000"/>
          <w:sz w:val="27"/>
          <w:szCs w:val="27"/>
        </w:rPr>
        <w:t>．</w:t>
      </w:r>
      <w:r>
        <w:rPr>
          <w:rFonts w:ascii="Segoe UI" w:hAnsi="Segoe UI" w:cs="Segoe UI"/>
          <w:color w:val="000000"/>
          <w:sz w:val="27"/>
          <w:szCs w:val="27"/>
        </w:rPr>
        <w:t>D    4</w:t>
      </w:r>
      <w:r>
        <w:rPr>
          <w:rFonts w:ascii="Segoe UI" w:hAnsi="Segoe UI" w:cs="Segoe UI"/>
          <w:color w:val="000000"/>
          <w:sz w:val="27"/>
          <w:szCs w:val="27"/>
        </w:rPr>
        <w:t>．</w:t>
      </w:r>
      <w:r>
        <w:rPr>
          <w:rFonts w:ascii="Segoe UI" w:hAnsi="Segoe UI" w:cs="Segoe UI"/>
          <w:color w:val="000000"/>
          <w:sz w:val="27"/>
          <w:szCs w:val="27"/>
        </w:rPr>
        <w:t>A    5</w:t>
      </w:r>
      <w:r>
        <w:rPr>
          <w:rFonts w:ascii="Segoe UI" w:hAnsi="Segoe UI" w:cs="Segoe UI"/>
          <w:color w:val="000000"/>
          <w:sz w:val="27"/>
          <w:szCs w:val="27"/>
        </w:rPr>
        <w:t>．</w:t>
      </w:r>
      <w:r>
        <w:rPr>
          <w:rFonts w:ascii="Segoe UI" w:hAnsi="Segoe UI" w:cs="Segoe UI"/>
          <w:color w:val="000000"/>
          <w:sz w:val="27"/>
          <w:szCs w:val="27"/>
        </w:rPr>
        <w:t>B    6</w:t>
      </w:r>
      <w:r>
        <w:rPr>
          <w:rFonts w:ascii="Segoe UI" w:hAnsi="Segoe UI" w:cs="Segoe UI"/>
          <w:color w:val="000000"/>
          <w:sz w:val="27"/>
          <w:szCs w:val="27"/>
        </w:rPr>
        <w:t>．</w:t>
      </w:r>
      <w:r>
        <w:rPr>
          <w:rFonts w:ascii="Segoe UI" w:hAnsi="Segoe UI" w:cs="Segoe UI"/>
          <w:color w:val="000000"/>
          <w:sz w:val="27"/>
          <w:szCs w:val="27"/>
        </w:rPr>
        <w:t>A    7. A    8. D    9. A</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10. B</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1</w:t>
      </w:r>
      <w:r>
        <w:rPr>
          <w:rFonts w:ascii="Segoe UI" w:hAnsi="Segoe UI" w:cs="Segoe UI"/>
          <w:color w:val="000000"/>
          <w:sz w:val="27"/>
          <w:szCs w:val="27"/>
        </w:rPr>
        <w:t>．</w:t>
      </w:r>
      <w:r>
        <w:rPr>
          <w:rFonts w:ascii="Segoe UI" w:hAnsi="Segoe UI" w:cs="Segoe UI"/>
          <w:color w:val="000000"/>
          <w:sz w:val="27"/>
          <w:szCs w:val="27"/>
        </w:rPr>
        <w:t>ABCDE    2. ABCDE    3. ABCD     4. ABE</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   2.√   3</w:t>
      </w:r>
      <w:proofErr w:type="gramStart"/>
      <w:r>
        <w:rPr>
          <w:rFonts w:ascii="Segoe UI" w:hAnsi="Segoe UI" w:cs="Segoe UI"/>
          <w:color w:val="000000"/>
          <w:sz w:val="27"/>
          <w:szCs w:val="27"/>
        </w:rPr>
        <w:t>.×</w:t>
      </w:r>
      <w:proofErr w:type="gramEnd"/>
      <w:r>
        <w:rPr>
          <w:rFonts w:ascii="Segoe UI" w:hAnsi="Segoe UI" w:cs="Segoe UI"/>
          <w:color w:val="000000"/>
          <w:sz w:val="27"/>
          <w:szCs w:val="27"/>
        </w:rPr>
        <w:t xml:space="preserve">   4.×   5.×   6.√   7.√   8.√   9.√   10.×</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四、计算</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盈亏平衡产销量</w:t>
      </w:r>
      <w:r>
        <w:rPr>
          <w:rFonts w:ascii="Segoe UI" w:hAnsi="Segoe UI" w:cs="Segoe UI"/>
          <w:color w:val="000000"/>
          <w:sz w:val="27"/>
          <w:szCs w:val="27"/>
        </w:rPr>
        <w:t>==15</w:t>
      </w:r>
      <w:r>
        <w:rPr>
          <w:rFonts w:ascii="Segoe UI" w:hAnsi="Segoe UI" w:cs="Segoe UI"/>
          <w:color w:val="000000"/>
          <w:sz w:val="27"/>
          <w:szCs w:val="27"/>
        </w:rPr>
        <w:t>（万件）</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盈亏平衡销售收入</w:t>
      </w:r>
      <w:r>
        <w:rPr>
          <w:rFonts w:ascii="Segoe UI" w:hAnsi="Segoe UI" w:cs="Segoe UI"/>
          <w:color w:val="000000"/>
          <w:sz w:val="27"/>
          <w:szCs w:val="27"/>
        </w:rPr>
        <w:t>=15×12=180</w:t>
      </w:r>
      <w:r>
        <w:rPr>
          <w:rFonts w:ascii="Segoe UI" w:hAnsi="Segoe UI" w:cs="Segoe UI"/>
          <w:color w:val="000000"/>
          <w:sz w:val="27"/>
          <w:szCs w:val="27"/>
        </w:rPr>
        <w:t>（万元）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盈亏平衡生产能力利用率</w:t>
      </w:r>
      <w:r>
        <w:rPr>
          <w:rFonts w:ascii="Segoe UI" w:hAnsi="Segoe UI" w:cs="Segoe UI"/>
          <w:color w:val="000000"/>
          <w:sz w:val="27"/>
          <w:szCs w:val="27"/>
        </w:rPr>
        <w:t>=15÷60=25%</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盈亏平衡产品销售单价</w:t>
      </w:r>
      <w:r>
        <w:rPr>
          <w:rFonts w:ascii="Segoe UI" w:hAnsi="Segoe UI" w:cs="Segoe UI"/>
          <w:color w:val="000000"/>
          <w:sz w:val="27"/>
          <w:szCs w:val="27"/>
        </w:rPr>
        <w:t>=60÷60+8=9</w:t>
      </w:r>
      <w:r>
        <w:rPr>
          <w:rFonts w:ascii="Segoe UI" w:hAnsi="Segoe UI" w:cs="Segoe UI"/>
          <w:color w:val="000000"/>
          <w:sz w:val="27"/>
          <w:szCs w:val="27"/>
        </w:rPr>
        <w:t>（元</w:t>
      </w:r>
      <w:r>
        <w:rPr>
          <w:rFonts w:ascii="Segoe UI" w:hAnsi="Segoe UI" w:cs="Segoe UI"/>
          <w:color w:val="000000"/>
          <w:sz w:val="27"/>
          <w:szCs w:val="27"/>
        </w:rPr>
        <w:t>/</w:t>
      </w:r>
      <w:r>
        <w:rPr>
          <w:rFonts w:ascii="Segoe UI" w:hAnsi="Segoe UI" w:cs="Segoe UI"/>
          <w:color w:val="000000"/>
          <w:sz w:val="27"/>
          <w:szCs w:val="27"/>
        </w:rPr>
        <w:t>件）</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产销量安全度</w:t>
      </w:r>
      <w:r>
        <w:rPr>
          <w:rFonts w:ascii="Segoe UI" w:hAnsi="Segoe UI" w:cs="Segoe UI"/>
          <w:color w:val="000000"/>
          <w:sz w:val="27"/>
          <w:szCs w:val="27"/>
        </w:rPr>
        <w:t>=1-25%=75%</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价格安全度</w:t>
      </w:r>
      <w:r>
        <w:rPr>
          <w:rFonts w:ascii="Segoe UI" w:hAnsi="Segoe UI" w:cs="Segoe UI"/>
          <w:color w:val="000000"/>
          <w:sz w:val="27"/>
          <w:szCs w:val="27"/>
        </w:rPr>
        <w:t>=1-9÷12=25%</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盈亏平衡点的销售量为：</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Q</w:t>
      </w:r>
      <w:r>
        <w:rPr>
          <w:rFonts w:ascii="Segoe UI" w:hAnsi="Segoe UI" w:cs="Segoe UI"/>
          <w:color w:val="000000"/>
          <w:sz w:val="18"/>
          <w:szCs w:val="18"/>
          <w:vertAlign w:val="subscript"/>
        </w:rPr>
        <w:t>l</w:t>
      </w:r>
      <w:r>
        <w:rPr>
          <w:rFonts w:ascii="Segoe UI" w:hAnsi="Segoe UI" w:cs="Segoe UI"/>
          <w:color w:val="000000"/>
          <w:sz w:val="27"/>
          <w:szCs w:val="27"/>
        </w:rPr>
        <w:t>= 80 000 000÷</w:t>
      </w:r>
      <w:r>
        <w:rPr>
          <w:rFonts w:ascii="Segoe UI" w:hAnsi="Segoe UI" w:cs="Segoe UI"/>
          <w:color w:val="000000"/>
          <w:sz w:val="27"/>
          <w:szCs w:val="27"/>
        </w:rPr>
        <w:t>（</w:t>
      </w:r>
      <w:r>
        <w:rPr>
          <w:rFonts w:ascii="Segoe UI" w:hAnsi="Segoe UI" w:cs="Segoe UI"/>
          <w:color w:val="000000"/>
          <w:sz w:val="27"/>
          <w:szCs w:val="27"/>
        </w:rPr>
        <w:t>10 000-5 000</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 16 000</w:t>
      </w:r>
      <w:r>
        <w:rPr>
          <w:rFonts w:ascii="Segoe UI" w:hAnsi="Segoe UI" w:cs="Segoe UI"/>
          <w:color w:val="000000"/>
          <w:sz w:val="27"/>
          <w:szCs w:val="27"/>
        </w:rPr>
        <w:t>（平方米）</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xml:space="preserve">       </w:t>
      </w:r>
      <w:r>
        <w:rPr>
          <w:rFonts w:ascii="Segoe UI" w:hAnsi="Segoe UI" w:cs="Segoe UI"/>
          <w:color w:val="000000"/>
          <w:sz w:val="27"/>
          <w:szCs w:val="27"/>
        </w:rPr>
        <w:t>若要达到</w:t>
      </w:r>
      <w:r>
        <w:rPr>
          <w:rFonts w:ascii="Segoe UI" w:hAnsi="Segoe UI" w:cs="Segoe UI"/>
          <w:color w:val="000000"/>
          <w:sz w:val="27"/>
          <w:szCs w:val="27"/>
        </w:rPr>
        <w:t>400</w:t>
      </w:r>
      <w:r>
        <w:rPr>
          <w:rFonts w:ascii="Segoe UI" w:hAnsi="Segoe UI" w:cs="Segoe UI"/>
          <w:color w:val="000000"/>
          <w:sz w:val="27"/>
          <w:szCs w:val="27"/>
        </w:rPr>
        <w:t>万元年利润，销售量应为：</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Q</w:t>
      </w:r>
      <w:r>
        <w:rPr>
          <w:rFonts w:ascii="Segoe UI" w:hAnsi="Segoe UI" w:cs="Segoe UI"/>
          <w:color w:val="000000"/>
          <w:sz w:val="18"/>
          <w:szCs w:val="18"/>
          <w:vertAlign w:val="subscript"/>
        </w:rPr>
        <w:t>2</w:t>
      </w:r>
      <w:r>
        <w:rPr>
          <w:rFonts w:ascii="Segoe UI" w:hAnsi="Segoe UI" w:cs="Segoe UI"/>
          <w:color w:val="000000"/>
          <w:sz w:val="27"/>
          <w:szCs w:val="27"/>
        </w:rPr>
        <w:t>=</w:t>
      </w:r>
      <w:r>
        <w:rPr>
          <w:rFonts w:ascii="Segoe UI" w:hAnsi="Segoe UI" w:cs="Segoe UI"/>
          <w:color w:val="000000"/>
          <w:sz w:val="27"/>
          <w:szCs w:val="27"/>
        </w:rPr>
        <w:t>（</w:t>
      </w:r>
      <w:r>
        <w:rPr>
          <w:rFonts w:ascii="Segoe UI" w:hAnsi="Segoe UI" w:cs="Segoe UI"/>
          <w:color w:val="000000"/>
          <w:sz w:val="27"/>
          <w:szCs w:val="27"/>
        </w:rPr>
        <w:t>F+S</w:t>
      </w:r>
      <w:r>
        <w:rPr>
          <w:rFonts w:ascii="Segoe UI" w:hAnsi="Segoe UI" w:cs="Segoe UI"/>
          <w:color w:val="000000"/>
          <w:sz w:val="27"/>
          <w:szCs w:val="27"/>
        </w:rPr>
        <w:t>）</w:t>
      </w:r>
      <w:r>
        <w:rPr>
          <w:rFonts w:ascii="Segoe UI" w:hAnsi="Segoe UI" w:cs="Segoe UI"/>
          <w:color w:val="000000"/>
          <w:sz w:val="27"/>
          <w:szCs w:val="27"/>
        </w:rPr>
        <w:t>÷</w:t>
      </w:r>
      <w:r>
        <w:rPr>
          <w:rFonts w:ascii="Segoe UI" w:hAnsi="Segoe UI" w:cs="Segoe UI"/>
          <w:color w:val="000000"/>
          <w:sz w:val="27"/>
          <w:szCs w:val="27"/>
        </w:rPr>
        <w:t>（</w:t>
      </w:r>
      <w:r>
        <w:rPr>
          <w:rFonts w:ascii="Segoe UI" w:hAnsi="Segoe UI" w:cs="Segoe UI"/>
          <w:color w:val="000000"/>
          <w:sz w:val="27"/>
          <w:szCs w:val="27"/>
        </w:rPr>
        <w:t>P-V</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r>
        <w:rPr>
          <w:rFonts w:ascii="Segoe UI" w:hAnsi="Segoe UI" w:cs="Segoe UI"/>
          <w:color w:val="000000"/>
          <w:sz w:val="27"/>
          <w:szCs w:val="27"/>
        </w:rPr>
        <w:t>（</w:t>
      </w:r>
      <w:r>
        <w:rPr>
          <w:rFonts w:ascii="Segoe UI" w:hAnsi="Segoe UI" w:cs="Segoe UI"/>
          <w:color w:val="000000"/>
          <w:sz w:val="27"/>
          <w:szCs w:val="27"/>
        </w:rPr>
        <w:t>80 000 000+4 000 000</w:t>
      </w:r>
      <w:r>
        <w:rPr>
          <w:rFonts w:ascii="Segoe UI" w:hAnsi="Segoe UI" w:cs="Segoe UI"/>
          <w:color w:val="000000"/>
          <w:sz w:val="27"/>
          <w:szCs w:val="27"/>
        </w:rPr>
        <w:t>）</w:t>
      </w:r>
      <w:r>
        <w:rPr>
          <w:rFonts w:ascii="Segoe UI" w:hAnsi="Segoe UI" w:cs="Segoe UI"/>
          <w:color w:val="000000"/>
          <w:sz w:val="27"/>
          <w:szCs w:val="27"/>
        </w:rPr>
        <w:t>÷</w:t>
      </w:r>
      <w:r>
        <w:rPr>
          <w:rFonts w:ascii="Segoe UI" w:hAnsi="Segoe UI" w:cs="Segoe UI"/>
          <w:color w:val="000000"/>
          <w:sz w:val="27"/>
          <w:szCs w:val="27"/>
        </w:rPr>
        <w:t>（</w:t>
      </w:r>
      <w:r>
        <w:rPr>
          <w:rFonts w:ascii="Segoe UI" w:hAnsi="Segoe UI" w:cs="Segoe UI"/>
          <w:color w:val="000000"/>
          <w:sz w:val="27"/>
          <w:szCs w:val="27"/>
        </w:rPr>
        <w:t>10 000-5 000</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 16 800</w:t>
      </w:r>
      <w:r>
        <w:rPr>
          <w:rFonts w:ascii="Segoe UI" w:hAnsi="Segoe UI" w:cs="Segoe UI"/>
          <w:color w:val="000000"/>
          <w:sz w:val="27"/>
          <w:szCs w:val="27"/>
        </w:rPr>
        <w:t>（平方米）</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第五章</w:t>
      </w:r>
      <w:r>
        <w:rPr>
          <w:rFonts w:ascii="Segoe UI" w:hAnsi="Segoe UI" w:cs="Segoe UI"/>
          <w:b/>
          <w:bCs/>
          <w:color w:val="000000"/>
          <w:sz w:val="36"/>
          <w:szCs w:val="36"/>
        </w:rPr>
        <w:t xml:space="preserve">  </w:t>
      </w:r>
      <w:r>
        <w:rPr>
          <w:rFonts w:ascii="Segoe UI" w:hAnsi="Segoe UI" w:cs="Segoe UI"/>
          <w:b/>
          <w:bCs/>
          <w:color w:val="000000"/>
          <w:sz w:val="36"/>
          <w:szCs w:val="36"/>
        </w:rPr>
        <w:t>房地产投资分析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．房地产投资的主要特点是（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．收益大风险相对较小</w:t>
      </w:r>
      <w:r>
        <w:rPr>
          <w:rFonts w:ascii="Segoe UI" w:hAnsi="Segoe UI" w:cs="Segoe UI"/>
          <w:color w:val="000000"/>
          <w:sz w:val="27"/>
          <w:szCs w:val="27"/>
        </w:rPr>
        <w:t xml:space="preserve">     B</w:t>
      </w:r>
      <w:r>
        <w:rPr>
          <w:rFonts w:ascii="Segoe UI" w:hAnsi="Segoe UI" w:cs="Segoe UI"/>
          <w:color w:val="000000"/>
          <w:sz w:val="27"/>
          <w:szCs w:val="27"/>
        </w:rPr>
        <w:t>．风险大收益相对较小</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．收益和风险均很大</w:t>
      </w:r>
      <w:r>
        <w:rPr>
          <w:rFonts w:ascii="Segoe UI" w:hAnsi="Segoe UI" w:cs="Segoe UI"/>
          <w:color w:val="000000"/>
          <w:sz w:val="27"/>
          <w:szCs w:val="27"/>
        </w:rPr>
        <w:t xml:space="preserve">        D</w:t>
      </w:r>
      <w:r>
        <w:rPr>
          <w:rFonts w:ascii="Segoe UI" w:hAnsi="Segoe UI" w:cs="Segoe UI"/>
          <w:color w:val="000000"/>
          <w:sz w:val="27"/>
          <w:szCs w:val="27"/>
        </w:rPr>
        <w:t>．收益和风险均很小</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w:t>
      </w:r>
      <w:r>
        <w:rPr>
          <w:rFonts w:ascii="Segoe UI" w:hAnsi="Segoe UI" w:cs="Segoe UI"/>
          <w:color w:val="000000"/>
          <w:sz w:val="27"/>
          <w:szCs w:val="27"/>
        </w:rPr>
        <w:t>．与其它行业房地产投资成本相比，一般来说商业房地投资成本（</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．更小</w:t>
      </w:r>
      <w:r>
        <w:rPr>
          <w:rFonts w:ascii="Segoe UI" w:hAnsi="Segoe UI" w:cs="Segoe UI"/>
          <w:color w:val="000000"/>
          <w:sz w:val="27"/>
          <w:szCs w:val="27"/>
        </w:rPr>
        <w:t xml:space="preserve">              B</w:t>
      </w:r>
      <w:r>
        <w:rPr>
          <w:rFonts w:ascii="Segoe UI" w:hAnsi="Segoe UI" w:cs="Segoe UI"/>
          <w:color w:val="000000"/>
          <w:sz w:val="27"/>
          <w:szCs w:val="27"/>
        </w:rPr>
        <w:t>．更高</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．相等</w:t>
      </w:r>
      <w:r>
        <w:rPr>
          <w:rFonts w:ascii="Segoe UI" w:hAnsi="Segoe UI" w:cs="Segoe UI"/>
          <w:color w:val="000000"/>
          <w:sz w:val="27"/>
          <w:szCs w:val="27"/>
        </w:rPr>
        <w:t xml:space="preserve">              D</w:t>
      </w:r>
      <w:r>
        <w:rPr>
          <w:rFonts w:ascii="Segoe UI" w:hAnsi="Segoe UI" w:cs="Segoe UI"/>
          <w:color w:val="000000"/>
          <w:sz w:val="27"/>
          <w:szCs w:val="27"/>
        </w:rPr>
        <w:t>．不确定</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3</w:t>
      </w:r>
      <w:r>
        <w:rPr>
          <w:rFonts w:ascii="Segoe UI" w:hAnsi="Segoe UI" w:cs="Segoe UI"/>
          <w:color w:val="000000"/>
          <w:sz w:val="27"/>
          <w:szCs w:val="27"/>
        </w:rPr>
        <w:t>．用于房地产出租、出售、信托、互换等经营活动的投资叫做</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．土地开发投资</w:t>
      </w:r>
      <w:r>
        <w:rPr>
          <w:rFonts w:ascii="Segoe UI" w:hAnsi="Segoe UI" w:cs="Segoe UI"/>
          <w:color w:val="000000"/>
          <w:sz w:val="27"/>
          <w:szCs w:val="27"/>
        </w:rPr>
        <w:t xml:space="preserve">        B</w:t>
      </w:r>
      <w:r>
        <w:rPr>
          <w:rFonts w:ascii="Segoe UI" w:hAnsi="Segoe UI" w:cs="Segoe UI"/>
          <w:color w:val="000000"/>
          <w:sz w:val="27"/>
          <w:szCs w:val="27"/>
        </w:rPr>
        <w:t>．房屋开发投资</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．房地产经营投资</w:t>
      </w:r>
      <w:r>
        <w:rPr>
          <w:rFonts w:ascii="Segoe UI" w:hAnsi="Segoe UI" w:cs="Segoe UI"/>
          <w:color w:val="000000"/>
          <w:sz w:val="27"/>
          <w:szCs w:val="27"/>
        </w:rPr>
        <w:t xml:space="preserve">    D</w:t>
      </w:r>
      <w:r>
        <w:rPr>
          <w:rFonts w:ascii="Segoe UI" w:hAnsi="Segoe UI" w:cs="Segoe UI"/>
          <w:color w:val="000000"/>
          <w:sz w:val="27"/>
          <w:szCs w:val="27"/>
        </w:rPr>
        <w:t>．房地产中介服务投资</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4</w:t>
      </w:r>
      <w:r>
        <w:rPr>
          <w:rFonts w:ascii="Segoe UI" w:hAnsi="Segoe UI" w:cs="Segoe UI"/>
          <w:color w:val="000000"/>
          <w:sz w:val="27"/>
          <w:szCs w:val="27"/>
        </w:rPr>
        <w:t>．当前我国住宅市场的主要矛盾是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．巨大的潜在需求与大量的商品房积压并存</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B</w:t>
      </w:r>
      <w:r>
        <w:rPr>
          <w:rFonts w:ascii="Segoe UI" w:hAnsi="Segoe UI" w:cs="Segoe UI"/>
          <w:color w:val="000000"/>
          <w:sz w:val="27"/>
          <w:szCs w:val="27"/>
        </w:rPr>
        <w:t>．供给严重短缺</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．需求过旺造成价格偏高</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．需求不足与供给过剩并存</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5</w:t>
      </w:r>
      <w:r>
        <w:rPr>
          <w:rFonts w:ascii="Segoe UI" w:hAnsi="Segoe UI" w:cs="Segoe UI"/>
          <w:color w:val="000000"/>
          <w:sz w:val="27"/>
          <w:szCs w:val="27"/>
        </w:rPr>
        <w:t>．房地产购买者不能按期按约支付购房款，使房地产投资者入不敷出造成的风险称为</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．利率风险</w:t>
      </w:r>
      <w:r>
        <w:rPr>
          <w:rFonts w:ascii="Segoe UI" w:hAnsi="Segoe UI" w:cs="Segoe UI"/>
          <w:color w:val="000000"/>
          <w:sz w:val="27"/>
          <w:szCs w:val="27"/>
        </w:rPr>
        <w:t xml:space="preserve">          B</w:t>
      </w:r>
      <w:r>
        <w:rPr>
          <w:rFonts w:ascii="Segoe UI" w:hAnsi="Segoe UI" w:cs="Segoe UI"/>
          <w:color w:val="000000"/>
          <w:sz w:val="27"/>
          <w:szCs w:val="27"/>
        </w:rPr>
        <w:t>．财务风险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．变现风险</w:t>
      </w:r>
      <w:r>
        <w:rPr>
          <w:rFonts w:ascii="Segoe UI" w:hAnsi="Segoe UI" w:cs="Segoe UI"/>
          <w:color w:val="000000"/>
          <w:sz w:val="27"/>
          <w:szCs w:val="27"/>
        </w:rPr>
        <w:t xml:space="preserve">          D</w:t>
      </w:r>
      <w:r>
        <w:rPr>
          <w:rFonts w:ascii="Segoe UI" w:hAnsi="Segoe UI" w:cs="Segoe UI"/>
          <w:color w:val="000000"/>
          <w:sz w:val="27"/>
          <w:szCs w:val="27"/>
        </w:rPr>
        <w:t>．购买力风险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6</w:t>
      </w:r>
      <w:r>
        <w:rPr>
          <w:rFonts w:ascii="Segoe UI" w:hAnsi="Segoe UI" w:cs="Segoe UI"/>
          <w:color w:val="000000"/>
          <w:sz w:val="27"/>
          <w:szCs w:val="27"/>
        </w:rPr>
        <w:t>．由于经营决策失误造成实际经营结果偏离期望值，这种风险称为</w:t>
      </w:r>
      <w:r>
        <w:rPr>
          <w:rFonts w:ascii="Segoe UI" w:hAnsi="Segoe UI" w:cs="Segoe UI"/>
          <w:color w:val="000000"/>
          <w:sz w:val="27"/>
          <w:szCs w:val="27"/>
        </w:rPr>
        <w:t>(    )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A</w:t>
      </w:r>
      <w:r>
        <w:rPr>
          <w:rFonts w:ascii="Segoe UI" w:hAnsi="Segoe UI" w:cs="Segoe UI"/>
          <w:color w:val="000000"/>
          <w:sz w:val="27"/>
          <w:szCs w:val="27"/>
        </w:rPr>
        <w:t>．利率风险</w:t>
      </w:r>
      <w:r>
        <w:rPr>
          <w:rFonts w:ascii="Segoe UI" w:hAnsi="Segoe UI" w:cs="Segoe UI"/>
          <w:color w:val="000000"/>
          <w:sz w:val="27"/>
          <w:szCs w:val="27"/>
        </w:rPr>
        <w:t xml:space="preserve">          B</w:t>
      </w:r>
      <w:r>
        <w:rPr>
          <w:rFonts w:ascii="Segoe UI" w:hAnsi="Segoe UI" w:cs="Segoe UI"/>
          <w:color w:val="000000"/>
          <w:sz w:val="27"/>
          <w:szCs w:val="27"/>
        </w:rPr>
        <w:t>．财务风险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．购买力风险</w:t>
      </w:r>
      <w:r>
        <w:rPr>
          <w:rFonts w:ascii="Segoe UI" w:hAnsi="Segoe UI" w:cs="Segoe UI"/>
          <w:color w:val="000000"/>
          <w:sz w:val="27"/>
          <w:szCs w:val="27"/>
        </w:rPr>
        <w:t>       D</w:t>
      </w:r>
      <w:r>
        <w:rPr>
          <w:rFonts w:ascii="Segoe UI" w:hAnsi="Segoe UI" w:cs="Segoe UI"/>
          <w:color w:val="000000"/>
          <w:sz w:val="27"/>
          <w:szCs w:val="27"/>
        </w:rPr>
        <w:t>．经营风险</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7</w:t>
      </w:r>
      <w:r>
        <w:rPr>
          <w:rFonts w:ascii="Segoe UI" w:hAnsi="Segoe UI" w:cs="Segoe UI"/>
          <w:color w:val="000000"/>
          <w:sz w:val="27"/>
          <w:szCs w:val="27"/>
        </w:rPr>
        <w:t>．由于政治经济的重大变动引起房地产需求和价格下跌造成的风险称为</w:t>
      </w:r>
      <w:r>
        <w:rPr>
          <w:rFonts w:ascii="Segoe UI" w:hAnsi="Segoe UI" w:cs="Segoe UI"/>
          <w:color w:val="000000"/>
          <w:sz w:val="27"/>
          <w:szCs w:val="27"/>
        </w:rPr>
        <w:t>(    )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．自然风险</w:t>
      </w:r>
      <w:r>
        <w:rPr>
          <w:rFonts w:ascii="Segoe UI" w:hAnsi="Segoe UI" w:cs="Segoe UI"/>
          <w:color w:val="000000"/>
          <w:sz w:val="27"/>
          <w:szCs w:val="27"/>
        </w:rPr>
        <w:t xml:space="preserve">          B</w:t>
      </w:r>
      <w:r>
        <w:rPr>
          <w:rFonts w:ascii="Segoe UI" w:hAnsi="Segoe UI" w:cs="Segoe UI"/>
          <w:color w:val="000000"/>
          <w:sz w:val="27"/>
          <w:szCs w:val="27"/>
        </w:rPr>
        <w:t>．经营风险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．社会风险</w:t>
      </w:r>
      <w:r>
        <w:rPr>
          <w:rFonts w:ascii="Segoe UI" w:hAnsi="Segoe UI" w:cs="Segoe UI"/>
          <w:color w:val="000000"/>
          <w:sz w:val="27"/>
          <w:szCs w:val="27"/>
        </w:rPr>
        <w:t xml:space="preserve">          D</w:t>
      </w:r>
      <w:r>
        <w:rPr>
          <w:rFonts w:ascii="Segoe UI" w:hAnsi="Segoe UI" w:cs="Segoe UI"/>
          <w:color w:val="000000"/>
          <w:sz w:val="27"/>
          <w:szCs w:val="27"/>
        </w:rPr>
        <w:t>．购买力风险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8</w:t>
      </w:r>
      <w:r>
        <w:rPr>
          <w:rFonts w:ascii="Segoe UI" w:hAnsi="Segoe UI" w:cs="Segoe UI"/>
          <w:color w:val="000000"/>
          <w:sz w:val="27"/>
          <w:szCs w:val="27"/>
        </w:rPr>
        <w:t>．下列投资项目中，能够较好地避免通货膨胀风险的是（</w:t>
      </w:r>
      <w:r>
        <w:rPr>
          <w:rFonts w:ascii="Segoe UI" w:hAnsi="Segoe UI" w:cs="Segoe UI"/>
          <w:color w:val="000000"/>
          <w:sz w:val="27"/>
          <w:szCs w:val="27"/>
        </w:rPr>
        <w:t>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．股票投资</w:t>
      </w:r>
      <w:r>
        <w:rPr>
          <w:rFonts w:ascii="Segoe UI" w:hAnsi="Segoe UI" w:cs="Segoe UI"/>
          <w:color w:val="000000"/>
          <w:sz w:val="27"/>
          <w:szCs w:val="27"/>
        </w:rPr>
        <w:t xml:space="preserve">          B</w:t>
      </w:r>
      <w:r>
        <w:rPr>
          <w:rFonts w:ascii="Segoe UI" w:hAnsi="Segoe UI" w:cs="Segoe UI"/>
          <w:color w:val="000000"/>
          <w:sz w:val="27"/>
          <w:szCs w:val="27"/>
        </w:rPr>
        <w:t>．债券投资</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．银行储蓄</w:t>
      </w:r>
      <w:r>
        <w:rPr>
          <w:rFonts w:ascii="Segoe UI" w:hAnsi="Segoe UI" w:cs="Segoe UI"/>
          <w:color w:val="000000"/>
          <w:sz w:val="27"/>
          <w:szCs w:val="27"/>
        </w:rPr>
        <w:t>          D</w:t>
      </w:r>
      <w:r>
        <w:rPr>
          <w:rFonts w:ascii="Segoe UI" w:hAnsi="Segoe UI" w:cs="Segoe UI"/>
          <w:color w:val="000000"/>
          <w:sz w:val="27"/>
          <w:szCs w:val="27"/>
        </w:rPr>
        <w:t>．房地产投资</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9</w:t>
      </w:r>
      <w:r>
        <w:rPr>
          <w:rFonts w:ascii="Segoe UI" w:hAnsi="Segoe UI" w:cs="Segoe UI"/>
          <w:color w:val="000000"/>
          <w:sz w:val="27"/>
          <w:szCs w:val="27"/>
        </w:rPr>
        <w:t>．下列投资项目中，流动性和变现性最差的是（</w:t>
      </w:r>
      <w:r>
        <w:rPr>
          <w:rFonts w:ascii="Segoe UI" w:hAnsi="Segoe UI" w:cs="Segoe UI"/>
          <w:color w:val="000000"/>
          <w:sz w:val="27"/>
          <w:szCs w:val="27"/>
        </w:rPr>
        <w:t>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．股票投资</w:t>
      </w:r>
      <w:r>
        <w:rPr>
          <w:rFonts w:ascii="Segoe UI" w:hAnsi="Segoe UI" w:cs="Segoe UI"/>
          <w:color w:val="000000"/>
          <w:sz w:val="27"/>
          <w:szCs w:val="27"/>
        </w:rPr>
        <w:t xml:space="preserve">          B</w:t>
      </w:r>
      <w:r>
        <w:rPr>
          <w:rFonts w:ascii="Segoe UI" w:hAnsi="Segoe UI" w:cs="Segoe UI"/>
          <w:color w:val="000000"/>
          <w:sz w:val="27"/>
          <w:szCs w:val="27"/>
        </w:rPr>
        <w:t>．债券投资</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．银行储蓄</w:t>
      </w:r>
      <w:r>
        <w:rPr>
          <w:rFonts w:ascii="Segoe UI" w:hAnsi="Segoe UI" w:cs="Segoe UI"/>
          <w:color w:val="000000"/>
          <w:sz w:val="27"/>
          <w:szCs w:val="27"/>
        </w:rPr>
        <w:t>          D</w:t>
      </w:r>
      <w:r>
        <w:rPr>
          <w:rFonts w:ascii="Segoe UI" w:hAnsi="Segoe UI" w:cs="Segoe UI"/>
          <w:color w:val="000000"/>
          <w:sz w:val="27"/>
          <w:szCs w:val="27"/>
        </w:rPr>
        <w:t>．房地产投资</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10. </w:t>
      </w:r>
      <w:r>
        <w:rPr>
          <w:rFonts w:ascii="Segoe UI" w:hAnsi="Segoe UI" w:cs="Segoe UI"/>
          <w:color w:val="000000"/>
          <w:sz w:val="27"/>
          <w:szCs w:val="27"/>
        </w:rPr>
        <w:t>用于房屋以及市政公用和生活服务房屋开发建设的投资是（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．土地开发投资</w:t>
      </w:r>
      <w:r>
        <w:rPr>
          <w:rFonts w:ascii="Segoe UI" w:hAnsi="Segoe UI" w:cs="Segoe UI"/>
          <w:color w:val="000000"/>
          <w:sz w:val="27"/>
          <w:szCs w:val="27"/>
        </w:rPr>
        <w:t xml:space="preserve">          B</w:t>
      </w:r>
      <w:r>
        <w:rPr>
          <w:rFonts w:ascii="Segoe UI" w:hAnsi="Segoe UI" w:cs="Segoe UI"/>
          <w:color w:val="000000"/>
          <w:sz w:val="27"/>
          <w:szCs w:val="27"/>
        </w:rPr>
        <w:t>．房屋开发投资</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C</w:t>
      </w:r>
      <w:r>
        <w:rPr>
          <w:rFonts w:ascii="Segoe UI" w:hAnsi="Segoe UI" w:cs="Segoe UI"/>
          <w:color w:val="000000"/>
          <w:sz w:val="27"/>
          <w:szCs w:val="27"/>
        </w:rPr>
        <w:t>．房地产经营投资</w:t>
      </w:r>
      <w:r>
        <w:rPr>
          <w:rFonts w:ascii="Segoe UI" w:hAnsi="Segoe UI" w:cs="Segoe UI"/>
          <w:color w:val="000000"/>
          <w:sz w:val="27"/>
          <w:szCs w:val="27"/>
        </w:rPr>
        <w:t>      D</w:t>
      </w:r>
      <w:r>
        <w:rPr>
          <w:rFonts w:ascii="Segoe UI" w:hAnsi="Segoe UI" w:cs="Segoe UI"/>
          <w:color w:val="000000"/>
          <w:sz w:val="27"/>
          <w:szCs w:val="27"/>
        </w:rPr>
        <w:t>．房地产中介服务投资</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．按投资的领域不同，房地产投资可分为</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．土地开发投资</w:t>
      </w:r>
      <w:r>
        <w:rPr>
          <w:rFonts w:ascii="Segoe UI" w:hAnsi="Segoe UI" w:cs="Segoe UI"/>
          <w:color w:val="000000"/>
          <w:sz w:val="27"/>
          <w:szCs w:val="27"/>
        </w:rPr>
        <w:t xml:space="preserve">        B</w:t>
      </w:r>
      <w:r>
        <w:rPr>
          <w:rFonts w:ascii="Segoe UI" w:hAnsi="Segoe UI" w:cs="Segoe UI"/>
          <w:color w:val="000000"/>
          <w:sz w:val="27"/>
          <w:szCs w:val="27"/>
        </w:rPr>
        <w:t>．房地产经营投资</w:t>
      </w:r>
      <w:r>
        <w:rPr>
          <w:rFonts w:ascii="Segoe UI" w:hAnsi="Segoe UI" w:cs="Segoe UI"/>
          <w:color w:val="000000"/>
          <w:sz w:val="27"/>
          <w:szCs w:val="27"/>
        </w:rPr>
        <w:t xml:space="preserve">      C</w:t>
      </w:r>
      <w:r>
        <w:rPr>
          <w:rFonts w:ascii="Segoe UI" w:hAnsi="Segoe UI" w:cs="Segoe UI"/>
          <w:color w:val="000000"/>
          <w:sz w:val="27"/>
          <w:szCs w:val="27"/>
        </w:rPr>
        <w:t>．商业房地产投资</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．工业房地产投资</w:t>
      </w:r>
      <w:r>
        <w:rPr>
          <w:rFonts w:ascii="Segoe UI" w:hAnsi="Segoe UI" w:cs="Segoe UI"/>
          <w:color w:val="000000"/>
          <w:sz w:val="27"/>
          <w:szCs w:val="27"/>
        </w:rPr>
        <w:t xml:space="preserve">    E</w:t>
      </w:r>
      <w:r>
        <w:rPr>
          <w:rFonts w:ascii="Segoe UI" w:hAnsi="Segoe UI" w:cs="Segoe UI"/>
          <w:color w:val="000000"/>
          <w:sz w:val="27"/>
          <w:szCs w:val="27"/>
        </w:rPr>
        <w:t>．住宅房地产投资</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w:t>
      </w:r>
      <w:r>
        <w:rPr>
          <w:rFonts w:ascii="Segoe UI" w:hAnsi="Segoe UI" w:cs="Segoe UI"/>
          <w:color w:val="000000"/>
          <w:sz w:val="27"/>
          <w:szCs w:val="27"/>
        </w:rPr>
        <w:t>．影响房地产价格的一般因素包括</w:t>
      </w:r>
      <w:r>
        <w:rPr>
          <w:rFonts w:ascii="Segoe UI" w:hAnsi="Segoe UI" w:cs="Segoe UI"/>
          <w:color w:val="000000"/>
          <w:sz w:val="27"/>
          <w:szCs w:val="27"/>
        </w:rPr>
        <w:t xml:space="preserve"> (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．社会因素</w:t>
      </w:r>
      <w:r>
        <w:rPr>
          <w:rFonts w:ascii="Segoe UI" w:hAnsi="Segoe UI" w:cs="Segoe UI"/>
          <w:color w:val="000000"/>
          <w:sz w:val="27"/>
          <w:szCs w:val="27"/>
        </w:rPr>
        <w:t xml:space="preserve">          B</w:t>
      </w:r>
      <w:r>
        <w:rPr>
          <w:rFonts w:ascii="Segoe UI" w:hAnsi="Segoe UI" w:cs="Segoe UI"/>
          <w:color w:val="000000"/>
          <w:sz w:val="27"/>
          <w:szCs w:val="27"/>
        </w:rPr>
        <w:t>．经济因素</w:t>
      </w:r>
      <w:r>
        <w:rPr>
          <w:rFonts w:ascii="Segoe UI" w:hAnsi="Segoe UI" w:cs="Segoe UI"/>
          <w:color w:val="000000"/>
          <w:sz w:val="27"/>
          <w:szCs w:val="27"/>
        </w:rPr>
        <w:t xml:space="preserve">            C</w:t>
      </w:r>
      <w:r>
        <w:rPr>
          <w:rFonts w:ascii="Segoe UI" w:hAnsi="Segoe UI" w:cs="Segoe UI"/>
          <w:color w:val="000000"/>
          <w:sz w:val="27"/>
          <w:szCs w:val="27"/>
        </w:rPr>
        <w:t>．行政因素</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．地域因素</w:t>
      </w:r>
      <w:r>
        <w:rPr>
          <w:rFonts w:ascii="Segoe UI" w:hAnsi="Segoe UI" w:cs="Segoe UI"/>
          <w:color w:val="000000"/>
          <w:sz w:val="27"/>
          <w:szCs w:val="27"/>
        </w:rPr>
        <w:t xml:space="preserve">          E</w:t>
      </w:r>
      <w:r>
        <w:rPr>
          <w:rFonts w:ascii="Segoe UI" w:hAnsi="Segoe UI" w:cs="Segoe UI"/>
          <w:color w:val="000000"/>
          <w:sz w:val="27"/>
          <w:szCs w:val="27"/>
        </w:rPr>
        <w:t>．个别因素</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w:t>
      </w:r>
      <w:r>
        <w:rPr>
          <w:rFonts w:ascii="Segoe UI" w:hAnsi="Segoe UI" w:cs="Segoe UI"/>
          <w:color w:val="000000"/>
          <w:sz w:val="27"/>
          <w:szCs w:val="27"/>
        </w:rPr>
        <w:t>．房地产投资的风险主要有（</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．财务风险</w:t>
      </w:r>
      <w:r>
        <w:rPr>
          <w:rFonts w:ascii="Segoe UI" w:hAnsi="Segoe UI" w:cs="Segoe UI"/>
          <w:color w:val="000000"/>
          <w:sz w:val="27"/>
          <w:szCs w:val="27"/>
        </w:rPr>
        <w:t>         B</w:t>
      </w:r>
      <w:r>
        <w:rPr>
          <w:rFonts w:ascii="Segoe UI" w:hAnsi="Segoe UI" w:cs="Segoe UI"/>
          <w:color w:val="000000"/>
          <w:sz w:val="27"/>
          <w:szCs w:val="27"/>
        </w:rPr>
        <w:t>．利率风险</w:t>
      </w:r>
      <w:r>
        <w:rPr>
          <w:rFonts w:ascii="Segoe UI" w:hAnsi="Segoe UI" w:cs="Segoe UI"/>
          <w:color w:val="000000"/>
          <w:sz w:val="27"/>
          <w:szCs w:val="27"/>
        </w:rPr>
        <w:t>            C</w:t>
      </w:r>
      <w:r>
        <w:rPr>
          <w:rFonts w:ascii="Segoe UI" w:hAnsi="Segoe UI" w:cs="Segoe UI"/>
          <w:color w:val="000000"/>
          <w:sz w:val="27"/>
          <w:szCs w:val="27"/>
        </w:rPr>
        <w:t>．变现风险</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．购买力风险</w:t>
      </w:r>
      <w:r>
        <w:rPr>
          <w:rFonts w:ascii="Segoe UI" w:hAnsi="Segoe UI" w:cs="Segoe UI"/>
          <w:color w:val="000000"/>
          <w:sz w:val="27"/>
          <w:szCs w:val="27"/>
        </w:rPr>
        <w:t>     E</w:t>
      </w:r>
      <w:r>
        <w:rPr>
          <w:rFonts w:ascii="Segoe UI" w:hAnsi="Segoe UI" w:cs="Segoe UI"/>
          <w:color w:val="000000"/>
          <w:sz w:val="27"/>
          <w:szCs w:val="27"/>
        </w:rPr>
        <w:t>．经营风险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 </w:t>
      </w:r>
      <w:r>
        <w:rPr>
          <w:rFonts w:ascii="Segoe UI" w:hAnsi="Segoe UI" w:cs="Segoe UI"/>
          <w:color w:val="000000"/>
          <w:sz w:val="27"/>
          <w:szCs w:val="27"/>
        </w:rPr>
        <w:t>房地产金融资产投资者不直接参与房地产经营管理活动。（</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2. </w:t>
      </w:r>
      <w:r>
        <w:rPr>
          <w:rFonts w:ascii="Segoe UI" w:hAnsi="Segoe UI" w:cs="Segoe UI"/>
          <w:color w:val="000000"/>
          <w:sz w:val="27"/>
          <w:szCs w:val="27"/>
        </w:rPr>
        <w:t>房地产非金融资产投资又称房地产实业投资。（</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xml:space="preserve">        3. </w:t>
      </w:r>
      <w:r>
        <w:rPr>
          <w:rFonts w:ascii="Segoe UI" w:hAnsi="Segoe UI" w:cs="Segoe UI"/>
          <w:color w:val="000000"/>
          <w:sz w:val="27"/>
          <w:szCs w:val="27"/>
        </w:rPr>
        <w:t>商业房地产投资成本要高于其他行业房地产的投资成本。（</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4. </w:t>
      </w:r>
      <w:r>
        <w:rPr>
          <w:rFonts w:ascii="Segoe UI" w:hAnsi="Segoe UI" w:cs="Segoe UI"/>
          <w:color w:val="000000"/>
          <w:sz w:val="27"/>
          <w:szCs w:val="27"/>
        </w:rPr>
        <w:t>在分析房地产需求时，应着重分析潜在需求。（</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5. </w:t>
      </w:r>
      <w:r>
        <w:rPr>
          <w:rFonts w:ascii="Segoe UI" w:hAnsi="Segoe UI" w:cs="Segoe UI"/>
          <w:color w:val="000000"/>
          <w:sz w:val="27"/>
          <w:szCs w:val="27"/>
        </w:rPr>
        <w:t>楼宇按揭政策的放松，会使房地产投机活动相对减少。（</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6. </w:t>
      </w:r>
      <w:r>
        <w:rPr>
          <w:rFonts w:ascii="Segoe UI" w:hAnsi="Segoe UI" w:cs="Segoe UI"/>
          <w:color w:val="000000"/>
          <w:sz w:val="27"/>
          <w:szCs w:val="27"/>
        </w:rPr>
        <w:t>一般来说，按揭比率越高，违约风险越小。（</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四</w:t>
      </w:r>
      <w:r>
        <w:rPr>
          <w:rFonts w:ascii="Segoe UI" w:hAnsi="Segoe UI" w:cs="Segoe UI"/>
          <w:b/>
          <w:bCs/>
          <w:color w:val="000000"/>
          <w:sz w:val="27"/>
          <w:szCs w:val="27"/>
        </w:rPr>
        <w:t xml:space="preserve">. </w:t>
      </w:r>
      <w:r>
        <w:rPr>
          <w:rFonts w:ascii="Segoe UI" w:hAnsi="Segoe UI" w:cs="Segoe UI"/>
          <w:b/>
          <w:bCs/>
          <w:color w:val="000000"/>
          <w:sz w:val="27"/>
          <w:szCs w:val="27"/>
        </w:rPr>
        <w:t>计算</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 </w:t>
      </w:r>
      <w:r>
        <w:rPr>
          <w:rFonts w:ascii="Segoe UI" w:hAnsi="Segoe UI" w:cs="Segoe UI"/>
          <w:color w:val="000000"/>
          <w:sz w:val="27"/>
          <w:szCs w:val="27"/>
        </w:rPr>
        <w:t>某房地产项目建设期为</w:t>
      </w:r>
      <w:r>
        <w:rPr>
          <w:rFonts w:ascii="Segoe UI" w:hAnsi="Segoe UI" w:cs="Segoe UI"/>
          <w:color w:val="000000"/>
          <w:sz w:val="27"/>
          <w:szCs w:val="27"/>
        </w:rPr>
        <w:t>2</w:t>
      </w:r>
      <w:r>
        <w:rPr>
          <w:rFonts w:ascii="Segoe UI" w:hAnsi="Segoe UI" w:cs="Segoe UI"/>
          <w:color w:val="000000"/>
          <w:sz w:val="27"/>
          <w:szCs w:val="27"/>
        </w:rPr>
        <w:t>年，第一年年初投资</w:t>
      </w:r>
      <w:r>
        <w:rPr>
          <w:rFonts w:ascii="Segoe UI" w:hAnsi="Segoe UI" w:cs="Segoe UI"/>
          <w:color w:val="000000"/>
          <w:sz w:val="27"/>
          <w:szCs w:val="27"/>
        </w:rPr>
        <w:t>150</w:t>
      </w:r>
      <w:r>
        <w:rPr>
          <w:rFonts w:ascii="Segoe UI" w:hAnsi="Segoe UI" w:cs="Segoe UI"/>
          <w:color w:val="000000"/>
          <w:sz w:val="27"/>
          <w:szCs w:val="27"/>
        </w:rPr>
        <w:t>万元，第二年初投资</w:t>
      </w:r>
      <w:r>
        <w:rPr>
          <w:rFonts w:ascii="Segoe UI" w:hAnsi="Segoe UI" w:cs="Segoe UI"/>
          <w:color w:val="000000"/>
          <w:sz w:val="27"/>
          <w:szCs w:val="27"/>
        </w:rPr>
        <w:t>100</w:t>
      </w:r>
      <w:r>
        <w:rPr>
          <w:rFonts w:ascii="Segoe UI" w:hAnsi="Segoe UI" w:cs="Segoe UI"/>
          <w:color w:val="000000"/>
          <w:sz w:val="27"/>
          <w:szCs w:val="27"/>
        </w:rPr>
        <w:t>万元，第三年开始投产并达到</w:t>
      </w:r>
      <w:r>
        <w:rPr>
          <w:rFonts w:ascii="Segoe UI" w:hAnsi="Segoe UI" w:cs="Segoe UI"/>
          <w:color w:val="000000"/>
          <w:sz w:val="27"/>
          <w:szCs w:val="27"/>
        </w:rPr>
        <w:t>100%</w:t>
      </w:r>
      <w:r>
        <w:rPr>
          <w:rFonts w:ascii="Segoe UI" w:hAnsi="Segoe UI" w:cs="Segoe UI"/>
          <w:color w:val="000000"/>
          <w:sz w:val="27"/>
          <w:szCs w:val="27"/>
        </w:rPr>
        <w:t>设计能力。每年销售收入</w:t>
      </w:r>
      <w:r>
        <w:rPr>
          <w:rFonts w:ascii="Segoe UI" w:hAnsi="Segoe UI" w:cs="Segoe UI"/>
          <w:color w:val="000000"/>
          <w:sz w:val="27"/>
          <w:szCs w:val="27"/>
        </w:rPr>
        <w:t>200</w:t>
      </w:r>
      <w:r>
        <w:rPr>
          <w:rFonts w:ascii="Segoe UI" w:hAnsi="Segoe UI" w:cs="Segoe UI"/>
          <w:color w:val="000000"/>
          <w:sz w:val="27"/>
          <w:szCs w:val="27"/>
        </w:rPr>
        <w:t>万元，经营成本</w:t>
      </w:r>
      <w:r>
        <w:rPr>
          <w:rFonts w:ascii="Segoe UI" w:hAnsi="Segoe UI" w:cs="Segoe UI"/>
          <w:color w:val="000000"/>
          <w:sz w:val="27"/>
          <w:szCs w:val="27"/>
        </w:rPr>
        <w:t>140</w:t>
      </w:r>
      <w:r>
        <w:rPr>
          <w:rFonts w:ascii="Segoe UI" w:hAnsi="Segoe UI" w:cs="Segoe UI"/>
          <w:color w:val="000000"/>
          <w:sz w:val="27"/>
          <w:szCs w:val="27"/>
        </w:rPr>
        <w:t>万元，销售税等支出为销售收入的</w:t>
      </w:r>
      <w:r>
        <w:rPr>
          <w:rFonts w:ascii="Segoe UI" w:hAnsi="Segoe UI" w:cs="Segoe UI"/>
          <w:color w:val="000000"/>
          <w:sz w:val="27"/>
          <w:szCs w:val="27"/>
        </w:rPr>
        <w:t xml:space="preserve">10%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要求：计算静态的全部投资回收期。</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2. </w:t>
      </w:r>
      <w:r>
        <w:rPr>
          <w:rFonts w:ascii="Segoe UI" w:hAnsi="Segoe UI" w:cs="Segoe UI"/>
          <w:color w:val="000000"/>
          <w:sz w:val="27"/>
          <w:szCs w:val="27"/>
        </w:rPr>
        <w:t>某房地产项目投资</w:t>
      </w:r>
      <w:r>
        <w:rPr>
          <w:rFonts w:ascii="Segoe UI" w:hAnsi="Segoe UI" w:cs="Segoe UI"/>
          <w:color w:val="000000"/>
          <w:sz w:val="27"/>
          <w:szCs w:val="27"/>
        </w:rPr>
        <w:t>200</w:t>
      </w:r>
      <w:r>
        <w:rPr>
          <w:rFonts w:ascii="Segoe UI" w:hAnsi="Segoe UI" w:cs="Segoe UI"/>
          <w:color w:val="000000"/>
          <w:sz w:val="27"/>
          <w:szCs w:val="27"/>
        </w:rPr>
        <w:t>万元，建设期为一年，准备建成后出租给某企业，预计使用</w:t>
      </w:r>
      <w:r>
        <w:rPr>
          <w:rFonts w:ascii="Segoe UI" w:hAnsi="Segoe UI" w:cs="Segoe UI"/>
          <w:color w:val="000000"/>
          <w:sz w:val="27"/>
          <w:szCs w:val="27"/>
        </w:rPr>
        <w:t>10</w:t>
      </w:r>
      <w:r>
        <w:rPr>
          <w:rFonts w:ascii="Segoe UI" w:hAnsi="Segoe UI" w:cs="Segoe UI"/>
          <w:color w:val="000000"/>
          <w:sz w:val="27"/>
          <w:szCs w:val="27"/>
        </w:rPr>
        <w:t>年，每年净收入为</w:t>
      </w:r>
      <w:r>
        <w:rPr>
          <w:rFonts w:ascii="Segoe UI" w:hAnsi="Segoe UI" w:cs="Segoe UI"/>
          <w:color w:val="000000"/>
          <w:sz w:val="27"/>
          <w:szCs w:val="27"/>
        </w:rPr>
        <w:t>60</w:t>
      </w:r>
      <w:r>
        <w:rPr>
          <w:rFonts w:ascii="Segoe UI" w:hAnsi="Segoe UI" w:cs="Segoe UI"/>
          <w:color w:val="000000"/>
          <w:sz w:val="27"/>
          <w:szCs w:val="27"/>
        </w:rPr>
        <w:t>万元，期满残值为</w:t>
      </w:r>
      <w:r>
        <w:rPr>
          <w:rFonts w:ascii="Segoe UI" w:hAnsi="Segoe UI" w:cs="Segoe UI"/>
          <w:color w:val="000000"/>
          <w:sz w:val="27"/>
          <w:szCs w:val="27"/>
        </w:rPr>
        <w:t>10</w:t>
      </w:r>
      <w:r>
        <w:rPr>
          <w:rFonts w:ascii="Segoe UI" w:hAnsi="Segoe UI" w:cs="Segoe UI"/>
          <w:color w:val="000000"/>
          <w:sz w:val="27"/>
          <w:szCs w:val="27"/>
        </w:rPr>
        <w:t>万元，折现率为</w:t>
      </w:r>
      <w:r>
        <w:rPr>
          <w:rFonts w:ascii="Segoe UI" w:hAnsi="Segoe UI" w:cs="Segoe UI"/>
          <w:color w:val="000000"/>
          <w:sz w:val="27"/>
          <w:szCs w:val="27"/>
        </w:rPr>
        <w:t xml:space="preserve">10%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要求：评估该项目从经济效益上讲是否可行。</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附注：</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(P/A,10%,10)= 6.144567</w:t>
      </w:r>
      <w:r>
        <w:rPr>
          <w:rFonts w:ascii="Segoe UI" w:hAnsi="Segoe UI" w:cs="Segoe UI"/>
          <w:color w:val="000000"/>
          <w:sz w:val="27"/>
          <w:szCs w:val="27"/>
        </w:rPr>
        <w:t>；</w:t>
      </w:r>
      <w:r>
        <w:rPr>
          <w:rFonts w:ascii="Segoe UI" w:hAnsi="Segoe UI" w:cs="Segoe UI"/>
          <w:color w:val="000000"/>
          <w:sz w:val="27"/>
          <w:szCs w:val="27"/>
        </w:rPr>
        <w:t xml:space="preserve">   (P/F,10%,1)= 0.909091</w:t>
      </w:r>
      <w:r>
        <w:rPr>
          <w:rFonts w:ascii="Segoe UI" w:hAnsi="Segoe UI" w:cs="Segoe UI"/>
          <w:color w:val="000000"/>
          <w:sz w:val="27"/>
          <w:szCs w:val="27"/>
        </w:rPr>
        <w:t>；</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(P/F</w:t>
      </w:r>
      <w:proofErr w:type="gramStart"/>
      <w:r>
        <w:rPr>
          <w:rFonts w:ascii="Segoe UI" w:hAnsi="Segoe UI" w:cs="Segoe UI"/>
          <w:color w:val="000000"/>
          <w:sz w:val="27"/>
          <w:szCs w:val="27"/>
        </w:rPr>
        <w:t>,10</w:t>
      </w:r>
      <w:proofErr w:type="gramEnd"/>
      <w:r>
        <w:rPr>
          <w:rFonts w:ascii="Segoe UI" w:hAnsi="Segoe UI" w:cs="Segoe UI"/>
          <w:color w:val="000000"/>
          <w:sz w:val="27"/>
          <w:szCs w:val="27"/>
        </w:rPr>
        <w:t>%,11)= 0.350494</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3. </w:t>
      </w:r>
      <w:r>
        <w:rPr>
          <w:rFonts w:ascii="Segoe UI" w:hAnsi="Segoe UI" w:cs="Segoe UI"/>
          <w:color w:val="000000"/>
          <w:sz w:val="27"/>
          <w:szCs w:val="27"/>
        </w:rPr>
        <w:t>某房地产项目投资</w:t>
      </w:r>
      <w:r>
        <w:rPr>
          <w:rFonts w:ascii="Segoe UI" w:hAnsi="Segoe UI" w:cs="Segoe UI"/>
          <w:color w:val="000000"/>
          <w:sz w:val="27"/>
          <w:szCs w:val="27"/>
        </w:rPr>
        <w:t>200</w:t>
      </w:r>
      <w:r>
        <w:rPr>
          <w:rFonts w:ascii="Segoe UI" w:hAnsi="Segoe UI" w:cs="Segoe UI"/>
          <w:color w:val="000000"/>
          <w:sz w:val="27"/>
          <w:szCs w:val="27"/>
        </w:rPr>
        <w:t>万元，建设期为一年，准备建成后出租给某企业，预计使用</w:t>
      </w:r>
      <w:r>
        <w:rPr>
          <w:rFonts w:ascii="Segoe UI" w:hAnsi="Segoe UI" w:cs="Segoe UI"/>
          <w:color w:val="000000"/>
          <w:sz w:val="27"/>
          <w:szCs w:val="27"/>
        </w:rPr>
        <w:t>10</w:t>
      </w:r>
      <w:r>
        <w:rPr>
          <w:rFonts w:ascii="Segoe UI" w:hAnsi="Segoe UI" w:cs="Segoe UI"/>
          <w:color w:val="000000"/>
          <w:sz w:val="27"/>
          <w:szCs w:val="27"/>
        </w:rPr>
        <w:t>年，每年净收入为</w:t>
      </w:r>
      <w:r>
        <w:rPr>
          <w:rFonts w:ascii="Segoe UI" w:hAnsi="Segoe UI" w:cs="Segoe UI"/>
          <w:color w:val="000000"/>
          <w:sz w:val="27"/>
          <w:szCs w:val="27"/>
        </w:rPr>
        <w:t>60</w:t>
      </w:r>
      <w:r>
        <w:rPr>
          <w:rFonts w:ascii="Segoe UI" w:hAnsi="Segoe UI" w:cs="Segoe UI"/>
          <w:color w:val="000000"/>
          <w:sz w:val="27"/>
          <w:szCs w:val="27"/>
        </w:rPr>
        <w:t>万元，期满残值为</w:t>
      </w:r>
      <w:r>
        <w:rPr>
          <w:rFonts w:ascii="Segoe UI" w:hAnsi="Segoe UI" w:cs="Segoe UI"/>
          <w:color w:val="000000"/>
          <w:sz w:val="27"/>
          <w:szCs w:val="27"/>
        </w:rPr>
        <w:t>5</w:t>
      </w:r>
      <w:r>
        <w:rPr>
          <w:rFonts w:ascii="Segoe UI" w:hAnsi="Segoe UI" w:cs="Segoe UI"/>
          <w:color w:val="000000"/>
          <w:sz w:val="27"/>
          <w:szCs w:val="27"/>
        </w:rPr>
        <w:t>万元，折现率为</w:t>
      </w:r>
      <w:r>
        <w:rPr>
          <w:rFonts w:ascii="Segoe UI" w:hAnsi="Segoe UI" w:cs="Segoe UI"/>
          <w:color w:val="000000"/>
          <w:sz w:val="27"/>
          <w:szCs w:val="27"/>
        </w:rPr>
        <w:t xml:space="preserve">10%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要求：评估该项目从经济效益上讲是否可行。</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附注：</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(P/A,10%,10)= 6.144567</w:t>
      </w:r>
      <w:r>
        <w:rPr>
          <w:rFonts w:ascii="Segoe UI" w:hAnsi="Segoe UI" w:cs="Segoe UI"/>
          <w:color w:val="000000"/>
          <w:sz w:val="27"/>
          <w:szCs w:val="27"/>
        </w:rPr>
        <w:t>；</w:t>
      </w:r>
      <w:r>
        <w:rPr>
          <w:rFonts w:ascii="Segoe UI" w:hAnsi="Segoe UI" w:cs="Segoe UI"/>
          <w:color w:val="000000"/>
          <w:sz w:val="27"/>
          <w:szCs w:val="27"/>
        </w:rPr>
        <w:t xml:space="preserve">   (P/F,10%,1)= 0.909091</w:t>
      </w:r>
      <w:r>
        <w:rPr>
          <w:rFonts w:ascii="Segoe UI" w:hAnsi="Segoe UI" w:cs="Segoe UI"/>
          <w:color w:val="000000"/>
          <w:sz w:val="27"/>
          <w:szCs w:val="27"/>
        </w:rPr>
        <w:t>；</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(P/F</w:t>
      </w:r>
      <w:proofErr w:type="gramStart"/>
      <w:r>
        <w:rPr>
          <w:rFonts w:ascii="Segoe UI" w:hAnsi="Segoe UI" w:cs="Segoe UI"/>
          <w:color w:val="000000"/>
          <w:sz w:val="27"/>
          <w:szCs w:val="27"/>
        </w:rPr>
        <w:t>,10</w:t>
      </w:r>
      <w:proofErr w:type="gramEnd"/>
      <w:r>
        <w:rPr>
          <w:rFonts w:ascii="Segoe UI" w:hAnsi="Segoe UI" w:cs="Segoe UI"/>
          <w:color w:val="000000"/>
          <w:sz w:val="27"/>
          <w:szCs w:val="27"/>
        </w:rPr>
        <w:t>%,11)= 0.350494</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参考答案</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A   2</w:t>
      </w:r>
      <w:r>
        <w:rPr>
          <w:rFonts w:ascii="Segoe UI" w:hAnsi="Segoe UI" w:cs="Segoe UI"/>
          <w:color w:val="000000"/>
          <w:sz w:val="27"/>
          <w:szCs w:val="27"/>
        </w:rPr>
        <w:t>．</w:t>
      </w:r>
      <w:r>
        <w:rPr>
          <w:rFonts w:ascii="Segoe UI" w:hAnsi="Segoe UI" w:cs="Segoe UI"/>
          <w:color w:val="000000"/>
          <w:sz w:val="27"/>
          <w:szCs w:val="27"/>
        </w:rPr>
        <w:t>B   3</w:t>
      </w:r>
      <w:r>
        <w:rPr>
          <w:rFonts w:ascii="Segoe UI" w:hAnsi="Segoe UI" w:cs="Segoe UI"/>
          <w:color w:val="000000"/>
          <w:sz w:val="27"/>
          <w:szCs w:val="27"/>
        </w:rPr>
        <w:t>．</w:t>
      </w:r>
      <w:r>
        <w:rPr>
          <w:rFonts w:ascii="Segoe UI" w:hAnsi="Segoe UI" w:cs="Segoe UI"/>
          <w:color w:val="000000"/>
          <w:sz w:val="27"/>
          <w:szCs w:val="27"/>
        </w:rPr>
        <w:t>C   4</w:t>
      </w:r>
      <w:r>
        <w:rPr>
          <w:rFonts w:ascii="Segoe UI" w:hAnsi="Segoe UI" w:cs="Segoe UI"/>
          <w:color w:val="000000"/>
          <w:sz w:val="27"/>
          <w:szCs w:val="27"/>
        </w:rPr>
        <w:t>．</w:t>
      </w:r>
      <w:r>
        <w:rPr>
          <w:rFonts w:ascii="Segoe UI" w:hAnsi="Segoe UI" w:cs="Segoe UI"/>
          <w:color w:val="000000"/>
          <w:sz w:val="27"/>
          <w:szCs w:val="27"/>
        </w:rPr>
        <w:t>A   5</w:t>
      </w:r>
      <w:r>
        <w:rPr>
          <w:rFonts w:ascii="Segoe UI" w:hAnsi="Segoe UI" w:cs="Segoe UI"/>
          <w:color w:val="000000"/>
          <w:sz w:val="27"/>
          <w:szCs w:val="27"/>
        </w:rPr>
        <w:t>．</w:t>
      </w:r>
      <w:r>
        <w:rPr>
          <w:rFonts w:ascii="Segoe UI" w:hAnsi="Segoe UI" w:cs="Segoe UI"/>
          <w:color w:val="000000"/>
          <w:sz w:val="27"/>
          <w:szCs w:val="27"/>
        </w:rPr>
        <w:t>B   6</w:t>
      </w:r>
      <w:r>
        <w:rPr>
          <w:rFonts w:ascii="Segoe UI" w:hAnsi="Segoe UI" w:cs="Segoe UI"/>
          <w:color w:val="000000"/>
          <w:sz w:val="27"/>
          <w:szCs w:val="27"/>
        </w:rPr>
        <w:t>．</w:t>
      </w:r>
      <w:r>
        <w:rPr>
          <w:rFonts w:ascii="Segoe UI" w:hAnsi="Segoe UI" w:cs="Segoe UI"/>
          <w:color w:val="000000"/>
          <w:sz w:val="27"/>
          <w:szCs w:val="27"/>
        </w:rPr>
        <w:t>D   7</w:t>
      </w:r>
      <w:r>
        <w:rPr>
          <w:rFonts w:ascii="Segoe UI" w:hAnsi="Segoe UI" w:cs="Segoe UI"/>
          <w:color w:val="000000"/>
          <w:sz w:val="27"/>
          <w:szCs w:val="27"/>
        </w:rPr>
        <w:t>．</w:t>
      </w:r>
      <w:r>
        <w:rPr>
          <w:rFonts w:ascii="Segoe UI" w:hAnsi="Segoe UI" w:cs="Segoe UI"/>
          <w:color w:val="000000"/>
          <w:sz w:val="27"/>
          <w:szCs w:val="27"/>
        </w:rPr>
        <w:t>C   8</w:t>
      </w:r>
      <w:r>
        <w:rPr>
          <w:rFonts w:ascii="Segoe UI" w:hAnsi="Segoe UI" w:cs="Segoe UI"/>
          <w:color w:val="000000"/>
          <w:sz w:val="27"/>
          <w:szCs w:val="27"/>
        </w:rPr>
        <w:t>．</w:t>
      </w:r>
      <w:r>
        <w:rPr>
          <w:rFonts w:ascii="Segoe UI" w:hAnsi="Segoe UI" w:cs="Segoe UI"/>
          <w:color w:val="000000"/>
          <w:sz w:val="27"/>
          <w:szCs w:val="27"/>
        </w:rPr>
        <w:t>D   9. D   10. B</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1</w:t>
      </w:r>
      <w:r>
        <w:rPr>
          <w:rFonts w:ascii="Segoe UI" w:hAnsi="Segoe UI" w:cs="Segoe UI"/>
          <w:color w:val="000000"/>
          <w:sz w:val="27"/>
          <w:szCs w:val="27"/>
        </w:rPr>
        <w:t>．</w:t>
      </w:r>
      <w:r>
        <w:rPr>
          <w:rFonts w:ascii="Segoe UI" w:hAnsi="Segoe UI" w:cs="Segoe UI"/>
          <w:color w:val="000000"/>
          <w:sz w:val="27"/>
          <w:szCs w:val="27"/>
        </w:rPr>
        <w:t>CDE    2</w:t>
      </w:r>
      <w:r>
        <w:rPr>
          <w:rFonts w:ascii="Segoe UI" w:hAnsi="Segoe UI" w:cs="Segoe UI"/>
          <w:color w:val="000000"/>
          <w:sz w:val="27"/>
          <w:szCs w:val="27"/>
        </w:rPr>
        <w:t>．</w:t>
      </w:r>
      <w:r>
        <w:rPr>
          <w:rFonts w:ascii="Segoe UI" w:hAnsi="Segoe UI" w:cs="Segoe UI"/>
          <w:color w:val="000000"/>
          <w:sz w:val="27"/>
          <w:szCs w:val="27"/>
        </w:rPr>
        <w:t>ABC    3. ABCDE  </w:t>
      </w:r>
      <w:r>
        <w:rPr>
          <w:rFonts w:ascii="Segoe UI" w:hAnsi="Segoe UI" w:cs="Segoe UI"/>
          <w:color w:val="000000"/>
          <w:sz w:val="27"/>
          <w:szCs w:val="27"/>
        </w:rPr>
        <w:br/>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   2. √  3. √  4. ×  5. ×  6. ×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四、计算</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正常年份每年的净现金流入</w:t>
      </w:r>
      <w:r>
        <w:rPr>
          <w:rFonts w:ascii="Segoe UI" w:hAnsi="Segoe UI" w:cs="Segoe UI"/>
          <w:color w:val="000000"/>
          <w:sz w:val="27"/>
          <w:szCs w:val="27"/>
        </w:rPr>
        <w:t>=200-200×10%-140=40</w:t>
      </w:r>
      <w:r>
        <w:rPr>
          <w:rFonts w:ascii="Segoe UI" w:hAnsi="Segoe UI" w:cs="Segoe UI"/>
          <w:color w:val="000000"/>
          <w:sz w:val="27"/>
          <w:szCs w:val="27"/>
        </w:rPr>
        <w:t>（万元）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资金流出总额</w:t>
      </w:r>
      <w:r>
        <w:rPr>
          <w:rFonts w:ascii="Segoe UI" w:hAnsi="Segoe UI" w:cs="Segoe UI"/>
          <w:color w:val="000000"/>
          <w:sz w:val="27"/>
          <w:szCs w:val="27"/>
        </w:rPr>
        <w:t>=150+100=250</w:t>
      </w:r>
      <w:r>
        <w:rPr>
          <w:rFonts w:ascii="Segoe UI" w:hAnsi="Segoe UI" w:cs="Segoe UI"/>
          <w:color w:val="000000"/>
          <w:sz w:val="27"/>
          <w:szCs w:val="27"/>
        </w:rPr>
        <w:t>（万元）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静态的全部投资回收期</w:t>
      </w:r>
      <w:r>
        <w:rPr>
          <w:rFonts w:ascii="Segoe UI" w:hAnsi="Segoe UI" w:cs="Segoe UI"/>
          <w:color w:val="000000"/>
          <w:sz w:val="27"/>
          <w:szCs w:val="27"/>
        </w:rPr>
        <w:t>=9-1+10÷40=8.25</w:t>
      </w:r>
      <w:r>
        <w:rPr>
          <w:rFonts w:ascii="Segoe UI" w:hAnsi="Segoe UI" w:cs="Segoe UI"/>
          <w:color w:val="000000"/>
          <w:sz w:val="27"/>
          <w:szCs w:val="27"/>
        </w:rPr>
        <w:t>（年）</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该投资项目在有效年份内的净现值</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=-200+60×(P/A,10%,10)×(P/F,10%,1) +10×(P/F,10%,11)</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=-200+60×6.144567×0.909091+10×0.350494</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=138.6631</w:t>
      </w:r>
      <w:r>
        <w:rPr>
          <w:rFonts w:ascii="Segoe UI" w:hAnsi="Segoe UI" w:cs="Segoe UI"/>
          <w:color w:val="000000"/>
          <w:sz w:val="27"/>
          <w:szCs w:val="27"/>
        </w:rPr>
        <w:t>（万元）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因为该项目净现值为正，所以该项目从经济效益上讲是可行的。</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xml:space="preserve">       </w:t>
      </w:r>
      <w:r>
        <w:rPr>
          <w:rFonts w:ascii="Segoe UI" w:hAnsi="Segoe UI" w:cs="Segoe UI"/>
          <w:color w:val="000000"/>
          <w:sz w:val="27"/>
          <w:szCs w:val="27"/>
        </w:rPr>
        <w:t>该投资项目在有效年份内的净现值</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=-200+60×(P/A,10%,10)×(P/F,10%,1)+5×(P/F,10%,11)</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=-200+60×6.144567×0.909091+5×0.350494</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=136.9103</w:t>
      </w:r>
      <w:r>
        <w:rPr>
          <w:rFonts w:ascii="Segoe UI" w:hAnsi="Segoe UI" w:cs="Segoe UI"/>
          <w:color w:val="000000"/>
          <w:sz w:val="27"/>
          <w:szCs w:val="27"/>
        </w:rPr>
        <w:t>（万元）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因为该项目净现值为正，所以该项目从经济效益上讲是可行的。</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第六章</w:t>
      </w:r>
      <w:r>
        <w:rPr>
          <w:rFonts w:ascii="Segoe UI" w:hAnsi="Segoe UI" w:cs="Segoe UI"/>
          <w:b/>
          <w:bCs/>
          <w:color w:val="000000"/>
          <w:sz w:val="36"/>
          <w:szCs w:val="36"/>
        </w:rPr>
        <w:t xml:space="preserve">  </w:t>
      </w:r>
      <w:r>
        <w:rPr>
          <w:rFonts w:ascii="Segoe UI" w:hAnsi="Segoe UI" w:cs="Segoe UI"/>
          <w:b/>
          <w:bCs/>
          <w:color w:val="000000"/>
          <w:sz w:val="36"/>
          <w:szCs w:val="36"/>
        </w:rPr>
        <w:t>股票投资分析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一、单项选择</w:t>
      </w:r>
      <w:r>
        <w:rPr>
          <w:rFonts w:ascii="Segoe UI" w:hAnsi="Segoe UI" w:cs="Segoe UI"/>
          <w:b/>
          <w:bCs/>
          <w:color w:val="000000"/>
          <w:sz w:val="27"/>
          <w:szCs w:val="27"/>
        </w:rPr>
        <w:t> </w:t>
      </w:r>
      <w:r>
        <w:rPr>
          <w:rFonts w:ascii="Segoe UI" w:hAnsi="Segoe UI" w:cs="Segoe UI"/>
          <w:color w:val="000000"/>
          <w:sz w:val="27"/>
          <w:szCs w:val="27"/>
        </w:rPr>
        <w:t>  </w:t>
      </w:r>
      <w:r>
        <w:rPr>
          <w:rFonts w:ascii="Segoe UI" w:hAnsi="Segoe UI" w:cs="Segoe UI"/>
          <w:color w:val="000000"/>
          <w:sz w:val="27"/>
          <w:szCs w:val="27"/>
        </w:rPr>
        <w:br/>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．某股份公司发行</w:t>
      </w:r>
      <w:r>
        <w:rPr>
          <w:rFonts w:ascii="Segoe UI" w:hAnsi="Segoe UI" w:cs="Segoe UI"/>
          <w:color w:val="000000"/>
          <w:sz w:val="27"/>
          <w:szCs w:val="27"/>
        </w:rPr>
        <w:t>2</w:t>
      </w:r>
      <w:r>
        <w:rPr>
          <w:rFonts w:ascii="Segoe UI" w:hAnsi="Segoe UI" w:cs="Segoe UI"/>
          <w:color w:val="000000"/>
          <w:sz w:val="27"/>
          <w:szCs w:val="27"/>
        </w:rPr>
        <w:t>亿股股票，则每一股代表公司（</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．总资产的</w:t>
      </w:r>
      <w:r>
        <w:rPr>
          <w:rFonts w:ascii="Segoe UI" w:hAnsi="Segoe UI" w:cs="Segoe UI"/>
          <w:color w:val="000000"/>
          <w:sz w:val="27"/>
          <w:szCs w:val="27"/>
        </w:rPr>
        <w:t>2</w:t>
      </w:r>
      <w:r>
        <w:rPr>
          <w:rFonts w:ascii="Segoe UI" w:hAnsi="Segoe UI" w:cs="Segoe UI"/>
          <w:color w:val="000000"/>
          <w:sz w:val="27"/>
          <w:szCs w:val="27"/>
        </w:rPr>
        <w:t>亿分之一</w:t>
      </w:r>
      <w:r>
        <w:rPr>
          <w:rFonts w:ascii="Segoe UI" w:hAnsi="Segoe UI" w:cs="Segoe UI"/>
          <w:color w:val="000000"/>
          <w:sz w:val="27"/>
          <w:szCs w:val="27"/>
        </w:rPr>
        <w:t xml:space="preserve">      B</w:t>
      </w:r>
      <w:r>
        <w:rPr>
          <w:rFonts w:ascii="Segoe UI" w:hAnsi="Segoe UI" w:cs="Segoe UI"/>
          <w:color w:val="000000"/>
          <w:sz w:val="27"/>
          <w:szCs w:val="27"/>
        </w:rPr>
        <w:t>．总负债的</w:t>
      </w:r>
      <w:r>
        <w:rPr>
          <w:rFonts w:ascii="Segoe UI" w:hAnsi="Segoe UI" w:cs="Segoe UI"/>
          <w:color w:val="000000"/>
          <w:sz w:val="27"/>
          <w:szCs w:val="27"/>
        </w:rPr>
        <w:t>2</w:t>
      </w:r>
      <w:r>
        <w:rPr>
          <w:rFonts w:ascii="Segoe UI" w:hAnsi="Segoe UI" w:cs="Segoe UI"/>
          <w:color w:val="000000"/>
          <w:sz w:val="27"/>
          <w:szCs w:val="27"/>
        </w:rPr>
        <w:t>亿分之一</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．净资产的</w:t>
      </w:r>
      <w:r>
        <w:rPr>
          <w:rFonts w:ascii="Segoe UI" w:hAnsi="Segoe UI" w:cs="Segoe UI"/>
          <w:color w:val="000000"/>
          <w:sz w:val="27"/>
          <w:szCs w:val="27"/>
        </w:rPr>
        <w:t>2</w:t>
      </w:r>
      <w:r>
        <w:rPr>
          <w:rFonts w:ascii="Segoe UI" w:hAnsi="Segoe UI" w:cs="Segoe UI"/>
          <w:color w:val="000000"/>
          <w:sz w:val="27"/>
          <w:szCs w:val="27"/>
        </w:rPr>
        <w:t>亿分之一</w:t>
      </w:r>
      <w:r>
        <w:rPr>
          <w:rFonts w:ascii="Segoe UI" w:hAnsi="Segoe UI" w:cs="Segoe UI"/>
          <w:color w:val="000000"/>
          <w:sz w:val="27"/>
          <w:szCs w:val="27"/>
        </w:rPr>
        <w:t xml:space="preserve">      D</w:t>
      </w:r>
      <w:r>
        <w:rPr>
          <w:rFonts w:ascii="Segoe UI" w:hAnsi="Segoe UI" w:cs="Segoe UI"/>
          <w:color w:val="000000"/>
          <w:sz w:val="27"/>
          <w:szCs w:val="27"/>
        </w:rPr>
        <w:t>．净利润的</w:t>
      </w:r>
      <w:r>
        <w:rPr>
          <w:rFonts w:ascii="Segoe UI" w:hAnsi="Segoe UI" w:cs="Segoe UI"/>
          <w:color w:val="000000"/>
          <w:sz w:val="27"/>
          <w:szCs w:val="27"/>
        </w:rPr>
        <w:t>2</w:t>
      </w:r>
      <w:r>
        <w:rPr>
          <w:rFonts w:ascii="Segoe UI" w:hAnsi="Segoe UI" w:cs="Segoe UI"/>
          <w:color w:val="000000"/>
          <w:sz w:val="27"/>
          <w:szCs w:val="27"/>
        </w:rPr>
        <w:t>亿分之一</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w:t>
      </w:r>
      <w:r>
        <w:rPr>
          <w:rFonts w:ascii="Segoe UI" w:hAnsi="Segoe UI" w:cs="Segoe UI"/>
          <w:color w:val="000000"/>
          <w:sz w:val="27"/>
          <w:szCs w:val="27"/>
        </w:rPr>
        <w:t>．后配股股东一般（</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．是公司的发起人或管理人</w:t>
      </w:r>
      <w:r>
        <w:rPr>
          <w:rFonts w:ascii="Segoe UI" w:hAnsi="Segoe UI" w:cs="Segoe UI"/>
          <w:color w:val="000000"/>
          <w:sz w:val="27"/>
          <w:szCs w:val="27"/>
        </w:rPr>
        <w:t> </w:t>
      </w:r>
      <w:r>
        <w:rPr>
          <w:rFonts w:ascii="Segoe UI" w:hAnsi="Segoe UI" w:cs="Segoe UI"/>
          <w:color w:val="000000"/>
          <w:sz w:val="27"/>
          <w:szCs w:val="27"/>
        </w:rPr>
        <w:br/>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B</w:t>
      </w:r>
      <w:r>
        <w:rPr>
          <w:rFonts w:ascii="Segoe UI" w:hAnsi="Segoe UI" w:cs="Segoe UI"/>
          <w:color w:val="000000"/>
          <w:sz w:val="27"/>
          <w:szCs w:val="27"/>
        </w:rPr>
        <w:t>．出钱购买后配股</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C</w:t>
      </w:r>
      <w:r>
        <w:rPr>
          <w:rFonts w:ascii="Segoe UI" w:hAnsi="Segoe UI" w:cs="Segoe UI"/>
          <w:color w:val="000000"/>
          <w:sz w:val="27"/>
          <w:szCs w:val="27"/>
        </w:rPr>
        <w:t>．是名义上的股东，不参与股息分配</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．享有优先股股东的权利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w:t>
      </w:r>
      <w:r>
        <w:rPr>
          <w:rFonts w:ascii="Segoe UI" w:hAnsi="Segoe UI" w:cs="Segoe UI"/>
          <w:color w:val="000000"/>
          <w:sz w:val="27"/>
          <w:szCs w:val="27"/>
        </w:rPr>
        <w:t>．某股票预期每股收益</w:t>
      </w:r>
      <w:r>
        <w:rPr>
          <w:rFonts w:ascii="Segoe UI" w:hAnsi="Segoe UI" w:cs="Segoe UI"/>
          <w:color w:val="000000"/>
          <w:sz w:val="27"/>
          <w:szCs w:val="27"/>
        </w:rPr>
        <w:t>0.35</w:t>
      </w:r>
      <w:r>
        <w:rPr>
          <w:rFonts w:ascii="Segoe UI" w:hAnsi="Segoe UI" w:cs="Segoe UI"/>
          <w:color w:val="000000"/>
          <w:sz w:val="27"/>
          <w:szCs w:val="27"/>
        </w:rPr>
        <w:t>元，同期市场利率为</w:t>
      </w:r>
      <w:r>
        <w:rPr>
          <w:rFonts w:ascii="Segoe UI" w:hAnsi="Segoe UI" w:cs="Segoe UI"/>
          <w:color w:val="000000"/>
          <w:sz w:val="27"/>
          <w:szCs w:val="27"/>
        </w:rPr>
        <w:t>2.5</w:t>
      </w:r>
      <w:r>
        <w:rPr>
          <w:rFonts w:ascii="Segoe UI" w:hAnsi="Segoe UI" w:cs="Segoe UI"/>
          <w:color w:val="000000"/>
          <w:sz w:val="27"/>
          <w:szCs w:val="27"/>
        </w:rPr>
        <w:t>％，则该股票理论价格是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w:t>
      </w:r>
      <w:r>
        <w:rPr>
          <w:rFonts w:ascii="Segoe UI" w:hAnsi="Segoe UI" w:cs="Segoe UI"/>
          <w:color w:val="000000"/>
          <w:sz w:val="27"/>
          <w:szCs w:val="27"/>
        </w:rPr>
        <w:t>10</w:t>
      </w:r>
      <w:r>
        <w:rPr>
          <w:rFonts w:ascii="Segoe UI" w:hAnsi="Segoe UI" w:cs="Segoe UI"/>
          <w:color w:val="000000"/>
          <w:sz w:val="27"/>
          <w:szCs w:val="27"/>
        </w:rPr>
        <w:t>元</w:t>
      </w:r>
      <w:r>
        <w:rPr>
          <w:rFonts w:ascii="Segoe UI" w:hAnsi="Segoe UI" w:cs="Segoe UI"/>
          <w:color w:val="000000"/>
          <w:sz w:val="27"/>
          <w:szCs w:val="27"/>
        </w:rPr>
        <w:t xml:space="preserve">        B</w:t>
      </w:r>
      <w:r>
        <w:rPr>
          <w:rFonts w:ascii="Segoe UI" w:hAnsi="Segoe UI" w:cs="Segoe UI"/>
          <w:color w:val="000000"/>
          <w:sz w:val="27"/>
          <w:szCs w:val="27"/>
        </w:rPr>
        <w:t>．</w:t>
      </w:r>
      <w:r>
        <w:rPr>
          <w:rFonts w:ascii="Segoe UI" w:hAnsi="Segoe UI" w:cs="Segoe UI"/>
          <w:color w:val="000000"/>
          <w:sz w:val="27"/>
          <w:szCs w:val="27"/>
        </w:rPr>
        <w:t>12</w:t>
      </w:r>
      <w:r>
        <w:rPr>
          <w:rFonts w:ascii="Segoe UI" w:hAnsi="Segoe UI" w:cs="Segoe UI"/>
          <w:color w:val="000000"/>
          <w:sz w:val="27"/>
          <w:szCs w:val="27"/>
        </w:rPr>
        <w:t>元</w:t>
      </w:r>
      <w:r>
        <w:rPr>
          <w:rFonts w:ascii="Segoe UI" w:hAnsi="Segoe UI" w:cs="Segoe UI"/>
          <w:color w:val="000000"/>
          <w:sz w:val="27"/>
          <w:szCs w:val="27"/>
        </w:rPr>
        <w:t xml:space="preserve">      C</w:t>
      </w:r>
      <w:r>
        <w:rPr>
          <w:rFonts w:ascii="Segoe UI" w:hAnsi="Segoe UI" w:cs="Segoe UI"/>
          <w:color w:val="000000"/>
          <w:sz w:val="27"/>
          <w:szCs w:val="27"/>
        </w:rPr>
        <w:t>．</w:t>
      </w:r>
      <w:r>
        <w:rPr>
          <w:rFonts w:ascii="Segoe UI" w:hAnsi="Segoe UI" w:cs="Segoe UI"/>
          <w:color w:val="000000"/>
          <w:sz w:val="27"/>
          <w:szCs w:val="27"/>
        </w:rPr>
        <w:t>14</w:t>
      </w:r>
      <w:r>
        <w:rPr>
          <w:rFonts w:ascii="Segoe UI" w:hAnsi="Segoe UI" w:cs="Segoe UI"/>
          <w:color w:val="000000"/>
          <w:sz w:val="27"/>
          <w:szCs w:val="27"/>
        </w:rPr>
        <w:t>元</w:t>
      </w:r>
      <w:r>
        <w:rPr>
          <w:rFonts w:ascii="Segoe UI" w:hAnsi="Segoe UI" w:cs="Segoe UI"/>
          <w:color w:val="000000"/>
          <w:sz w:val="27"/>
          <w:szCs w:val="27"/>
        </w:rPr>
        <w:t xml:space="preserve">      D</w:t>
      </w:r>
      <w:r>
        <w:rPr>
          <w:rFonts w:ascii="Segoe UI" w:hAnsi="Segoe UI" w:cs="Segoe UI"/>
          <w:color w:val="000000"/>
          <w:sz w:val="27"/>
          <w:szCs w:val="27"/>
        </w:rPr>
        <w:t>．</w:t>
      </w:r>
      <w:r>
        <w:rPr>
          <w:rFonts w:ascii="Segoe UI" w:hAnsi="Segoe UI" w:cs="Segoe UI"/>
          <w:color w:val="000000"/>
          <w:sz w:val="27"/>
          <w:szCs w:val="27"/>
        </w:rPr>
        <w:t>15</w:t>
      </w:r>
      <w:r>
        <w:rPr>
          <w:rFonts w:ascii="Segoe UI" w:hAnsi="Segoe UI" w:cs="Segoe UI"/>
          <w:color w:val="000000"/>
          <w:sz w:val="27"/>
          <w:szCs w:val="27"/>
        </w:rPr>
        <w:t>元</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4</w:t>
      </w:r>
      <w:r>
        <w:rPr>
          <w:rFonts w:ascii="Segoe UI" w:hAnsi="Segoe UI" w:cs="Segoe UI"/>
          <w:color w:val="000000"/>
          <w:sz w:val="27"/>
          <w:szCs w:val="27"/>
        </w:rPr>
        <w:t>．影响股票价格最基本的因素是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．政治因素</w:t>
      </w:r>
      <w:r>
        <w:rPr>
          <w:rFonts w:ascii="Segoe UI" w:hAnsi="Segoe UI" w:cs="Segoe UI"/>
          <w:color w:val="000000"/>
          <w:sz w:val="27"/>
          <w:szCs w:val="27"/>
        </w:rPr>
        <w:t xml:space="preserve">                  B</w:t>
      </w:r>
      <w:r>
        <w:rPr>
          <w:rFonts w:ascii="Segoe UI" w:hAnsi="Segoe UI" w:cs="Segoe UI"/>
          <w:color w:val="000000"/>
          <w:sz w:val="27"/>
          <w:szCs w:val="27"/>
        </w:rPr>
        <w:t>．市场技术因素</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．社会心理因素</w:t>
      </w:r>
      <w:r>
        <w:rPr>
          <w:rFonts w:ascii="Segoe UI" w:hAnsi="Segoe UI" w:cs="Segoe UI"/>
          <w:color w:val="000000"/>
          <w:sz w:val="27"/>
          <w:szCs w:val="27"/>
        </w:rPr>
        <w:t xml:space="preserve">           D</w:t>
      </w:r>
      <w:r>
        <w:rPr>
          <w:rFonts w:ascii="Segoe UI" w:hAnsi="Segoe UI" w:cs="Segoe UI"/>
          <w:color w:val="000000"/>
          <w:sz w:val="27"/>
          <w:szCs w:val="27"/>
        </w:rPr>
        <w:t>．经济因素</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5</w:t>
      </w:r>
      <w:r>
        <w:rPr>
          <w:rFonts w:ascii="Segoe UI" w:hAnsi="Segoe UI" w:cs="Segoe UI"/>
          <w:color w:val="000000"/>
          <w:sz w:val="27"/>
          <w:szCs w:val="27"/>
        </w:rPr>
        <w:t>．下列经济指标中属于先行指标的有</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．货币供应量</w:t>
      </w:r>
      <w:r>
        <w:rPr>
          <w:rFonts w:ascii="Segoe UI" w:hAnsi="Segoe UI" w:cs="Segoe UI"/>
          <w:color w:val="000000"/>
          <w:sz w:val="27"/>
          <w:szCs w:val="27"/>
        </w:rPr>
        <w:t xml:space="preserve">                      B</w:t>
      </w:r>
      <w:r>
        <w:rPr>
          <w:rFonts w:ascii="Segoe UI" w:hAnsi="Segoe UI" w:cs="Segoe UI"/>
          <w:color w:val="000000"/>
          <w:sz w:val="27"/>
          <w:szCs w:val="27"/>
        </w:rPr>
        <w:t>．国民生产总值</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．银行短期商业贷款利率</w:t>
      </w:r>
      <w:r>
        <w:rPr>
          <w:rFonts w:ascii="Segoe UI" w:hAnsi="Segoe UI" w:cs="Segoe UI"/>
          <w:color w:val="000000"/>
          <w:sz w:val="27"/>
          <w:szCs w:val="27"/>
        </w:rPr>
        <w:t xml:space="preserve">    D</w:t>
      </w:r>
      <w:r>
        <w:rPr>
          <w:rFonts w:ascii="Segoe UI" w:hAnsi="Segoe UI" w:cs="Segoe UI"/>
          <w:color w:val="000000"/>
          <w:sz w:val="27"/>
          <w:szCs w:val="27"/>
        </w:rPr>
        <w:t>．失业率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6</w:t>
      </w:r>
      <w:r>
        <w:rPr>
          <w:rFonts w:ascii="Segoe UI" w:hAnsi="Segoe UI" w:cs="Segoe UI"/>
          <w:color w:val="000000"/>
          <w:sz w:val="27"/>
          <w:szCs w:val="27"/>
        </w:rPr>
        <w:t>．下列经济指标中属于同步指标的有</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．货币供应量</w:t>
      </w:r>
      <w:r>
        <w:rPr>
          <w:rFonts w:ascii="Segoe UI" w:hAnsi="Segoe UI" w:cs="Segoe UI"/>
          <w:color w:val="000000"/>
          <w:sz w:val="27"/>
          <w:szCs w:val="27"/>
        </w:rPr>
        <w:t xml:space="preserve">                      B</w:t>
      </w:r>
      <w:r>
        <w:rPr>
          <w:rFonts w:ascii="Segoe UI" w:hAnsi="Segoe UI" w:cs="Segoe UI"/>
          <w:color w:val="000000"/>
          <w:sz w:val="27"/>
          <w:szCs w:val="27"/>
        </w:rPr>
        <w:t>．股票价格指数</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．银行短期商业贷款利率</w:t>
      </w:r>
      <w:r>
        <w:rPr>
          <w:rFonts w:ascii="Segoe UI" w:hAnsi="Segoe UI" w:cs="Segoe UI"/>
          <w:color w:val="000000"/>
          <w:sz w:val="27"/>
          <w:szCs w:val="27"/>
        </w:rPr>
        <w:t xml:space="preserve">    D</w:t>
      </w:r>
      <w:r>
        <w:rPr>
          <w:rFonts w:ascii="Segoe UI" w:hAnsi="Segoe UI" w:cs="Segoe UI"/>
          <w:color w:val="000000"/>
          <w:sz w:val="27"/>
          <w:szCs w:val="27"/>
        </w:rPr>
        <w:t>．失业率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7</w:t>
      </w:r>
      <w:r>
        <w:rPr>
          <w:rFonts w:ascii="Segoe UI" w:hAnsi="Segoe UI" w:cs="Segoe UI"/>
          <w:color w:val="000000"/>
          <w:sz w:val="27"/>
          <w:szCs w:val="27"/>
        </w:rPr>
        <w:t>．下列经济指标中属于滞后指标的有</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．货币供应量</w:t>
      </w:r>
      <w:r>
        <w:rPr>
          <w:rFonts w:ascii="Segoe UI" w:hAnsi="Segoe UI" w:cs="Segoe UI"/>
          <w:color w:val="000000"/>
          <w:sz w:val="27"/>
          <w:szCs w:val="27"/>
        </w:rPr>
        <w:t xml:space="preserve">                 B</w:t>
      </w:r>
      <w:r>
        <w:rPr>
          <w:rFonts w:ascii="Segoe UI" w:hAnsi="Segoe UI" w:cs="Segoe UI"/>
          <w:color w:val="000000"/>
          <w:sz w:val="27"/>
          <w:szCs w:val="27"/>
        </w:rPr>
        <w:t>．股票价格指数</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．工商业未还贷款</w:t>
      </w:r>
      <w:r>
        <w:rPr>
          <w:rFonts w:ascii="Segoe UI" w:hAnsi="Segoe UI" w:cs="Segoe UI"/>
          <w:color w:val="000000"/>
          <w:sz w:val="27"/>
          <w:szCs w:val="27"/>
        </w:rPr>
        <w:t xml:space="preserve">          D</w:t>
      </w:r>
      <w:r>
        <w:rPr>
          <w:rFonts w:ascii="Segoe UI" w:hAnsi="Segoe UI" w:cs="Segoe UI"/>
          <w:color w:val="000000"/>
          <w:sz w:val="27"/>
          <w:szCs w:val="27"/>
        </w:rPr>
        <w:t>．失业率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8. </w:t>
      </w:r>
      <w:r>
        <w:rPr>
          <w:rFonts w:ascii="Segoe UI" w:hAnsi="Segoe UI" w:cs="Segoe UI"/>
          <w:color w:val="000000"/>
          <w:sz w:val="27"/>
          <w:szCs w:val="27"/>
        </w:rPr>
        <w:t>股份公司的股本被分成许多等值的单位，叫做（</w:t>
      </w:r>
      <w:r>
        <w:rPr>
          <w:rFonts w:ascii="Segoe UI" w:hAnsi="Segoe UI" w:cs="Segoe UI"/>
          <w:color w:val="000000"/>
          <w:sz w:val="27"/>
          <w:szCs w:val="27"/>
        </w:rPr>
        <w:t>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．股份</w:t>
      </w:r>
      <w:r>
        <w:rPr>
          <w:rFonts w:ascii="Segoe UI" w:hAnsi="Segoe UI" w:cs="Segoe UI"/>
          <w:color w:val="000000"/>
          <w:sz w:val="27"/>
          <w:szCs w:val="27"/>
        </w:rPr>
        <w:t>                    B</w:t>
      </w:r>
      <w:r>
        <w:rPr>
          <w:rFonts w:ascii="Segoe UI" w:hAnsi="Segoe UI" w:cs="Segoe UI"/>
          <w:color w:val="000000"/>
          <w:sz w:val="27"/>
          <w:szCs w:val="27"/>
        </w:rPr>
        <w:t>．股票</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．股金</w:t>
      </w:r>
      <w:r>
        <w:rPr>
          <w:rFonts w:ascii="Segoe UI" w:hAnsi="Segoe UI" w:cs="Segoe UI"/>
          <w:color w:val="000000"/>
          <w:sz w:val="27"/>
          <w:szCs w:val="27"/>
        </w:rPr>
        <w:t>                    D</w:t>
      </w:r>
      <w:r>
        <w:rPr>
          <w:rFonts w:ascii="Segoe UI" w:hAnsi="Segoe UI" w:cs="Segoe UI"/>
          <w:color w:val="000000"/>
          <w:sz w:val="27"/>
          <w:szCs w:val="27"/>
        </w:rPr>
        <w:t>．股东</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9. </w:t>
      </w:r>
      <w:r>
        <w:rPr>
          <w:rFonts w:ascii="Segoe UI" w:hAnsi="Segoe UI" w:cs="Segoe UI"/>
          <w:color w:val="000000"/>
          <w:sz w:val="27"/>
          <w:szCs w:val="27"/>
        </w:rPr>
        <w:t>具有公司债券和股票两种特性的股票是（</w:t>
      </w:r>
      <w:r>
        <w:rPr>
          <w:rFonts w:ascii="Segoe UI" w:hAnsi="Segoe UI" w:cs="Segoe UI"/>
          <w:color w:val="000000"/>
          <w:sz w:val="27"/>
          <w:szCs w:val="27"/>
        </w:rPr>
        <w:t>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．普通股</w:t>
      </w:r>
      <w:r>
        <w:rPr>
          <w:rFonts w:ascii="Segoe UI" w:hAnsi="Segoe UI" w:cs="Segoe UI"/>
          <w:color w:val="000000"/>
          <w:sz w:val="27"/>
          <w:szCs w:val="27"/>
        </w:rPr>
        <w:t xml:space="preserve">                  B</w:t>
      </w:r>
      <w:r>
        <w:rPr>
          <w:rFonts w:ascii="Segoe UI" w:hAnsi="Segoe UI" w:cs="Segoe UI"/>
          <w:color w:val="000000"/>
          <w:sz w:val="27"/>
          <w:szCs w:val="27"/>
        </w:rPr>
        <w:t>．优先股</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．后配股</w:t>
      </w:r>
      <w:r>
        <w:rPr>
          <w:rFonts w:ascii="Segoe UI" w:hAnsi="Segoe UI" w:cs="Segoe UI"/>
          <w:color w:val="000000"/>
          <w:sz w:val="27"/>
          <w:szCs w:val="27"/>
        </w:rPr>
        <w:t>                  D</w:t>
      </w:r>
      <w:r>
        <w:rPr>
          <w:rFonts w:ascii="Segoe UI" w:hAnsi="Segoe UI" w:cs="Segoe UI"/>
          <w:color w:val="000000"/>
          <w:sz w:val="27"/>
          <w:szCs w:val="27"/>
        </w:rPr>
        <w:t>．议决权股</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10. </w:t>
      </w:r>
      <w:r>
        <w:rPr>
          <w:rFonts w:ascii="Segoe UI" w:hAnsi="Segoe UI" w:cs="Segoe UI"/>
          <w:color w:val="000000"/>
          <w:sz w:val="27"/>
          <w:szCs w:val="27"/>
        </w:rPr>
        <w:t>股份公司在发行股票时的出售价格是（</w:t>
      </w:r>
      <w:r>
        <w:rPr>
          <w:rFonts w:ascii="Segoe UI" w:hAnsi="Segoe UI" w:cs="Segoe UI"/>
          <w:color w:val="000000"/>
          <w:sz w:val="27"/>
          <w:szCs w:val="27"/>
        </w:rPr>
        <w:t>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．股票票面价格</w:t>
      </w:r>
      <w:r>
        <w:rPr>
          <w:rFonts w:ascii="Segoe UI" w:hAnsi="Segoe UI" w:cs="Segoe UI"/>
          <w:color w:val="000000"/>
          <w:sz w:val="27"/>
          <w:szCs w:val="27"/>
        </w:rPr>
        <w:t xml:space="preserve">             B</w:t>
      </w:r>
      <w:r>
        <w:rPr>
          <w:rFonts w:ascii="Segoe UI" w:hAnsi="Segoe UI" w:cs="Segoe UI"/>
          <w:color w:val="000000"/>
          <w:sz w:val="27"/>
          <w:szCs w:val="27"/>
        </w:rPr>
        <w:t>．股票的发行价格</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．股票的账面价格</w:t>
      </w:r>
      <w:r>
        <w:rPr>
          <w:rFonts w:ascii="Segoe UI" w:hAnsi="Segoe UI" w:cs="Segoe UI"/>
          <w:color w:val="000000"/>
          <w:sz w:val="27"/>
          <w:szCs w:val="27"/>
        </w:rPr>
        <w:t>          D</w:t>
      </w:r>
      <w:r>
        <w:rPr>
          <w:rFonts w:ascii="Segoe UI" w:hAnsi="Segoe UI" w:cs="Segoe UI"/>
          <w:color w:val="000000"/>
          <w:sz w:val="27"/>
          <w:szCs w:val="27"/>
        </w:rPr>
        <w:t>．股票的清算价格</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11. </w:t>
      </w:r>
      <w:r>
        <w:rPr>
          <w:rFonts w:ascii="Segoe UI" w:hAnsi="Segoe UI" w:cs="Segoe UI"/>
          <w:color w:val="000000"/>
          <w:sz w:val="27"/>
          <w:szCs w:val="27"/>
        </w:rPr>
        <w:t>股价指数最常用的计算方法是（</w:t>
      </w:r>
      <w:r>
        <w:rPr>
          <w:rFonts w:ascii="Segoe UI" w:hAnsi="Segoe UI" w:cs="Segoe UI"/>
          <w:color w:val="000000"/>
          <w:sz w:val="27"/>
          <w:szCs w:val="27"/>
        </w:rPr>
        <w:t>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．简单平均法</w:t>
      </w:r>
      <w:r>
        <w:rPr>
          <w:rFonts w:ascii="Segoe UI" w:hAnsi="Segoe UI" w:cs="Segoe UI"/>
          <w:color w:val="000000"/>
          <w:sz w:val="27"/>
          <w:szCs w:val="27"/>
        </w:rPr>
        <w:t xml:space="preserve">                 B</w:t>
      </w:r>
      <w:r>
        <w:rPr>
          <w:rFonts w:ascii="Segoe UI" w:hAnsi="Segoe UI" w:cs="Segoe UI"/>
          <w:color w:val="000000"/>
          <w:sz w:val="27"/>
          <w:szCs w:val="27"/>
        </w:rPr>
        <w:t>．几何平均法</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C</w:t>
      </w:r>
      <w:r>
        <w:rPr>
          <w:rFonts w:ascii="Segoe UI" w:hAnsi="Segoe UI" w:cs="Segoe UI"/>
          <w:color w:val="000000"/>
          <w:sz w:val="27"/>
          <w:szCs w:val="27"/>
        </w:rPr>
        <w:t>．加权平均法</w:t>
      </w:r>
      <w:r>
        <w:rPr>
          <w:rFonts w:ascii="Segoe UI" w:hAnsi="Segoe UI" w:cs="Segoe UI"/>
          <w:color w:val="000000"/>
          <w:sz w:val="27"/>
          <w:szCs w:val="27"/>
        </w:rPr>
        <w:t xml:space="preserve">                 D</w:t>
      </w:r>
      <w:r>
        <w:rPr>
          <w:rFonts w:ascii="Segoe UI" w:hAnsi="Segoe UI" w:cs="Segoe UI"/>
          <w:color w:val="000000"/>
          <w:sz w:val="27"/>
          <w:szCs w:val="27"/>
        </w:rPr>
        <w:t>．移动平均法</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12. </w:t>
      </w:r>
      <w:r>
        <w:rPr>
          <w:rFonts w:ascii="Segoe UI" w:hAnsi="Segoe UI" w:cs="Segoe UI"/>
          <w:color w:val="000000"/>
          <w:sz w:val="27"/>
          <w:szCs w:val="27"/>
        </w:rPr>
        <w:t>下列股票类型中，其股利不固定的是（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．普通股</w:t>
      </w:r>
      <w:r>
        <w:rPr>
          <w:rFonts w:ascii="Segoe UI" w:hAnsi="Segoe UI" w:cs="Segoe UI"/>
          <w:color w:val="000000"/>
          <w:sz w:val="27"/>
          <w:szCs w:val="27"/>
        </w:rPr>
        <w:t xml:space="preserve">                        B</w:t>
      </w:r>
      <w:r>
        <w:rPr>
          <w:rFonts w:ascii="Segoe UI" w:hAnsi="Segoe UI" w:cs="Segoe UI"/>
          <w:color w:val="000000"/>
          <w:sz w:val="27"/>
          <w:szCs w:val="27"/>
        </w:rPr>
        <w:t>．后配股</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．优先股</w:t>
      </w:r>
      <w:r>
        <w:rPr>
          <w:rFonts w:ascii="Segoe UI" w:hAnsi="Segoe UI" w:cs="Segoe UI"/>
          <w:color w:val="000000"/>
          <w:sz w:val="27"/>
          <w:szCs w:val="27"/>
        </w:rPr>
        <w:t>                        D</w:t>
      </w:r>
      <w:r>
        <w:rPr>
          <w:rFonts w:ascii="Segoe UI" w:hAnsi="Segoe UI" w:cs="Segoe UI"/>
          <w:color w:val="000000"/>
          <w:sz w:val="27"/>
          <w:szCs w:val="27"/>
        </w:rPr>
        <w:t>．议决权股</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13</w:t>
      </w:r>
      <w:r>
        <w:rPr>
          <w:rFonts w:ascii="Segoe UI" w:hAnsi="Segoe UI" w:cs="Segoe UI"/>
          <w:color w:val="000000"/>
          <w:sz w:val="27"/>
          <w:szCs w:val="27"/>
        </w:rPr>
        <w:t>．波浪理论的最核心的内容是（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 </w:t>
      </w:r>
      <w:r>
        <w:rPr>
          <w:rFonts w:ascii="Segoe UI" w:hAnsi="Segoe UI" w:cs="Segoe UI"/>
          <w:color w:val="000000"/>
          <w:sz w:val="27"/>
          <w:szCs w:val="27"/>
        </w:rPr>
        <w:t>以</w:t>
      </w:r>
      <w:r>
        <w:rPr>
          <w:rFonts w:ascii="Segoe UI" w:hAnsi="Segoe UI" w:cs="Segoe UI"/>
          <w:color w:val="000000"/>
          <w:sz w:val="27"/>
          <w:szCs w:val="27"/>
        </w:rPr>
        <w:t>K</w:t>
      </w:r>
      <w:r>
        <w:rPr>
          <w:rFonts w:ascii="Segoe UI" w:hAnsi="Segoe UI" w:cs="Segoe UI"/>
          <w:color w:val="000000"/>
          <w:sz w:val="27"/>
          <w:szCs w:val="27"/>
        </w:rPr>
        <w:t>线理论为基础</w:t>
      </w:r>
      <w:r>
        <w:rPr>
          <w:rFonts w:ascii="Segoe UI" w:hAnsi="Segoe UI" w:cs="Segoe UI"/>
          <w:color w:val="000000"/>
          <w:sz w:val="27"/>
          <w:szCs w:val="27"/>
        </w:rPr>
        <w:t xml:space="preserve">       B. </w:t>
      </w:r>
      <w:r>
        <w:rPr>
          <w:rFonts w:ascii="Segoe UI" w:hAnsi="Segoe UI" w:cs="Segoe UI"/>
          <w:color w:val="000000"/>
          <w:sz w:val="27"/>
          <w:szCs w:val="27"/>
        </w:rPr>
        <w:t>以指标为基础</w:t>
      </w:r>
      <w:r>
        <w:rPr>
          <w:rFonts w:ascii="Segoe UI" w:hAnsi="Segoe UI" w:cs="Segoe UI"/>
          <w:color w:val="000000"/>
          <w:sz w:val="27"/>
          <w:szCs w:val="27"/>
        </w:rPr>
        <w:t>     C. </w:t>
      </w:r>
      <w:r>
        <w:rPr>
          <w:rFonts w:ascii="Segoe UI" w:hAnsi="Segoe UI" w:cs="Segoe UI"/>
          <w:color w:val="000000"/>
          <w:sz w:val="27"/>
          <w:szCs w:val="27"/>
        </w:rPr>
        <w:t>以切线为基础</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D. </w:t>
      </w:r>
      <w:r>
        <w:rPr>
          <w:rFonts w:ascii="Segoe UI" w:hAnsi="Segoe UI" w:cs="Segoe UI"/>
          <w:color w:val="000000"/>
          <w:sz w:val="27"/>
          <w:szCs w:val="27"/>
        </w:rPr>
        <w:t>以周期为基础</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14</w:t>
      </w:r>
      <w:r>
        <w:rPr>
          <w:rFonts w:ascii="Segoe UI" w:hAnsi="Segoe UI" w:cs="Segoe UI"/>
          <w:color w:val="000000"/>
          <w:sz w:val="27"/>
          <w:szCs w:val="27"/>
        </w:rPr>
        <w:t>．下面指标中，根据其计算方法，理论上所给出买、卖信号最可靠的是（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 MA                 B.MACD           C. WR%                 D.KDJ</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15</w:t>
      </w:r>
      <w:r>
        <w:rPr>
          <w:rFonts w:ascii="Segoe UI" w:hAnsi="Segoe UI" w:cs="Segoe UI"/>
          <w:color w:val="000000"/>
          <w:sz w:val="27"/>
          <w:szCs w:val="27"/>
        </w:rPr>
        <w:t>．下列情况下，最不可能出现股价上涨</w:t>
      </w:r>
      <w:r>
        <w:rPr>
          <w:rFonts w:ascii="Segoe UI" w:hAnsi="Segoe UI" w:cs="Segoe UI"/>
          <w:color w:val="000000"/>
          <w:sz w:val="27"/>
          <w:szCs w:val="27"/>
        </w:rPr>
        <w:t>(</w:t>
      </w:r>
      <w:r>
        <w:rPr>
          <w:rFonts w:ascii="Segoe UI" w:hAnsi="Segoe UI" w:cs="Segoe UI"/>
          <w:color w:val="000000"/>
          <w:sz w:val="27"/>
          <w:szCs w:val="27"/>
        </w:rPr>
        <w:t>继续上涨</w:t>
      </w:r>
      <w:r>
        <w:rPr>
          <w:rFonts w:ascii="Segoe UI" w:hAnsi="Segoe UI" w:cs="Segoe UI"/>
          <w:color w:val="000000"/>
          <w:sz w:val="27"/>
          <w:szCs w:val="27"/>
        </w:rPr>
        <w:t>)</w:t>
      </w:r>
      <w:r>
        <w:rPr>
          <w:rFonts w:ascii="Segoe UI" w:hAnsi="Segoe UI" w:cs="Segoe UI"/>
          <w:color w:val="000000"/>
          <w:sz w:val="27"/>
          <w:szCs w:val="27"/>
        </w:rPr>
        <w:t>情况的是（</w:t>
      </w:r>
      <w:r>
        <w:rPr>
          <w:rFonts w:ascii="Segoe UI" w:hAnsi="Segoe UI" w:cs="Segoe UI"/>
          <w:color w:val="000000"/>
          <w:sz w:val="27"/>
          <w:szCs w:val="27"/>
        </w:rPr>
        <w:t> </w:t>
      </w:r>
      <w:r>
        <w:rPr>
          <w:rFonts w:ascii="Segoe UI" w:hAnsi="Segoe UI" w:cs="Segoe UI"/>
          <w:color w:val="000000"/>
          <w:sz w:val="27"/>
          <w:szCs w:val="27"/>
        </w:rPr>
        <w:t>）</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 </w:t>
      </w:r>
      <w:r>
        <w:rPr>
          <w:rFonts w:ascii="Segoe UI" w:hAnsi="Segoe UI" w:cs="Segoe UI"/>
          <w:color w:val="000000"/>
          <w:sz w:val="27"/>
          <w:szCs w:val="27"/>
        </w:rPr>
        <w:t>低位价涨量增</w:t>
      </w:r>
      <w:r>
        <w:rPr>
          <w:rFonts w:ascii="Segoe UI" w:hAnsi="Segoe UI" w:cs="Segoe UI"/>
          <w:color w:val="000000"/>
          <w:sz w:val="27"/>
          <w:szCs w:val="27"/>
        </w:rPr>
        <w:t>          B. </w:t>
      </w:r>
      <w:r>
        <w:rPr>
          <w:rFonts w:ascii="Segoe UI" w:hAnsi="Segoe UI" w:cs="Segoe UI"/>
          <w:color w:val="000000"/>
          <w:sz w:val="27"/>
          <w:szCs w:val="27"/>
        </w:rPr>
        <w:t>高位价平量增</w:t>
      </w:r>
      <w:r>
        <w:rPr>
          <w:rFonts w:ascii="Segoe UI" w:hAnsi="Segoe UI" w:cs="Segoe UI"/>
          <w:color w:val="000000"/>
          <w:sz w:val="27"/>
          <w:szCs w:val="27"/>
        </w:rPr>
        <w:t>       C. </w:t>
      </w:r>
      <w:r>
        <w:rPr>
          <w:rFonts w:ascii="Segoe UI" w:hAnsi="Segoe UI" w:cs="Segoe UI"/>
          <w:color w:val="000000"/>
          <w:sz w:val="27"/>
          <w:szCs w:val="27"/>
        </w:rPr>
        <w:t>高位价涨量减</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D. </w:t>
      </w:r>
      <w:r>
        <w:rPr>
          <w:rFonts w:ascii="Segoe UI" w:hAnsi="Segoe UI" w:cs="Segoe UI"/>
          <w:color w:val="000000"/>
          <w:sz w:val="27"/>
          <w:szCs w:val="27"/>
        </w:rPr>
        <w:t>高位价涨量平</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二、多项选择</w:t>
      </w:r>
      <w:r>
        <w:rPr>
          <w:rFonts w:ascii="Segoe UI" w:hAnsi="Segoe UI" w:cs="Segoe UI"/>
          <w:b/>
          <w:bCs/>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．普通股权可分为以下几项</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．公司剩余利润分配权</w:t>
      </w:r>
      <w:r>
        <w:rPr>
          <w:rFonts w:ascii="Segoe UI" w:hAnsi="Segoe UI" w:cs="Segoe UI"/>
          <w:color w:val="000000"/>
          <w:sz w:val="27"/>
          <w:szCs w:val="27"/>
        </w:rPr>
        <w:t xml:space="preserve">      B</w:t>
      </w:r>
      <w:r>
        <w:rPr>
          <w:rFonts w:ascii="Segoe UI" w:hAnsi="Segoe UI" w:cs="Segoe UI"/>
          <w:color w:val="000000"/>
          <w:sz w:val="27"/>
          <w:szCs w:val="27"/>
        </w:rPr>
        <w:t>．投票表决权</w:t>
      </w:r>
      <w:r>
        <w:rPr>
          <w:rFonts w:ascii="Segoe UI" w:hAnsi="Segoe UI" w:cs="Segoe UI"/>
          <w:color w:val="000000"/>
          <w:sz w:val="27"/>
          <w:szCs w:val="27"/>
        </w:rPr>
        <w:t xml:space="preserve">        C</w:t>
      </w:r>
      <w:r>
        <w:rPr>
          <w:rFonts w:ascii="Segoe UI" w:hAnsi="Segoe UI" w:cs="Segoe UI"/>
          <w:color w:val="000000"/>
          <w:sz w:val="27"/>
          <w:szCs w:val="27"/>
        </w:rPr>
        <w:t>．优先认股权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．检查监督权</w:t>
      </w:r>
      <w:r>
        <w:rPr>
          <w:rFonts w:ascii="Segoe UI" w:hAnsi="Segoe UI" w:cs="Segoe UI"/>
          <w:color w:val="000000"/>
          <w:sz w:val="27"/>
          <w:szCs w:val="27"/>
        </w:rPr>
        <w:t xml:space="preserve">                    E</w:t>
      </w:r>
      <w:r>
        <w:rPr>
          <w:rFonts w:ascii="Segoe UI" w:hAnsi="Segoe UI" w:cs="Segoe UI"/>
          <w:color w:val="000000"/>
          <w:sz w:val="27"/>
          <w:szCs w:val="27"/>
        </w:rPr>
        <w:t>．剩余财产清偿权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w:t>
      </w:r>
      <w:r>
        <w:rPr>
          <w:rFonts w:ascii="Segoe UI" w:hAnsi="Segoe UI" w:cs="Segoe UI"/>
          <w:color w:val="000000"/>
          <w:sz w:val="27"/>
          <w:szCs w:val="27"/>
        </w:rPr>
        <w:t>．优先股股票具有的基本特征有</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．约定股息率</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B</w:t>
      </w:r>
      <w:r>
        <w:rPr>
          <w:rFonts w:ascii="Segoe UI" w:hAnsi="Segoe UI" w:cs="Segoe UI"/>
          <w:color w:val="000000"/>
          <w:sz w:val="27"/>
          <w:szCs w:val="27"/>
        </w:rPr>
        <w:t>．优先分派股息和清偿剩余资产</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．表决权受到一定限制</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．股票可由公司赎回</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E</w:t>
      </w:r>
      <w:r>
        <w:rPr>
          <w:rFonts w:ascii="Segoe UI" w:hAnsi="Segoe UI" w:cs="Segoe UI"/>
          <w:color w:val="000000"/>
          <w:sz w:val="27"/>
          <w:szCs w:val="27"/>
        </w:rPr>
        <w:t>．优先股股东拥有投票表决权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w:t>
      </w:r>
      <w:r>
        <w:rPr>
          <w:rFonts w:ascii="Segoe UI" w:hAnsi="Segoe UI" w:cs="Segoe UI"/>
          <w:color w:val="000000"/>
          <w:sz w:val="27"/>
          <w:szCs w:val="27"/>
        </w:rPr>
        <w:t>．股票投资的宏观经济分析方法包括</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．经济指标分析对比</w:t>
      </w:r>
      <w:r>
        <w:rPr>
          <w:rFonts w:ascii="Segoe UI" w:hAnsi="Segoe UI" w:cs="Segoe UI"/>
          <w:color w:val="000000"/>
          <w:sz w:val="27"/>
          <w:szCs w:val="27"/>
        </w:rPr>
        <w:t>   B</w:t>
      </w:r>
      <w:r>
        <w:rPr>
          <w:rFonts w:ascii="Segoe UI" w:hAnsi="Segoe UI" w:cs="Segoe UI"/>
          <w:color w:val="000000"/>
          <w:sz w:val="27"/>
          <w:szCs w:val="27"/>
        </w:rPr>
        <w:t>．计量经济模型模拟法</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．财务比率分析法</w:t>
      </w:r>
      <w:r>
        <w:rPr>
          <w:rFonts w:ascii="Segoe UI" w:hAnsi="Segoe UI" w:cs="Segoe UI"/>
          <w:color w:val="000000"/>
          <w:sz w:val="27"/>
          <w:szCs w:val="27"/>
        </w:rPr>
        <w:t>      D</w:t>
      </w:r>
      <w:r>
        <w:rPr>
          <w:rFonts w:ascii="Segoe UI" w:hAnsi="Segoe UI" w:cs="Segoe UI"/>
          <w:color w:val="000000"/>
          <w:sz w:val="27"/>
          <w:szCs w:val="27"/>
        </w:rPr>
        <w:t>．差额分析法</w:t>
      </w:r>
      <w:r>
        <w:rPr>
          <w:rFonts w:ascii="Segoe UI" w:hAnsi="Segoe UI" w:cs="Segoe UI"/>
          <w:color w:val="000000"/>
          <w:sz w:val="27"/>
          <w:szCs w:val="27"/>
        </w:rPr>
        <w:t xml:space="preserve">           E</w:t>
      </w:r>
      <w:r>
        <w:rPr>
          <w:rFonts w:ascii="Segoe UI" w:hAnsi="Segoe UI" w:cs="Segoe UI"/>
          <w:color w:val="000000"/>
          <w:sz w:val="27"/>
          <w:szCs w:val="27"/>
        </w:rPr>
        <w:t>．概率预测法</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lastRenderedPageBreak/>
        <w:t xml:space="preserve">        </w:t>
      </w:r>
      <w:r>
        <w:rPr>
          <w:rFonts w:ascii="Segoe UI" w:hAnsi="Segoe UI" w:cs="Segoe UI"/>
          <w:b/>
          <w:bCs/>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 </w:t>
      </w:r>
      <w:r>
        <w:rPr>
          <w:rFonts w:ascii="Segoe UI" w:hAnsi="Segoe UI" w:cs="Segoe UI"/>
          <w:color w:val="000000"/>
          <w:sz w:val="27"/>
          <w:szCs w:val="27"/>
        </w:rPr>
        <w:t>股票的持有人就是公司的股东。（</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2. </w:t>
      </w:r>
      <w:r>
        <w:rPr>
          <w:rFonts w:ascii="Segoe UI" w:hAnsi="Segoe UI" w:cs="Segoe UI"/>
          <w:color w:val="000000"/>
          <w:sz w:val="27"/>
          <w:szCs w:val="27"/>
        </w:rPr>
        <w:t>就股票的本质属性来看，它与商品证券和货币证券是相同的。（</w:t>
      </w:r>
      <w:r>
        <w:rPr>
          <w:rFonts w:ascii="Segoe UI" w:hAnsi="Segoe UI" w:cs="Segoe UI"/>
          <w:color w:val="000000"/>
          <w:sz w:val="27"/>
          <w:szCs w:val="27"/>
        </w:rPr>
        <w:t>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3. </w:t>
      </w:r>
      <w:r>
        <w:rPr>
          <w:rFonts w:ascii="Segoe UI" w:hAnsi="Segoe UI" w:cs="Segoe UI"/>
          <w:color w:val="000000"/>
          <w:sz w:val="27"/>
          <w:szCs w:val="27"/>
        </w:rPr>
        <w:t>优先股是指股份公司赠予发起人及管理人的股票。（</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4. </w:t>
      </w:r>
      <w:r>
        <w:rPr>
          <w:rFonts w:ascii="Segoe UI" w:hAnsi="Segoe UI" w:cs="Segoe UI"/>
          <w:color w:val="000000"/>
          <w:sz w:val="27"/>
          <w:szCs w:val="27"/>
        </w:rPr>
        <w:t>一般来说判断长期趋势时，多采用基本分析方法。（</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5. </w:t>
      </w:r>
      <w:r>
        <w:rPr>
          <w:rFonts w:ascii="Segoe UI" w:hAnsi="Segoe UI" w:cs="Segoe UI"/>
          <w:color w:val="000000"/>
          <w:sz w:val="27"/>
          <w:szCs w:val="27"/>
        </w:rPr>
        <w:t>上证综合指数以</w:t>
      </w:r>
      <w:r>
        <w:rPr>
          <w:rFonts w:ascii="Segoe UI" w:hAnsi="Segoe UI" w:cs="Segoe UI"/>
          <w:color w:val="000000"/>
          <w:sz w:val="27"/>
          <w:szCs w:val="27"/>
        </w:rPr>
        <w:t>1990</w:t>
      </w:r>
      <w:r>
        <w:rPr>
          <w:rFonts w:ascii="Segoe UI" w:hAnsi="Segoe UI" w:cs="Segoe UI"/>
          <w:color w:val="000000"/>
          <w:sz w:val="27"/>
          <w:szCs w:val="27"/>
        </w:rPr>
        <w:t>年</w:t>
      </w:r>
      <w:r>
        <w:rPr>
          <w:rFonts w:ascii="Segoe UI" w:hAnsi="Segoe UI" w:cs="Segoe UI"/>
          <w:color w:val="000000"/>
          <w:sz w:val="27"/>
          <w:szCs w:val="27"/>
        </w:rPr>
        <w:t>12</w:t>
      </w:r>
      <w:r>
        <w:rPr>
          <w:rFonts w:ascii="Segoe UI" w:hAnsi="Segoe UI" w:cs="Segoe UI"/>
          <w:color w:val="000000"/>
          <w:sz w:val="27"/>
          <w:szCs w:val="27"/>
        </w:rPr>
        <w:t>月</w:t>
      </w:r>
      <w:r>
        <w:rPr>
          <w:rFonts w:ascii="Segoe UI" w:hAnsi="Segoe UI" w:cs="Segoe UI"/>
          <w:color w:val="000000"/>
          <w:sz w:val="27"/>
          <w:szCs w:val="27"/>
        </w:rPr>
        <w:t>19</w:t>
      </w:r>
      <w:r>
        <w:rPr>
          <w:rFonts w:ascii="Segoe UI" w:hAnsi="Segoe UI" w:cs="Segoe UI"/>
          <w:color w:val="000000"/>
          <w:sz w:val="27"/>
          <w:szCs w:val="27"/>
        </w:rPr>
        <w:t>日为基准日，基准日指数定为</w:t>
      </w:r>
      <w:r>
        <w:rPr>
          <w:rFonts w:ascii="Segoe UI" w:hAnsi="Segoe UI" w:cs="Segoe UI"/>
          <w:color w:val="000000"/>
          <w:sz w:val="27"/>
          <w:szCs w:val="27"/>
        </w:rPr>
        <w:t>1000</w:t>
      </w:r>
      <w:r>
        <w:rPr>
          <w:rFonts w:ascii="Segoe UI" w:hAnsi="Segoe UI" w:cs="Segoe UI"/>
          <w:color w:val="000000"/>
          <w:sz w:val="27"/>
          <w:szCs w:val="27"/>
        </w:rPr>
        <w:t>点。（</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6. </w:t>
      </w:r>
      <w:r>
        <w:rPr>
          <w:rFonts w:ascii="Segoe UI" w:hAnsi="Segoe UI" w:cs="Segoe UI"/>
          <w:color w:val="000000"/>
          <w:sz w:val="27"/>
          <w:szCs w:val="27"/>
        </w:rPr>
        <w:t>深证综合指数以</w:t>
      </w:r>
      <w:r>
        <w:rPr>
          <w:rFonts w:ascii="Segoe UI" w:hAnsi="Segoe UI" w:cs="Segoe UI"/>
          <w:color w:val="000000"/>
          <w:sz w:val="27"/>
          <w:szCs w:val="27"/>
        </w:rPr>
        <w:t>1991</w:t>
      </w:r>
      <w:r>
        <w:rPr>
          <w:rFonts w:ascii="Segoe UI" w:hAnsi="Segoe UI" w:cs="Segoe UI"/>
          <w:color w:val="000000"/>
          <w:sz w:val="27"/>
          <w:szCs w:val="27"/>
        </w:rPr>
        <w:t>年</w:t>
      </w:r>
      <w:r>
        <w:rPr>
          <w:rFonts w:ascii="Segoe UI" w:hAnsi="Segoe UI" w:cs="Segoe UI"/>
          <w:color w:val="000000"/>
          <w:sz w:val="27"/>
          <w:szCs w:val="27"/>
        </w:rPr>
        <w:t>4</w:t>
      </w:r>
      <w:r>
        <w:rPr>
          <w:rFonts w:ascii="Segoe UI" w:hAnsi="Segoe UI" w:cs="Segoe UI"/>
          <w:color w:val="000000"/>
          <w:sz w:val="27"/>
          <w:szCs w:val="27"/>
        </w:rPr>
        <w:t>月</w:t>
      </w:r>
      <w:r>
        <w:rPr>
          <w:rFonts w:ascii="Segoe UI" w:hAnsi="Segoe UI" w:cs="Segoe UI"/>
          <w:color w:val="000000"/>
          <w:sz w:val="27"/>
          <w:szCs w:val="27"/>
        </w:rPr>
        <w:t>3</w:t>
      </w:r>
      <w:r>
        <w:rPr>
          <w:rFonts w:ascii="Segoe UI" w:hAnsi="Segoe UI" w:cs="Segoe UI"/>
          <w:color w:val="000000"/>
          <w:sz w:val="27"/>
          <w:szCs w:val="27"/>
        </w:rPr>
        <w:t>日为基准日，基准日指数定为</w:t>
      </w:r>
      <w:r>
        <w:rPr>
          <w:rFonts w:ascii="Segoe UI" w:hAnsi="Segoe UI" w:cs="Segoe UI"/>
          <w:color w:val="000000"/>
          <w:sz w:val="27"/>
          <w:szCs w:val="27"/>
        </w:rPr>
        <w:t>1000</w:t>
      </w:r>
      <w:r>
        <w:rPr>
          <w:rFonts w:ascii="Segoe UI" w:hAnsi="Segoe UI" w:cs="Segoe UI"/>
          <w:color w:val="000000"/>
          <w:sz w:val="27"/>
          <w:szCs w:val="27"/>
        </w:rPr>
        <w:t>点。（</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7. </w:t>
      </w:r>
      <w:r>
        <w:rPr>
          <w:rFonts w:ascii="Segoe UI" w:hAnsi="Segoe UI" w:cs="Segoe UI"/>
          <w:color w:val="000000"/>
          <w:sz w:val="27"/>
          <w:szCs w:val="27"/>
        </w:rPr>
        <w:t>股票价值评估的核心在于估算股票的理论价值。（</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8. </w:t>
      </w:r>
      <w:r>
        <w:rPr>
          <w:rFonts w:ascii="Segoe UI" w:hAnsi="Segoe UI" w:cs="Segoe UI"/>
          <w:color w:val="000000"/>
          <w:sz w:val="27"/>
          <w:szCs w:val="27"/>
        </w:rPr>
        <w:t>高税率会对股票投资产生消极影响，投资者的投资积极性也会下降。（</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9. </w:t>
      </w:r>
      <w:r>
        <w:rPr>
          <w:rFonts w:ascii="Segoe UI" w:hAnsi="Segoe UI" w:cs="Segoe UI"/>
          <w:color w:val="000000"/>
          <w:sz w:val="27"/>
          <w:szCs w:val="27"/>
        </w:rPr>
        <w:t>当证券市场资金一定或增长有限时，过多的国债会导致股票价格下跌。（</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10.</w:t>
      </w:r>
      <w:r>
        <w:rPr>
          <w:rFonts w:ascii="Segoe UI" w:hAnsi="Segoe UI" w:cs="Segoe UI"/>
          <w:color w:val="000000"/>
          <w:sz w:val="27"/>
          <w:szCs w:val="27"/>
        </w:rPr>
        <w:t>一般而言利率下降时，股票价格也会下降。（</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参考答案</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C     2</w:t>
      </w:r>
      <w:r>
        <w:rPr>
          <w:rFonts w:ascii="Segoe UI" w:hAnsi="Segoe UI" w:cs="Segoe UI"/>
          <w:color w:val="000000"/>
          <w:sz w:val="27"/>
          <w:szCs w:val="27"/>
        </w:rPr>
        <w:t>．</w:t>
      </w:r>
      <w:r>
        <w:rPr>
          <w:rFonts w:ascii="Segoe UI" w:hAnsi="Segoe UI" w:cs="Segoe UI"/>
          <w:color w:val="000000"/>
          <w:sz w:val="27"/>
          <w:szCs w:val="27"/>
        </w:rPr>
        <w:t>A     3</w:t>
      </w:r>
      <w:r>
        <w:rPr>
          <w:rFonts w:ascii="Segoe UI" w:hAnsi="Segoe UI" w:cs="Segoe UI"/>
          <w:color w:val="000000"/>
          <w:sz w:val="27"/>
          <w:szCs w:val="27"/>
        </w:rPr>
        <w:t>．</w:t>
      </w:r>
      <w:r>
        <w:rPr>
          <w:rFonts w:ascii="Segoe UI" w:hAnsi="Segoe UI" w:cs="Segoe UI"/>
          <w:color w:val="000000"/>
          <w:sz w:val="27"/>
          <w:szCs w:val="27"/>
        </w:rPr>
        <w:t>C    4</w:t>
      </w:r>
      <w:r>
        <w:rPr>
          <w:rFonts w:ascii="Segoe UI" w:hAnsi="Segoe UI" w:cs="Segoe UI"/>
          <w:color w:val="000000"/>
          <w:sz w:val="27"/>
          <w:szCs w:val="27"/>
        </w:rPr>
        <w:t>．</w:t>
      </w:r>
      <w:r>
        <w:rPr>
          <w:rFonts w:ascii="Segoe UI" w:hAnsi="Segoe UI" w:cs="Segoe UI"/>
          <w:color w:val="000000"/>
          <w:sz w:val="27"/>
          <w:szCs w:val="27"/>
        </w:rPr>
        <w:t>D    5</w:t>
      </w:r>
      <w:r>
        <w:rPr>
          <w:rFonts w:ascii="Segoe UI" w:hAnsi="Segoe UI" w:cs="Segoe UI"/>
          <w:color w:val="000000"/>
          <w:sz w:val="27"/>
          <w:szCs w:val="27"/>
        </w:rPr>
        <w:t>．</w:t>
      </w:r>
      <w:r>
        <w:rPr>
          <w:rFonts w:ascii="Segoe UI" w:hAnsi="Segoe UI" w:cs="Segoe UI"/>
          <w:color w:val="000000"/>
          <w:sz w:val="27"/>
          <w:szCs w:val="27"/>
        </w:rPr>
        <w:t>A    6</w:t>
      </w:r>
      <w:r>
        <w:rPr>
          <w:rFonts w:ascii="Segoe UI" w:hAnsi="Segoe UI" w:cs="Segoe UI"/>
          <w:color w:val="000000"/>
          <w:sz w:val="27"/>
          <w:szCs w:val="27"/>
        </w:rPr>
        <w:t>．</w:t>
      </w:r>
      <w:r>
        <w:rPr>
          <w:rFonts w:ascii="Segoe UI" w:hAnsi="Segoe UI" w:cs="Segoe UI"/>
          <w:color w:val="000000"/>
          <w:sz w:val="27"/>
          <w:szCs w:val="27"/>
        </w:rPr>
        <w:t>D    7</w:t>
      </w:r>
      <w:r>
        <w:rPr>
          <w:rFonts w:ascii="Segoe UI" w:hAnsi="Segoe UI" w:cs="Segoe UI"/>
          <w:color w:val="000000"/>
          <w:sz w:val="27"/>
          <w:szCs w:val="27"/>
        </w:rPr>
        <w:t>．</w:t>
      </w:r>
      <w:r>
        <w:rPr>
          <w:rFonts w:ascii="Segoe UI" w:hAnsi="Segoe UI" w:cs="Segoe UI"/>
          <w:color w:val="000000"/>
          <w:sz w:val="27"/>
          <w:szCs w:val="27"/>
        </w:rPr>
        <w:t>C     8. A    9. B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10. B    11. </w:t>
      </w:r>
      <w:proofErr w:type="gramStart"/>
      <w:r>
        <w:rPr>
          <w:rFonts w:ascii="Segoe UI" w:hAnsi="Segoe UI" w:cs="Segoe UI"/>
          <w:color w:val="000000"/>
          <w:sz w:val="27"/>
          <w:szCs w:val="27"/>
        </w:rPr>
        <w:t>C    12.</w:t>
      </w:r>
      <w:proofErr w:type="gramEnd"/>
      <w:r>
        <w:rPr>
          <w:rFonts w:ascii="Segoe UI" w:hAnsi="Segoe UI" w:cs="Segoe UI"/>
          <w:color w:val="000000"/>
          <w:sz w:val="27"/>
          <w:szCs w:val="27"/>
        </w:rPr>
        <w:t xml:space="preserve"> </w:t>
      </w:r>
      <w:proofErr w:type="gramStart"/>
      <w:r>
        <w:rPr>
          <w:rFonts w:ascii="Segoe UI" w:hAnsi="Segoe UI" w:cs="Segoe UI"/>
          <w:color w:val="000000"/>
          <w:sz w:val="27"/>
          <w:szCs w:val="27"/>
        </w:rPr>
        <w:t>A   13.</w:t>
      </w:r>
      <w:proofErr w:type="gramEnd"/>
      <w:r>
        <w:rPr>
          <w:rFonts w:ascii="Segoe UI" w:hAnsi="Segoe UI" w:cs="Segoe UI"/>
          <w:color w:val="000000"/>
          <w:sz w:val="27"/>
          <w:szCs w:val="27"/>
        </w:rPr>
        <w:t> </w:t>
      </w:r>
      <w:proofErr w:type="gramStart"/>
      <w:r>
        <w:rPr>
          <w:rFonts w:ascii="Segoe UI" w:hAnsi="Segoe UI" w:cs="Segoe UI"/>
          <w:color w:val="000000"/>
          <w:sz w:val="27"/>
          <w:szCs w:val="27"/>
        </w:rPr>
        <w:t>D   14.</w:t>
      </w:r>
      <w:proofErr w:type="gramEnd"/>
      <w:r>
        <w:rPr>
          <w:rFonts w:ascii="Segoe UI" w:hAnsi="Segoe UI" w:cs="Segoe UI"/>
          <w:color w:val="000000"/>
          <w:sz w:val="27"/>
          <w:szCs w:val="27"/>
        </w:rPr>
        <w:t> </w:t>
      </w:r>
      <w:proofErr w:type="gramStart"/>
      <w:r>
        <w:rPr>
          <w:rFonts w:ascii="Segoe UI" w:hAnsi="Segoe UI" w:cs="Segoe UI"/>
          <w:color w:val="000000"/>
          <w:sz w:val="27"/>
          <w:szCs w:val="27"/>
        </w:rPr>
        <w:t>B   15.</w:t>
      </w:r>
      <w:proofErr w:type="gramEnd"/>
      <w:r>
        <w:rPr>
          <w:rFonts w:ascii="Segoe UI" w:hAnsi="Segoe UI" w:cs="Segoe UI"/>
          <w:color w:val="000000"/>
          <w:sz w:val="27"/>
          <w:szCs w:val="27"/>
        </w:rPr>
        <w:t> B</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ABCDE    2</w:t>
      </w:r>
      <w:r>
        <w:rPr>
          <w:rFonts w:ascii="Segoe UI" w:hAnsi="Segoe UI" w:cs="Segoe UI"/>
          <w:color w:val="000000"/>
          <w:sz w:val="27"/>
          <w:szCs w:val="27"/>
        </w:rPr>
        <w:t>．</w:t>
      </w:r>
      <w:r>
        <w:rPr>
          <w:rFonts w:ascii="Segoe UI" w:hAnsi="Segoe UI" w:cs="Segoe UI"/>
          <w:color w:val="000000"/>
          <w:sz w:val="27"/>
          <w:szCs w:val="27"/>
        </w:rPr>
        <w:t>ABCD    3</w:t>
      </w:r>
      <w:r>
        <w:rPr>
          <w:rFonts w:ascii="Segoe UI" w:hAnsi="Segoe UI" w:cs="Segoe UI"/>
          <w:color w:val="000000"/>
          <w:sz w:val="27"/>
          <w:szCs w:val="27"/>
        </w:rPr>
        <w:t>．</w:t>
      </w:r>
      <w:r>
        <w:rPr>
          <w:rFonts w:ascii="Segoe UI" w:hAnsi="Segoe UI" w:cs="Segoe UI"/>
          <w:color w:val="000000"/>
          <w:sz w:val="27"/>
          <w:szCs w:val="27"/>
        </w:rPr>
        <w:t>ABE    </w:t>
      </w:r>
      <w:r>
        <w:rPr>
          <w:rFonts w:ascii="Segoe UI" w:hAnsi="Segoe UI" w:cs="Segoe UI"/>
          <w:color w:val="000000"/>
          <w:sz w:val="27"/>
          <w:szCs w:val="27"/>
        </w:rPr>
        <w:br/>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   2</w:t>
      </w:r>
      <w:proofErr w:type="gramStart"/>
      <w:r>
        <w:rPr>
          <w:rFonts w:ascii="Segoe UI" w:hAnsi="Segoe UI" w:cs="Segoe UI"/>
          <w:color w:val="000000"/>
          <w:sz w:val="27"/>
          <w:szCs w:val="27"/>
        </w:rPr>
        <w:t>.×</w:t>
      </w:r>
      <w:proofErr w:type="gramEnd"/>
      <w:r>
        <w:rPr>
          <w:rFonts w:ascii="Segoe UI" w:hAnsi="Segoe UI" w:cs="Segoe UI"/>
          <w:color w:val="000000"/>
          <w:sz w:val="27"/>
          <w:szCs w:val="27"/>
        </w:rPr>
        <w:t xml:space="preserve">   3. </w:t>
      </w:r>
      <w:proofErr w:type="gramStart"/>
      <w:r>
        <w:rPr>
          <w:rFonts w:ascii="Segoe UI" w:hAnsi="Segoe UI" w:cs="Segoe UI"/>
          <w:color w:val="000000"/>
          <w:sz w:val="27"/>
          <w:szCs w:val="27"/>
        </w:rPr>
        <w:t>×   4.√   5.</w:t>
      </w:r>
      <w:proofErr w:type="gramEnd"/>
      <w:r>
        <w:rPr>
          <w:rFonts w:ascii="Segoe UI" w:hAnsi="Segoe UI" w:cs="Segoe UI"/>
          <w:color w:val="000000"/>
          <w:sz w:val="27"/>
          <w:szCs w:val="27"/>
        </w:rPr>
        <w:t xml:space="preserve"> ×   6. ×   7. √   8.√   9.</w:t>
      </w:r>
      <w:proofErr w:type="gramStart"/>
      <w:r>
        <w:rPr>
          <w:rFonts w:ascii="Segoe UI" w:hAnsi="Segoe UI" w:cs="Segoe UI"/>
          <w:color w:val="000000"/>
          <w:sz w:val="27"/>
          <w:szCs w:val="27"/>
        </w:rPr>
        <w:t>√  10</w:t>
      </w:r>
      <w:proofErr w:type="gramEnd"/>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第七章</w:t>
      </w:r>
      <w:r>
        <w:rPr>
          <w:rFonts w:ascii="Segoe UI" w:hAnsi="Segoe UI" w:cs="Segoe UI"/>
          <w:b/>
          <w:bCs/>
          <w:color w:val="000000"/>
          <w:sz w:val="36"/>
          <w:szCs w:val="36"/>
        </w:rPr>
        <w:t xml:space="preserve">  </w:t>
      </w:r>
      <w:r>
        <w:rPr>
          <w:rFonts w:ascii="Segoe UI" w:hAnsi="Segoe UI" w:cs="Segoe UI"/>
          <w:b/>
          <w:bCs/>
          <w:color w:val="000000"/>
          <w:sz w:val="36"/>
          <w:szCs w:val="36"/>
        </w:rPr>
        <w:t>债券投资分析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1</w:t>
      </w:r>
      <w:r>
        <w:rPr>
          <w:rFonts w:ascii="Segoe UI" w:hAnsi="Segoe UI" w:cs="Segoe UI"/>
          <w:color w:val="000000"/>
          <w:sz w:val="27"/>
          <w:szCs w:val="27"/>
        </w:rPr>
        <w:t>．某债券的期限为</w:t>
      </w:r>
      <w:r>
        <w:rPr>
          <w:rFonts w:ascii="Segoe UI" w:hAnsi="Segoe UI" w:cs="Segoe UI"/>
          <w:color w:val="000000"/>
          <w:sz w:val="27"/>
          <w:szCs w:val="27"/>
        </w:rPr>
        <w:t>4</w:t>
      </w:r>
      <w:r>
        <w:rPr>
          <w:rFonts w:ascii="Segoe UI" w:hAnsi="Segoe UI" w:cs="Segoe UI"/>
          <w:color w:val="000000"/>
          <w:sz w:val="27"/>
          <w:szCs w:val="27"/>
        </w:rPr>
        <w:t>年，面值为</w:t>
      </w:r>
      <w:r>
        <w:rPr>
          <w:rFonts w:ascii="Segoe UI" w:hAnsi="Segoe UI" w:cs="Segoe UI"/>
          <w:color w:val="000000"/>
          <w:sz w:val="27"/>
          <w:szCs w:val="27"/>
        </w:rPr>
        <w:t>500</w:t>
      </w:r>
      <w:r>
        <w:rPr>
          <w:rFonts w:ascii="Segoe UI" w:hAnsi="Segoe UI" w:cs="Segoe UI"/>
          <w:color w:val="000000"/>
          <w:sz w:val="27"/>
          <w:szCs w:val="27"/>
        </w:rPr>
        <w:t>元，年利率是</w:t>
      </w:r>
      <w:r>
        <w:rPr>
          <w:rFonts w:ascii="Segoe UI" w:hAnsi="Segoe UI" w:cs="Segoe UI"/>
          <w:color w:val="000000"/>
          <w:sz w:val="27"/>
          <w:szCs w:val="27"/>
        </w:rPr>
        <w:t>5</w:t>
      </w:r>
      <w:r>
        <w:rPr>
          <w:rFonts w:ascii="Segoe UI" w:hAnsi="Segoe UI" w:cs="Segoe UI"/>
          <w:color w:val="000000"/>
          <w:sz w:val="27"/>
          <w:szCs w:val="27"/>
        </w:rPr>
        <w:t>％，若按单利计息，则该债券的到期值为</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w:t>
      </w:r>
      <w:r>
        <w:rPr>
          <w:rFonts w:ascii="Segoe UI" w:hAnsi="Segoe UI" w:cs="Segoe UI"/>
          <w:color w:val="000000"/>
          <w:sz w:val="27"/>
          <w:szCs w:val="27"/>
        </w:rPr>
        <w:t>600</w:t>
      </w:r>
      <w:r>
        <w:rPr>
          <w:rFonts w:ascii="Segoe UI" w:hAnsi="Segoe UI" w:cs="Segoe UI"/>
          <w:color w:val="000000"/>
          <w:sz w:val="27"/>
          <w:szCs w:val="27"/>
        </w:rPr>
        <w:t>元</w:t>
      </w:r>
      <w:r>
        <w:rPr>
          <w:rFonts w:ascii="Segoe UI" w:hAnsi="Segoe UI" w:cs="Segoe UI"/>
          <w:color w:val="000000"/>
          <w:sz w:val="27"/>
          <w:szCs w:val="27"/>
        </w:rPr>
        <w:t xml:space="preserve">    B</w:t>
      </w:r>
      <w:r>
        <w:rPr>
          <w:rFonts w:ascii="Segoe UI" w:hAnsi="Segoe UI" w:cs="Segoe UI"/>
          <w:color w:val="000000"/>
          <w:sz w:val="27"/>
          <w:szCs w:val="27"/>
        </w:rPr>
        <w:t>．</w:t>
      </w:r>
      <w:r>
        <w:rPr>
          <w:rFonts w:ascii="Segoe UI" w:hAnsi="Segoe UI" w:cs="Segoe UI"/>
          <w:color w:val="000000"/>
          <w:sz w:val="27"/>
          <w:szCs w:val="27"/>
        </w:rPr>
        <w:t>607.8</w:t>
      </w:r>
      <w:r>
        <w:rPr>
          <w:rFonts w:ascii="Segoe UI" w:hAnsi="Segoe UI" w:cs="Segoe UI"/>
          <w:color w:val="000000"/>
          <w:sz w:val="27"/>
          <w:szCs w:val="27"/>
        </w:rPr>
        <w:t>元</w:t>
      </w:r>
      <w:r>
        <w:rPr>
          <w:rFonts w:ascii="Segoe UI" w:hAnsi="Segoe UI" w:cs="Segoe UI"/>
          <w:color w:val="000000"/>
          <w:sz w:val="27"/>
          <w:szCs w:val="27"/>
        </w:rPr>
        <w:t xml:space="preserve">    C</w:t>
      </w:r>
      <w:r>
        <w:rPr>
          <w:rFonts w:ascii="Segoe UI" w:hAnsi="Segoe UI" w:cs="Segoe UI"/>
          <w:color w:val="000000"/>
          <w:sz w:val="27"/>
          <w:szCs w:val="27"/>
        </w:rPr>
        <w:t>．</w:t>
      </w:r>
      <w:r>
        <w:rPr>
          <w:rFonts w:ascii="Segoe UI" w:hAnsi="Segoe UI" w:cs="Segoe UI"/>
          <w:color w:val="000000"/>
          <w:sz w:val="27"/>
          <w:szCs w:val="27"/>
        </w:rPr>
        <w:t>650</w:t>
      </w:r>
      <w:r>
        <w:rPr>
          <w:rFonts w:ascii="Segoe UI" w:hAnsi="Segoe UI" w:cs="Segoe UI"/>
          <w:color w:val="000000"/>
          <w:sz w:val="27"/>
          <w:szCs w:val="27"/>
        </w:rPr>
        <w:t>元</w:t>
      </w:r>
      <w:r>
        <w:rPr>
          <w:rFonts w:ascii="Segoe UI" w:hAnsi="Segoe UI" w:cs="Segoe UI"/>
          <w:color w:val="000000"/>
          <w:sz w:val="27"/>
          <w:szCs w:val="27"/>
        </w:rPr>
        <w:t xml:space="preserve">    D</w:t>
      </w:r>
      <w:r>
        <w:rPr>
          <w:rFonts w:ascii="Segoe UI" w:hAnsi="Segoe UI" w:cs="Segoe UI"/>
          <w:color w:val="000000"/>
          <w:sz w:val="27"/>
          <w:szCs w:val="27"/>
        </w:rPr>
        <w:t>．</w:t>
      </w:r>
      <w:r>
        <w:rPr>
          <w:rFonts w:ascii="Segoe UI" w:hAnsi="Segoe UI" w:cs="Segoe UI"/>
          <w:color w:val="000000"/>
          <w:sz w:val="27"/>
          <w:szCs w:val="27"/>
        </w:rPr>
        <w:t>680</w:t>
      </w:r>
      <w:r>
        <w:rPr>
          <w:rFonts w:ascii="Segoe UI" w:hAnsi="Segoe UI" w:cs="Segoe UI"/>
          <w:color w:val="000000"/>
          <w:sz w:val="27"/>
          <w:szCs w:val="27"/>
        </w:rPr>
        <w:t>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2. </w:t>
      </w:r>
      <w:r>
        <w:rPr>
          <w:rFonts w:ascii="Segoe UI" w:hAnsi="Segoe UI" w:cs="Segoe UI"/>
          <w:color w:val="000000"/>
          <w:sz w:val="27"/>
          <w:szCs w:val="27"/>
        </w:rPr>
        <w:t>下列风险中属于债券系统风险的是（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A. </w:t>
      </w:r>
      <w:r>
        <w:rPr>
          <w:rFonts w:ascii="Segoe UI" w:hAnsi="Segoe UI" w:cs="Segoe UI"/>
          <w:color w:val="000000"/>
          <w:sz w:val="27"/>
          <w:szCs w:val="27"/>
        </w:rPr>
        <w:t>经营管理风险</w:t>
      </w:r>
      <w:r>
        <w:rPr>
          <w:rFonts w:ascii="Segoe UI" w:hAnsi="Segoe UI" w:cs="Segoe UI"/>
          <w:color w:val="000000"/>
          <w:sz w:val="27"/>
          <w:szCs w:val="27"/>
        </w:rPr>
        <w:t xml:space="preserve">          B. </w:t>
      </w:r>
      <w:r>
        <w:rPr>
          <w:rFonts w:ascii="Segoe UI" w:hAnsi="Segoe UI" w:cs="Segoe UI"/>
          <w:color w:val="000000"/>
          <w:sz w:val="27"/>
          <w:szCs w:val="27"/>
        </w:rPr>
        <w:t>市场风险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C. </w:t>
      </w:r>
      <w:r>
        <w:rPr>
          <w:rFonts w:ascii="Segoe UI" w:hAnsi="Segoe UI" w:cs="Segoe UI"/>
          <w:color w:val="000000"/>
          <w:sz w:val="27"/>
          <w:szCs w:val="27"/>
        </w:rPr>
        <w:t>购买力风险</w:t>
      </w:r>
      <w:r>
        <w:rPr>
          <w:rFonts w:ascii="Segoe UI" w:hAnsi="Segoe UI" w:cs="Segoe UI"/>
          <w:color w:val="000000"/>
          <w:sz w:val="27"/>
          <w:szCs w:val="27"/>
        </w:rPr>
        <w:t xml:space="preserve">             D. </w:t>
      </w:r>
      <w:r>
        <w:rPr>
          <w:rFonts w:ascii="Segoe UI" w:hAnsi="Segoe UI" w:cs="Segoe UI"/>
          <w:color w:val="000000"/>
          <w:sz w:val="27"/>
          <w:szCs w:val="27"/>
        </w:rPr>
        <w:t>自然灾害的风险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3. </w:t>
      </w:r>
      <w:r>
        <w:rPr>
          <w:rFonts w:ascii="Segoe UI" w:hAnsi="Segoe UI" w:cs="Segoe UI"/>
          <w:color w:val="000000"/>
          <w:sz w:val="27"/>
          <w:szCs w:val="27"/>
        </w:rPr>
        <w:t>在债券市场中最普遍、最具有代表性的债券是（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A. </w:t>
      </w:r>
      <w:r>
        <w:rPr>
          <w:rFonts w:ascii="Segoe UI" w:hAnsi="Segoe UI" w:cs="Segoe UI"/>
          <w:color w:val="000000"/>
          <w:sz w:val="27"/>
          <w:szCs w:val="27"/>
        </w:rPr>
        <w:t>附息债券</w:t>
      </w:r>
      <w:r>
        <w:rPr>
          <w:rFonts w:ascii="Segoe UI" w:hAnsi="Segoe UI" w:cs="Segoe UI"/>
          <w:color w:val="000000"/>
          <w:sz w:val="27"/>
          <w:szCs w:val="27"/>
        </w:rPr>
        <w:t xml:space="preserve">                 B. </w:t>
      </w:r>
      <w:r>
        <w:rPr>
          <w:rFonts w:ascii="Segoe UI" w:hAnsi="Segoe UI" w:cs="Segoe UI"/>
          <w:color w:val="000000"/>
          <w:sz w:val="27"/>
          <w:szCs w:val="27"/>
        </w:rPr>
        <w:t>零息债券</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C. </w:t>
      </w:r>
      <w:r>
        <w:rPr>
          <w:rFonts w:ascii="Segoe UI" w:hAnsi="Segoe UI" w:cs="Segoe UI"/>
          <w:color w:val="000000"/>
          <w:sz w:val="27"/>
          <w:szCs w:val="27"/>
        </w:rPr>
        <w:t>永久债券</w:t>
      </w:r>
      <w:r>
        <w:rPr>
          <w:rFonts w:ascii="Segoe UI" w:hAnsi="Segoe UI" w:cs="Segoe UI"/>
          <w:color w:val="000000"/>
          <w:sz w:val="27"/>
          <w:szCs w:val="27"/>
        </w:rPr>
        <w:t xml:space="preserve">                 D. </w:t>
      </w:r>
      <w:r>
        <w:rPr>
          <w:rFonts w:ascii="Segoe UI" w:hAnsi="Segoe UI" w:cs="Segoe UI"/>
          <w:color w:val="000000"/>
          <w:sz w:val="27"/>
          <w:szCs w:val="27"/>
        </w:rPr>
        <w:t>可赎回债券</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4. </w:t>
      </w:r>
      <w:r>
        <w:rPr>
          <w:rFonts w:ascii="Segoe UI" w:hAnsi="Segoe UI" w:cs="Segoe UI"/>
          <w:color w:val="000000"/>
          <w:sz w:val="27"/>
          <w:szCs w:val="27"/>
        </w:rPr>
        <w:t>我们把根据证券市场本身的变化规律得出的分析方法称为（</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 </w:t>
      </w:r>
      <w:r>
        <w:rPr>
          <w:rFonts w:ascii="Segoe UI" w:hAnsi="Segoe UI" w:cs="Segoe UI"/>
          <w:color w:val="000000"/>
          <w:sz w:val="27"/>
          <w:szCs w:val="27"/>
        </w:rPr>
        <w:t>技术分析</w:t>
      </w:r>
      <w:r>
        <w:rPr>
          <w:rFonts w:ascii="Segoe UI" w:hAnsi="Segoe UI" w:cs="Segoe UI"/>
          <w:color w:val="000000"/>
          <w:sz w:val="27"/>
          <w:szCs w:val="27"/>
        </w:rPr>
        <w:t xml:space="preserve">                 B. </w:t>
      </w:r>
      <w:r>
        <w:rPr>
          <w:rFonts w:ascii="Segoe UI" w:hAnsi="Segoe UI" w:cs="Segoe UI"/>
          <w:color w:val="000000"/>
          <w:sz w:val="27"/>
          <w:szCs w:val="27"/>
        </w:rPr>
        <w:t>基本分析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 </w:t>
      </w:r>
      <w:r>
        <w:rPr>
          <w:rFonts w:ascii="Segoe UI" w:hAnsi="Segoe UI" w:cs="Segoe UI"/>
          <w:color w:val="000000"/>
          <w:sz w:val="27"/>
          <w:szCs w:val="27"/>
        </w:rPr>
        <w:t>定性分析</w:t>
      </w:r>
      <w:r>
        <w:rPr>
          <w:rFonts w:ascii="Segoe UI" w:hAnsi="Segoe UI" w:cs="Segoe UI"/>
          <w:color w:val="000000"/>
          <w:sz w:val="27"/>
          <w:szCs w:val="27"/>
        </w:rPr>
        <w:t xml:space="preserve">                 D. </w:t>
      </w:r>
      <w:r>
        <w:rPr>
          <w:rFonts w:ascii="Segoe UI" w:hAnsi="Segoe UI" w:cs="Segoe UI"/>
          <w:color w:val="000000"/>
          <w:sz w:val="27"/>
          <w:szCs w:val="27"/>
        </w:rPr>
        <w:t>定量分析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 </w:t>
      </w:r>
      <w:r>
        <w:rPr>
          <w:rFonts w:ascii="Segoe UI" w:hAnsi="Segoe UI" w:cs="Segoe UI"/>
          <w:color w:val="000000"/>
          <w:sz w:val="27"/>
          <w:szCs w:val="27"/>
        </w:rPr>
        <w:t>债券投资的特点具有（</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xml:space="preserve">          A. </w:t>
      </w:r>
      <w:r>
        <w:rPr>
          <w:rFonts w:ascii="Segoe UI" w:hAnsi="Segoe UI" w:cs="Segoe UI"/>
          <w:color w:val="000000"/>
          <w:sz w:val="27"/>
          <w:szCs w:val="27"/>
        </w:rPr>
        <w:t>安全性</w:t>
      </w:r>
      <w:r>
        <w:rPr>
          <w:rFonts w:ascii="Segoe UI" w:hAnsi="Segoe UI" w:cs="Segoe UI"/>
          <w:color w:val="000000"/>
          <w:sz w:val="27"/>
          <w:szCs w:val="27"/>
        </w:rPr>
        <w:t xml:space="preserve">                B. </w:t>
      </w:r>
      <w:r>
        <w:rPr>
          <w:rFonts w:ascii="Segoe UI" w:hAnsi="Segoe UI" w:cs="Segoe UI"/>
          <w:color w:val="000000"/>
          <w:sz w:val="27"/>
          <w:szCs w:val="27"/>
        </w:rPr>
        <w:t>权威性</w:t>
      </w:r>
      <w:r>
        <w:rPr>
          <w:rFonts w:ascii="Segoe UI" w:hAnsi="Segoe UI" w:cs="Segoe UI"/>
          <w:color w:val="000000"/>
          <w:sz w:val="27"/>
          <w:szCs w:val="27"/>
        </w:rPr>
        <w:t xml:space="preserve">              C. </w:t>
      </w:r>
      <w:r>
        <w:rPr>
          <w:rFonts w:ascii="Segoe UI" w:hAnsi="Segoe UI" w:cs="Segoe UI"/>
          <w:color w:val="000000"/>
          <w:sz w:val="27"/>
          <w:szCs w:val="27"/>
        </w:rPr>
        <w:t>平稳性</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D. </w:t>
      </w:r>
      <w:r>
        <w:rPr>
          <w:rFonts w:ascii="Segoe UI" w:hAnsi="Segoe UI" w:cs="Segoe UI"/>
          <w:color w:val="000000"/>
          <w:sz w:val="27"/>
          <w:szCs w:val="27"/>
        </w:rPr>
        <w:t>匹配性</w:t>
      </w:r>
      <w:r>
        <w:rPr>
          <w:rFonts w:ascii="Segoe UI" w:hAnsi="Segoe UI" w:cs="Segoe UI"/>
          <w:color w:val="000000"/>
          <w:sz w:val="27"/>
          <w:szCs w:val="27"/>
        </w:rPr>
        <w:t xml:space="preserve">                E. </w:t>
      </w:r>
      <w:r>
        <w:rPr>
          <w:rFonts w:ascii="Segoe UI" w:hAnsi="Segoe UI" w:cs="Segoe UI"/>
          <w:color w:val="000000"/>
          <w:sz w:val="27"/>
          <w:szCs w:val="27"/>
        </w:rPr>
        <w:t>连续性</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 </w:t>
      </w:r>
      <w:r>
        <w:rPr>
          <w:rFonts w:ascii="Segoe UI" w:hAnsi="Segoe UI" w:cs="Segoe UI"/>
          <w:color w:val="000000"/>
          <w:sz w:val="27"/>
          <w:szCs w:val="27"/>
        </w:rPr>
        <w:t>确定债券价格的影响因素有（</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A. </w:t>
      </w:r>
      <w:r>
        <w:rPr>
          <w:rFonts w:ascii="Segoe UI" w:hAnsi="Segoe UI" w:cs="Segoe UI"/>
          <w:color w:val="000000"/>
          <w:sz w:val="27"/>
          <w:szCs w:val="27"/>
        </w:rPr>
        <w:t>债券的面值</w:t>
      </w:r>
      <w:r>
        <w:rPr>
          <w:rFonts w:ascii="Segoe UI" w:hAnsi="Segoe UI" w:cs="Segoe UI"/>
          <w:color w:val="000000"/>
          <w:sz w:val="27"/>
          <w:szCs w:val="27"/>
        </w:rPr>
        <w:t xml:space="preserve">         B. </w:t>
      </w:r>
      <w:r>
        <w:rPr>
          <w:rFonts w:ascii="Segoe UI" w:hAnsi="Segoe UI" w:cs="Segoe UI"/>
          <w:color w:val="000000"/>
          <w:sz w:val="27"/>
          <w:szCs w:val="27"/>
        </w:rPr>
        <w:t>债券的票面利率</w:t>
      </w:r>
      <w:r>
        <w:rPr>
          <w:rFonts w:ascii="Segoe UI" w:hAnsi="Segoe UI" w:cs="Segoe UI"/>
          <w:color w:val="000000"/>
          <w:sz w:val="27"/>
          <w:szCs w:val="27"/>
        </w:rPr>
        <w:t xml:space="preserve">      C. </w:t>
      </w:r>
      <w:r>
        <w:rPr>
          <w:rFonts w:ascii="Segoe UI" w:hAnsi="Segoe UI" w:cs="Segoe UI"/>
          <w:color w:val="000000"/>
          <w:sz w:val="27"/>
          <w:szCs w:val="27"/>
        </w:rPr>
        <w:t>债券的还本期限</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D. </w:t>
      </w:r>
      <w:r>
        <w:rPr>
          <w:rFonts w:ascii="Segoe UI" w:hAnsi="Segoe UI" w:cs="Segoe UI"/>
          <w:color w:val="000000"/>
          <w:sz w:val="27"/>
          <w:szCs w:val="27"/>
        </w:rPr>
        <w:t>市场利率</w:t>
      </w:r>
      <w:r>
        <w:rPr>
          <w:rFonts w:ascii="Segoe UI" w:hAnsi="Segoe UI" w:cs="Segoe UI"/>
          <w:color w:val="000000"/>
          <w:sz w:val="27"/>
          <w:szCs w:val="27"/>
        </w:rPr>
        <w:t xml:space="preserve">             E. </w:t>
      </w:r>
      <w:r>
        <w:rPr>
          <w:rFonts w:ascii="Segoe UI" w:hAnsi="Segoe UI" w:cs="Segoe UI"/>
          <w:color w:val="000000"/>
          <w:sz w:val="27"/>
          <w:szCs w:val="27"/>
        </w:rPr>
        <w:t>国家政策</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3. </w:t>
      </w:r>
      <w:r>
        <w:rPr>
          <w:rFonts w:ascii="Segoe UI" w:hAnsi="Segoe UI" w:cs="Segoe UI"/>
          <w:color w:val="000000"/>
          <w:sz w:val="27"/>
          <w:szCs w:val="27"/>
        </w:rPr>
        <w:t>债券的基本构成要素有（</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A. </w:t>
      </w:r>
      <w:r>
        <w:rPr>
          <w:rFonts w:ascii="Segoe UI" w:hAnsi="Segoe UI" w:cs="Segoe UI"/>
          <w:color w:val="000000"/>
          <w:sz w:val="27"/>
          <w:szCs w:val="27"/>
        </w:rPr>
        <w:t>面值</w:t>
      </w:r>
      <w:r>
        <w:rPr>
          <w:rFonts w:ascii="Segoe UI" w:hAnsi="Segoe UI" w:cs="Segoe UI"/>
          <w:color w:val="000000"/>
          <w:sz w:val="27"/>
          <w:szCs w:val="27"/>
        </w:rPr>
        <w:t xml:space="preserve">                   B. </w:t>
      </w:r>
      <w:r>
        <w:rPr>
          <w:rFonts w:ascii="Segoe UI" w:hAnsi="Segoe UI" w:cs="Segoe UI"/>
          <w:color w:val="000000"/>
          <w:sz w:val="27"/>
          <w:szCs w:val="27"/>
        </w:rPr>
        <w:t>票面利率</w:t>
      </w:r>
      <w:r>
        <w:rPr>
          <w:rFonts w:ascii="Segoe UI" w:hAnsi="Segoe UI" w:cs="Segoe UI"/>
          <w:color w:val="000000"/>
          <w:sz w:val="27"/>
          <w:szCs w:val="27"/>
        </w:rPr>
        <w:t xml:space="preserve">            C. </w:t>
      </w:r>
      <w:r>
        <w:rPr>
          <w:rFonts w:ascii="Segoe UI" w:hAnsi="Segoe UI" w:cs="Segoe UI"/>
          <w:color w:val="000000"/>
          <w:sz w:val="27"/>
          <w:szCs w:val="27"/>
        </w:rPr>
        <w:t>付息频率</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D. </w:t>
      </w:r>
      <w:r>
        <w:rPr>
          <w:rFonts w:ascii="Segoe UI" w:hAnsi="Segoe UI" w:cs="Segoe UI"/>
          <w:color w:val="000000"/>
          <w:sz w:val="27"/>
          <w:szCs w:val="27"/>
        </w:rPr>
        <w:t>期限</w:t>
      </w:r>
      <w:r>
        <w:rPr>
          <w:rFonts w:ascii="Segoe UI" w:hAnsi="Segoe UI" w:cs="Segoe UI"/>
          <w:color w:val="000000"/>
          <w:sz w:val="27"/>
          <w:szCs w:val="27"/>
        </w:rPr>
        <w:t xml:space="preserve">                   E. </w:t>
      </w:r>
      <w:r>
        <w:rPr>
          <w:rFonts w:ascii="Segoe UI" w:hAnsi="Segoe UI" w:cs="Segoe UI"/>
          <w:color w:val="000000"/>
          <w:sz w:val="27"/>
          <w:szCs w:val="27"/>
        </w:rPr>
        <w:t>市场利率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 </w:t>
      </w:r>
      <w:r>
        <w:rPr>
          <w:rFonts w:ascii="Segoe UI" w:hAnsi="Segoe UI" w:cs="Segoe UI"/>
          <w:color w:val="000000"/>
          <w:sz w:val="27"/>
          <w:szCs w:val="27"/>
        </w:rPr>
        <w:t>债券发行者为债权人。（</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2. </w:t>
      </w:r>
      <w:r>
        <w:rPr>
          <w:rFonts w:ascii="Segoe UI" w:hAnsi="Segoe UI" w:cs="Segoe UI"/>
          <w:color w:val="000000"/>
          <w:sz w:val="27"/>
          <w:szCs w:val="27"/>
        </w:rPr>
        <w:t>债券是反映债权债务的证明书，具有法律效力。（</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3. </w:t>
      </w:r>
      <w:r>
        <w:rPr>
          <w:rFonts w:ascii="Segoe UI" w:hAnsi="Segoe UI" w:cs="Segoe UI"/>
          <w:color w:val="000000"/>
          <w:sz w:val="27"/>
          <w:szCs w:val="27"/>
        </w:rPr>
        <w:t>一次性还本付息债券又称贴现债券。（</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4. </w:t>
      </w:r>
      <w:r>
        <w:rPr>
          <w:rFonts w:ascii="Segoe UI" w:hAnsi="Segoe UI" w:cs="Segoe UI"/>
          <w:color w:val="000000"/>
          <w:sz w:val="27"/>
          <w:szCs w:val="27"/>
        </w:rPr>
        <w:t>中期债券是指期限在</w:t>
      </w:r>
      <w:r>
        <w:rPr>
          <w:rFonts w:ascii="Segoe UI" w:hAnsi="Segoe UI" w:cs="Segoe UI"/>
          <w:color w:val="000000"/>
          <w:sz w:val="27"/>
          <w:szCs w:val="27"/>
        </w:rPr>
        <w:t>1</w:t>
      </w:r>
      <w:r>
        <w:rPr>
          <w:rFonts w:ascii="Segoe UI" w:hAnsi="Segoe UI" w:cs="Segoe UI"/>
          <w:color w:val="000000"/>
          <w:sz w:val="27"/>
          <w:szCs w:val="27"/>
        </w:rPr>
        <w:t>年以上、</w:t>
      </w:r>
      <w:r>
        <w:rPr>
          <w:rFonts w:ascii="Segoe UI" w:hAnsi="Segoe UI" w:cs="Segoe UI"/>
          <w:color w:val="000000"/>
          <w:sz w:val="27"/>
          <w:szCs w:val="27"/>
        </w:rPr>
        <w:t>5</w:t>
      </w:r>
      <w:r>
        <w:rPr>
          <w:rFonts w:ascii="Segoe UI" w:hAnsi="Segoe UI" w:cs="Segoe UI"/>
          <w:color w:val="000000"/>
          <w:sz w:val="27"/>
          <w:szCs w:val="27"/>
        </w:rPr>
        <w:t>年以下的债券。（</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xml:space="preserve">        5. </w:t>
      </w:r>
      <w:r>
        <w:rPr>
          <w:rFonts w:ascii="Segoe UI" w:hAnsi="Segoe UI" w:cs="Segoe UI"/>
          <w:color w:val="000000"/>
          <w:sz w:val="27"/>
          <w:szCs w:val="27"/>
        </w:rPr>
        <w:t>一般情况下，短期债券多为零息债券，中长期债券多为附息债券。（</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6. </w:t>
      </w:r>
      <w:r>
        <w:rPr>
          <w:rFonts w:ascii="Segoe UI" w:hAnsi="Segoe UI" w:cs="Segoe UI"/>
          <w:color w:val="000000"/>
          <w:sz w:val="27"/>
          <w:szCs w:val="27"/>
        </w:rPr>
        <w:t>折价发行债券的投资收益率高于票面利率。（</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7. </w:t>
      </w:r>
      <w:r>
        <w:rPr>
          <w:rFonts w:ascii="Segoe UI" w:hAnsi="Segoe UI" w:cs="Segoe UI"/>
          <w:color w:val="000000"/>
          <w:sz w:val="27"/>
          <w:szCs w:val="27"/>
        </w:rPr>
        <w:t>总体而言，债券的流动性高于储蓄存款。（</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四</w:t>
      </w:r>
      <w:r>
        <w:rPr>
          <w:rFonts w:ascii="Segoe UI" w:hAnsi="Segoe UI" w:cs="Segoe UI"/>
          <w:b/>
          <w:bCs/>
          <w:color w:val="000000"/>
          <w:sz w:val="27"/>
          <w:szCs w:val="27"/>
        </w:rPr>
        <w:t xml:space="preserve">. </w:t>
      </w:r>
      <w:r>
        <w:rPr>
          <w:rFonts w:ascii="Segoe UI" w:hAnsi="Segoe UI" w:cs="Segoe UI"/>
          <w:b/>
          <w:bCs/>
          <w:color w:val="000000"/>
          <w:sz w:val="27"/>
          <w:szCs w:val="27"/>
        </w:rPr>
        <w:t>计算</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 </w:t>
      </w:r>
      <w:r>
        <w:rPr>
          <w:rFonts w:ascii="Segoe UI" w:hAnsi="Segoe UI" w:cs="Segoe UI"/>
          <w:color w:val="000000"/>
          <w:sz w:val="27"/>
          <w:szCs w:val="27"/>
        </w:rPr>
        <w:t>一张面值为</w:t>
      </w:r>
      <w:r>
        <w:rPr>
          <w:rFonts w:ascii="Segoe UI" w:hAnsi="Segoe UI" w:cs="Segoe UI"/>
          <w:color w:val="000000"/>
          <w:sz w:val="27"/>
          <w:szCs w:val="27"/>
        </w:rPr>
        <w:t>1 000</w:t>
      </w:r>
      <w:r>
        <w:rPr>
          <w:rFonts w:ascii="Segoe UI" w:hAnsi="Segoe UI" w:cs="Segoe UI"/>
          <w:color w:val="000000"/>
          <w:sz w:val="27"/>
          <w:szCs w:val="27"/>
        </w:rPr>
        <w:t>元的债券，年利率为</w:t>
      </w:r>
      <w:r>
        <w:rPr>
          <w:rFonts w:ascii="Segoe UI" w:hAnsi="Segoe UI" w:cs="Segoe UI"/>
          <w:color w:val="000000"/>
          <w:sz w:val="27"/>
          <w:szCs w:val="27"/>
        </w:rPr>
        <w:t>6%</w:t>
      </w:r>
      <w:r>
        <w:rPr>
          <w:rFonts w:ascii="Segoe UI" w:hAnsi="Segoe UI" w:cs="Segoe UI"/>
          <w:color w:val="000000"/>
          <w:sz w:val="27"/>
          <w:szCs w:val="27"/>
        </w:rPr>
        <w:t>，期限为</w:t>
      </w:r>
      <w:r>
        <w:rPr>
          <w:rFonts w:ascii="Segoe UI" w:hAnsi="Segoe UI" w:cs="Segoe UI"/>
          <w:color w:val="000000"/>
          <w:sz w:val="27"/>
          <w:szCs w:val="27"/>
        </w:rPr>
        <w:t>5</w:t>
      </w:r>
      <w:r>
        <w:rPr>
          <w:rFonts w:ascii="Segoe UI" w:hAnsi="Segoe UI" w:cs="Segoe UI"/>
          <w:color w:val="000000"/>
          <w:sz w:val="27"/>
          <w:szCs w:val="27"/>
        </w:rPr>
        <w:t>年，</w:t>
      </w:r>
      <w:r>
        <w:rPr>
          <w:rFonts w:ascii="Segoe UI" w:hAnsi="Segoe UI" w:cs="Segoe UI"/>
          <w:color w:val="000000"/>
          <w:sz w:val="27"/>
          <w:szCs w:val="27"/>
        </w:rPr>
        <w:t>1996</w:t>
      </w:r>
      <w:r>
        <w:rPr>
          <w:rFonts w:ascii="Segoe UI" w:hAnsi="Segoe UI" w:cs="Segoe UI"/>
          <w:color w:val="000000"/>
          <w:sz w:val="27"/>
          <w:szCs w:val="27"/>
        </w:rPr>
        <w:t>年</w:t>
      </w:r>
      <w:r>
        <w:rPr>
          <w:rFonts w:ascii="Segoe UI" w:hAnsi="Segoe UI" w:cs="Segoe UI"/>
          <w:color w:val="000000"/>
          <w:sz w:val="27"/>
          <w:szCs w:val="27"/>
        </w:rPr>
        <w:t>1</w:t>
      </w:r>
      <w:r>
        <w:rPr>
          <w:rFonts w:ascii="Segoe UI" w:hAnsi="Segoe UI" w:cs="Segoe UI"/>
          <w:color w:val="000000"/>
          <w:sz w:val="27"/>
          <w:szCs w:val="27"/>
        </w:rPr>
        <w:t>月</w:t>
      </w:r>
      <w:r>
        <w:rPr>
          <w:rFonts w:ascii="Segoe UI" w:hAnsi="Segoe UI" w:cs="Segoe UI"/>
          <w:color w:val="000000"/>
          <w:sz w:val="27"/>
          <w:szCs w:val="27"/>
        </w:rPr>
        <w:t>1</w:t>
      </w:r>
      <w:r>
        <w:rPr>
          <w:rFonts w:ascii="Segoe UI" w:hAnsi="Segoe UI" w:cs="Segoe UI"/>
          <w:color w:val="000000"/>
          <w:sz w:val="27"/>
          <w:szCs w:val="27"/>
        </w:rPr>
        <w:t>日购买时市价为</w:t>
      </w:r>
      <w:r>
        <w:rPr>
          <w:rFonts w:ascii="Segoe UI" w:hAnsi="Segoe UI" w:cs="Segoe UI"/>
          <w:color w:val="000000"/>
          <w:sz w:val="27"/>
          <w:szCs w:val="27"/>
        </w:rPr>
        <w:t>1 100</w:t>
      </w:r>
      <w:r>
        <w:rPr>
          <w:rFonts w:ascii="Segoe UI" w:hAnsi="Segoe UI" w:cs="Segoe UI"/>
          <w:color w:val="000000"/>
          <w:sz w:val="27"/>
          <w:szCs w:val="27"/>
        </w:rPr>
        <w:t>元。</w:t>
      </w:r>
      <w:r>
        <w:rPr>
          <w:rFonts w:ascii="Segoe UI" w:hAnsi="Segoe UI" w:cs="Segoe UI"/>
          <w:color w:val="000000"/>
          <w:sz w:val="27"/>
          <w:szCs w:val="27"/>
        </w:rPr>
        <w:t>2001</w:t>
      </w:r>
      <w:r>
        <w:rPr>
          <w:rFonts w:ascii="Segoe UI" w:hAnsi="Segoe UI" w:cs="Segoe UI"/>
          <w:color w:val="000000"/>
          <w:sz w:val="27"/>
          <w:szCs w:val="27"/>
        </w:rPr>
        <w:t>年</w:t>
      </w:r>
      <w:r>
        <w:rPr>
          <w:rFonts w:ascii="Segoe UI" w:hAnsi="Segoe UI" w:cs="Segoe UI"/>
          <w:color w:val="000000"/>
          <w:sz w:val="27"/>
          <w:szCs w:val="27"/>
        </w:rPr>
        <w:t>1</w:t>
      </w:r>
      <w:r>
        <w:rPr>
          <w:rFonts w:ascii="Segoe UI" w:hAnsi="Segoe UI" w:cs="Segoe UI"/>
          <w:color w:val="000000"/>
          <w:sz w:val="27"/>
          <w:szCs w:val="27"/>
        </w:rPr>
        <w:t>月</w:t>
      </w:r>
      <w:r>
        <w:rPr>
          <w:rFonts w:ascii="Segoe UI" w:hAnsi="Segoe UI" w:cs="Segoe UI"/>
          <w:color w:val="000000"/>
          <w:sz w:val="27"/>
          <w:szCs w:val="27"/>
        </w:rPr>
        <w:t>1</w:t>
      </w:r>
      <w:r>
        <w:rPr>
          <w:rFonts w:ascii="Segoe UI" w:hAnsi="Segoe UI" w:cs="Segoe UI"/>
          <w:color w:val="000000"/>
          <w:sz w:val="27"/>
          <w:szCs w:val="27"/>
        </w:rPr>
        <w:t>日到期等值偿还。</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要求：计算其到期收益率。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2. </w:t>
      </w:r>
      <w:r>
        <w:rPr>
          <w:rFonts w:ascii="Segoe UI" w:hAnsi="Segoe UI" w:cs="Segoe UI"/>
          <w:color w:val="000000"/>
          <w:sz w:val="27"/>
          <w:szCs w:val="27"/>
        </w:rPr>
        <w:t>某公司发行一种债券，每年支付利息为</w:t>
      </w:r>
      <w:r>
        <w:rPr>
          <w:rFonts w:ascii="Segoe UI" w:hAnsi="Segoe UI" w:cs="Segoe UI"/>
          <w:color w:val="000000"/>
          <w:sz w:val="27"/>
          <w:szCs w:val="27"/>
        </w:rPr>
        <w:t>100</w:t>
      </w:r>
      <w:r>
        <w:rPr>
          <w:rFonts w:ascii="Segoe UI" w:hAnsi="Segoe UI" w:cs="Segoe UI"/>
          <w:color w:val="000000"/>
          <w:sz w:val="27"/>
          <w:szCs w:val="27"/>
        </w:rPr>
        <w:t>元，债券面值为</w:t>
      </w:r>
      <w:r>
        <w:rPr>
          <w:rFonts w:ascii="Segoe UI" w:hAnsi="Segoe UI" w:cs="Segoe UI"/>
          <w:color w:val="000000"/>
          <w:sz w:val="27"/>
          <w:szCs w:val="27"/>
        </w:rPr>
        <w:t>1 000</w:t>
      </w:r>
      <w:r>
        <w:rPr>
          <w:rFonts w:ascii="Segoe UI" w:hAnsi="Segoe UI" w:cs="Segoe UI"/>
          <w:color w:val="000000"/>
          <w:sz w:val="27"/>
          <w:szCs w:val="27"/>
        </w:rPr>
        <w:t>元，市场利率为</w:t>
      </w:r>
      <w:r>
        <w:rPr>
          <w:rFonts w:ascii="Segoe UI" w:hAnsi="Segoe UI" w:cs="Segoe UI"/>
          <w:color w:val="000000"/>
          <w:sz w:val="27"/>
          <w:szCs w:val="27"/>
        </w:rPr>
        <w:t>8%</w:t>
      </w:r>
      <w:r>
        <w:rPr>
          <w:rFonts w:ascii="Segoe UI" w:hAnsi="Segoe UI" w:cs="Segoe UI"/>
          <w:color w:val="000000"/>
          <w:sz w:val="27"/>
          <w:szCs w:val="27"/>
        </w:rPr>
        <w:t>，到期年限为</w:t>
      </w:r>
      <w:r>
        <w:rPr>
          <w:rFonts w:ascii="Segoe UI" w:hAnsi="Segoe UI" w:cs="Segoe UI"/>
          <w:color w:val="000000"/>
          <w:sz w:val="27"/>
          <w:szCs w:val="27"/>
        </w:rPr>
        <w:t>5</w:t>
      </w:r>
      <w:r>
        <w:rPr>
          <w:rFonts w:ascii="Segoe UI" w:hAnsi="Segoe UI" w:cs="Segoe UI"/>
          <w:color w:val="000000"/>
          <w:sz w:val="27"/>
          <w:szCs w:val="27"/>
        </w:rPr>
        <w:t>年。</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要求：计算该公司债券的发行价格。</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附注：</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(P/A,8%,5)= 3.992710</w:t>
      </w:r>
      <w:r>
        <w:rPr>
          <w:rFonts w:ascii="Segoe UI" w:hAnsi="Segoe UI" w:cs="Segoe UI"/>
          <w:color w:val="000000"/>
          <w:sz w:val="27"/>
          <w:szCs w:val="27"/>
        </w:rPr>
        <w:t>；</w:t>
      </w:r>
      <w:r>
        <w:rPr>
          <w:rFonts w:ascii="Segoe UI" w:hAnsi="Segoe UI" w:cs="Segoe UI"/>
          <w:color w:val="000000"/>
          <w:sz w:val="27"/>
          <w:szCs w:val="27"/>
        </w:rPr>
        <w:t xml:space="preserve">   (P/F,8%,5)= 0.680583</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3. </w:t>
      </w:r>
      <w:r>
        <w:rPr>
          <w:rFonts w:ascii="Segoe UI" w:hAnsi="Segoe UI" w:cs="Segoe UI"/>
          <w:color w:val="000000"/>
          <w:sz w:val="27"/>
          <w:szCs w:val="27"/>
        </w:rPr>
        <w:t>某公司发行一种债券，每年支付利息为</w:t>
      </w:r>
      <w:r>
        <w:rPr>
          <w:rFonts w:ascii="Segoe UI" w:hAnsi="Segoe UI" w:cs="Segoe UI"/>
          <w:color w:val="000000"/>
          <w:sz w:val="27"/>
          <w:szCs w:val="27"/>
        </w:rPr>
        <w:t>100</w:t>
      </w:r>
      <w:r>
        <w:rPr>
          <w:rFonts w:ascii="Segoe UI" w:hAnsi="Segoe UI" w:cs="Segoe UI"/>
          <w:color w:val="000000"/>
          <w:sz w:val="27"/>
          <w:szCs w:val="27"/>
        </w:rPr>
        <w:t>元，债券面值为</w:t>
      </w:r>
      <w:r>
        <w:rPr>
          <w:rFonts w:ascii="Segoe UI" w:hAnsi="Segoe UI" w:cs="Segoe UI"/>
          <w:color w:val="000000"/>
          <w:sz w:val="27"/>
          <w:szCs w:val="27"/>
        </w:rPr>
        <w:t>1 000</w:t>
      </w:r>
      <w:r>
        <w:rPr>
          <w:rFonts w:ascii="Segoe UI" w:hAnsi="Segoe UI" w:cs="Segoe UI"/>
          <w:color w:val="000000"/>
          <w:sz w:val="27"/>
          <w:szCs w:val="27"/>
        </w:rPr>
        <w:t>元，市场利率为</w:t>
      </w:r>
      <w:r>
        <w:rPr>
          <w:rFonts w:ascii="Segoe UI" w:hAnsi="Segoe UI" w:cs="Segoe UI"/>
          <w:color w:val="000000"/>
          <w:sz w:val="27"/>
          <w:szCs w:val="27"/>
        </w:rPr>
        <w:t>10%</w:t>
      </w:r>
      <w:r>
        <w:rPr>
          <w:rFonts w:ascii="Segoe UI" w:hAnsi="Segoe UI" w:cs="Segoe UI"/>
          <w:color w:val="000000"/>
          <w:sz w:val="27"/>
          <w:szCs w:val="27"/>
        </w:rPr>
        <w:t>，到期年限为</w:t>
      </w:r>
      <w:r>
        <w:rPr>
          <w:rFonts w:ascii="Segoe UI" w:hAnsi="Segoe UI" w:cs="Segoe UI"/>
          <w:color w:val="000000"/>
          <w:sz w:val="27"/>
          <w:szCs w:val="27"/>
        </w:rPr>
        <w:t>5</w:t>
      </w:r>
      <w:r>
        <w:rPr>
          <w:rFonts w:ascii="Segoe UI" w:hAnsi="Segoe UI" w:cs="Segoe UI"/>
          <w:color w:val="000000"/>
          <w:sz w:val="27"/>
          <w:szCs w:val="27"/>
        </w:rPr>
        <w:t>年。</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xml:space="preserve">       </w:t>
      </w:r>
      <w:r>
        <w:rPr>
          <w:rFonts w:ascii="Segoe UI" w:hAnsi="Segoe UI" w:cs="Segoe UI"/>
          <w:color w:val="000000"/>
          <w:sz w:val="27"/>
          <w:szCs w:val="27"/>
        </w:rPr>
        <w:t>要求：计算该公司债券的发行价格。</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附注：</w:t>
      </w:r>
      <w:r>
        <w:rPr>
          <w:rFonts w:ascii="Segoe UI" w:hAnsi="Segoe UI" w:cs="Segoe UI"/>
          <w:color w:val="000000"/>
          <w:sz w:val="27"/>
          <w:szCs w:val="27"/>
        </w:rPr>
        <w:t>(P/A,10%,5)= 3.790787</w:t>
      </w:r>
      <w:r>
        <w:rPr>
          <w:rFonts w:ascii="Segoe UI" w:hAnsi="Segoe UI" w:cs="Segoe UI"/>
          <w:color w:val="000000"/>
          <w:sz w:val="27"/>
          <w:szCs w:val="27"/>
        </w:rPr>
        <w:t>；</w:t>
      </w:r>
      <w:r>
        <w:rPr>
          <w:rFonts w:ascii="Segoe UI" w:hAnsi="Segoe UI" w:cs="Segoe UI"/>
          <w:color w:val="000000"/>
          <w:sz w:val="27"/>
          <w:szCs w:val="27"/>
        </w:rPr>
        <w:t xml:space="preserve">   (P/F,10%,5)= 0.620921</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color w:val="212529"/>
          <w:sz w:val="23"/>
          <w:szCs w:val="23"/>
        </w:rPr>
        <w:t> </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参考答案</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r>
        <w:rPr>
          <w:rStyle w:val="a4"/>
          <w:rFonts w:ascii="Segoe UI" w:hAnsi="Segoe UI" w:cs="Segoe UI"/>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A     2. C     3. A     4. A</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r>
        <w:rPr>
          <w:rStyle w:val="a4"/>
          <w:rFonts w:ascii="Segoe UI" w:hAnsi="Segoe UI" w:cs="Segoe UI"/>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ACD    2</w:t>
      </w:r>
      <w:r>
        <w:rPr>
          <w:rFonts w:ascii="Segoe UI" w:hAnsi="Segoe UI" w:cs="Segoe UI"/>
          <w:color w:val="000000"/>
          <w:sz w:val="27"/>
          <w:szCs w:val="27"/>
        </w:rPr>
        <w:t>．</w:t>
      </w:r>
      <w:r>
        <w:rPr>
          <w:rFonts w:ascii="Segoe UI" w:hAnsi="Segoe UI" w:cs="Segoe UI"/>
          <w:color w:val="000000"/>
          <w:sz w:val="27"/>
          <w:szCs w:val="27"/>
        </w:rPr>
        <w:t>ABCD   3</w:t>
      </w:r>
      <w:r>
        <w:rPr>
          <w:rFonts w:ascii="Segoe UI" w:hAnsi="Segoe UI" w:cs="Segoe UI"/>
          <w:color w:val="000000"/>
          <w:sz w:val="27"/>
          <w:szCs w:val="27"/>
        </w:rPr>
        <w:t>．</w:t>
      </w:r>
      <w:r>
        <w:rPr>
          <w:rFonts w:ascii="Segoe UI" w:hAnsi="Segoe UI" w:cs="Segoe UI"/>
          <w:color w:val="000000"/>
          <w:sz w:val="27"/>
          <w:szCs w:val="27"/>
        </w:rPr>
        <w:t>ABCD     </w:t>
      </w:r>
      <w:r>
        <w:rPr>
          <w:rFonts w:ascii="Segoe UI" w:hAnsi="Segoe UI" w:cs="Segoe UI"/>
          <w:color w:val="000000"/>
          <w:sz w:val="27"/>
          <w:szCs w:val="27"/>
        </w:rPr>
        <w:br/>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r>
        <w:rPr>
          <w:rStyle w:val="a4"/>
          <w:rFonts w:ascii="Segoe UI" w:hAnsi="Segoe UI" w:cs="Segoe UI"/>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proofErr w:type="gramStart"/>
      <w:r>
        <w:rPr>
          <w:rFonts w:ascii="Segoe UI" w:hAnsi="Segoe UI" w:cs="Segoe UI"/>
          <w:color w:val="000000"/>
          <w:sz w:val="27"/>
          <w:szCs w:val="27"/>
        </w:rPr>
        <w:t>1. ×   2.</w:t>
      </w:r>
      <w:proofErr w:type="gramEnd"/>
      <w:r>
        <w:rPr>
          <w:rFonts w:ascii="Segoe UI" w:hAnsi="Segoe UI" w:cs="Segoe UI"/>
          <w:color w:val="000000"/>
          <w:sz w:val="27"/>
          <w:szCs w:val="27"/>
        </w:rPr>
        <w:t xml:space="preserve"> </w:t>
      </w:r>
      <w:proofErr w:type="gramStart"/>
      <w:r>
        <w:rPr>
          <w:rFonts w:ascii="Segoe UI" w:hAnsi="Segoe UI" w:cs="Segoe UI"/>
          <w:color w:val="000000"/>
          <w:sz w:val="27"/>
          <w:szCs w:val="27"/>
        </w:rPr>
        <w:t>√   3.</w:t>
      </w:r>
      <w:proofErr w:type="gramEnd"/>
      <w:r>
        <w:rPr>
          <w:rFonts w:ascii="Segoe UI" w:hAnsi="Segoe UI" w:cs="Segoe UI"/>
          <w:color w:val="000000"/>
          <w:sz w:val="27"/>
          <w:szCs w:val="27"/>
        </w:rPr>
        <w:t xml:space="preserve"> ×   4. ×   5. </w:t>
      </w:r>
      <w:proofErr w:type="gramStart"/>
      <w:r>
        <w:rPr>
          <w:rFonts w:ascii="Segoe UI" w:hAnsi="Segoe UI" w:cs="Segoe UI"/>
          <w:color w:val="000000"/>
          <w:sz w:val="27"/>
          <w:szCs w:val="27"/>
        </w:rPr>
        <w:t>√   6.</w:t>
      </w:r>
      <w:proofErr w:type="gramEnd"/>
      <w:r>
        <w:rPr>
          <w:rFonts w:ascii="Segoe UI" w:hAnsi="Segoe UI" w:cs="Segoe UI"/>
          <w:color w:val="000000"/>
          <w:sz w:val="27"/>
          <w:szCs w:val="27"/>
        </w:rPr>
        <w:t xml:space="preserve"> </w:t>
      </w:r>
      <w:proofErr w:type="gramStart"/>
      <w:r>
        <w:rPr>
          <w:rFonts w:ascii="Segoe UI" w:hAnsi="Segoe UI" w:cs="Segoe UI"/>
          <w:color w:val="000000"/>
          <w:sz w:val="27"/>
          <w:szCs w:val="27"/>
        </w:rPr>
        <w:t>√   7.</w:t>
      </w:r>
      <w:proofErr w:type="gramEnd"/>
      <w:r>
        <w:rPr>
          <w:rFonts w:ascii="Segoe UI" w:hAnsi="Segoe UI" w:cs="Segoe UI"/>
          <w:color w:val="000000"/>
          <w:sz w:val="27"/>
          <w:szCs w:val="27"/>
        </w:rPr>
        <w:t xml:space="preserve"> √  </w:t>
      </w:r>
      <w:r>
        <w:rPr>
          <w:rFonts w:ascii="Segoe UI" w:hAnsi="Segoe UI" w:cs="Segoe UI"/>
          <w:color w:val="000000"/>
          <w:sz w:val="27"/>
          <w:szCs w:val="27"/>
        </w:rPr>
        <w:br/>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r>
        <w:rPr>
          <w:rStyle w:val="a4"/>
          <w:rFonts w:ascii="Segoe UI" w:hAnsi="Segoe UI" w:cs="Segoe UI"/>
          <w:color w:val="000000"/>
          <w:sz w:val="27"/>
          <w:szCs w:val="27"/>
        </w:rPr>
        <w:t>四、计算</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到期收益率</w:t>
      </w:r>
      <w:r>
        <w:rPr>
          <w:rFonts w:ascii="Segoe UI" w:hAnsi="Segoe UI" w:cs="Segoe UI"/>
          <w:color w:val="000000"/>
          <w:sz w:val="27"/>
          <w:szCs w:val="27"/>
        </w:rPr>
        <w:t>=×100%</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=3.6364%</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2.</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债券的发行价格</w:t>
      </w:r>
      <w:r>
        <w:rPr>
          <w:rFonts w:ascii="Segoe UI" w:hAnsi="Segoe UI" w:cs="Segoe UI"/>
          <w:color w:val="000000"/>
          <w:sz w:val="27"/>
          <w:szCs w:val="27"/>
        </w:rPr>
        <w:t>=100×(P/A,8%,5)+1 000×(P/F,8%,5)</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=100×3.992710+1 000×0.680583</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=1 079.85</w:t>
      </w:r>
      <w:r>
        <w:rPr>
          <w:rFonts w:ascii="Segoe UI" w:hAnsi="Segoe UI" w:cs="Segoe UI"/>
          <w:color w:val="000000"/>
          <w:sz w:val="27"/>
          <w:szCs w:val="27"/>
        </w:rPr>
        <w:t>（元）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r>
        <w:rPr>
          <w:rFonts w:ascii="Segoe UI" w:hAnsi="Segoe UI" w:cs="Segoe UI"/>
          <w:color w:val="000000"/>
          <w:sz w:val="27"/>
          <w:szCs w:val="27"/>
        </w:rPr>
        <w:t>债券的发行价格</w:t>
      </w:r>
      <w:r>
        <w:rPr>
          <w:rFonts w:ascii="Segoe UI" w:hAnsi="Segoe UI" w:cs="Segoe UI"/>
          <w:color w:val="000000"/>
          <w:sz w:val="27"/>
          <w:szCs w:val="27"/>
        </w:rPr>
        <w:t>=100×(P/A,10%,5)+1 000×(P/F,10%,5)</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=100×3.790787+1 000×0.620921</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=1 000</w:t>
      </w:r>
      <w:r>
        <w:rPr>
          <w:rFonts w:ascii="Segoe UI" w:hAnsi="Segoe UI" w:cs="Segoe UI"/>
          <w:color w:val="000000"/>
          <w:sz w:val="27"/>
          <w:szCs w:val="27"/>
        </w:rPr>
        <w:t>（元</w:t>
      </w:r>
      <w:r>
        <w:rPr>
          <w:rFonts w:ascii="Segoe UI" w:hAnsi="Segoe UI" w:cs="Segoe UI"/>
          <w:color w:val="212529"/>
          <w:sz w:val="27"/>
          <w:szCs w:val="27"/>
        </w:rPr>
        <w:t>）</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第八章</w:t>
      </w:r>
      <w:r>
        <w:rPr>
          <w:rFonts w:ascii="Segoe UI" w:hAnsi="Segoe UI" w:cs="Segoe UI"/>
          <w:b/>
          <w:bCs/>
          <w:color w:val="000000"/>
          <w:sz w:val="36"/>
          <w:szCs w:val="36"/>
        </w:rPr>
        <w:t xml:space="preserve">   </w:t>
      </w:r>
      <w:r>
        <w:rPr>
          <w:rFonts w:ascii="Segoe UI" w:hAnsi="Segoe UI" w:cs="Segoe UI"/>
          <w:b/>
          <w:bCs/>
          <w:color w:val="000000"/>
          <w:sz w:val="36"/>
          <w:szCs w:val="36"/>
        </w:rPr>
        <w:t>投资基金投资分析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．基金证券各种价格确定的最基本依据是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．每基金单位净资产值及其变动</w:t>
      </w:r>
      <w:r>
        <w:rPr>
          <w:rFonts w:ascii="Segoe UI" w:hAnsi="Segoe UI" w:cs="Segoe UI"/>
          <w:color w:val="000000"/>
          <w:sz w:val="27"/>
          <w:szCs w:val="27"/>
        </w:rPr>
        <w:t xml:space="preserve">   B</w:t>
      </w:r>
      <w:r>
        <w:rPr>
          <w:rFonts w:ascii="Segoe UI" w:hAnsi="Segoe UI" w:cs="Segoe UI"/>
          <w:color w:val="000000"/>
          <w:sz w:val="27"/>
          <w:szCs w:val="27"/>
        </w:rPr>
        <w:t>．发行价</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．收盘价</w:t>
      </w:r>
      <w:r>
        <w:rPr>
          <w:rFonts w:ascii="Segoe UI" w:hAnsi="Segoe UI" w:cs="Segoe UI"/>
          <w:color w:val="000000"/>
          <w:sz w:val="27"/>
          <w:szCs w:val="27"/>
        </w:rPr>
        <w:t xml:space="preserve">                                       D</w:t>
      </w:r>
      <w:r>
        <w:rPr>
          <w:rFonts w:ascii="Segoe UI" w:hAnsi="Segoe UI" w:cs="Segoe UI"/>
          <w:color w:val="000000"/>
          <w:sz w:val="27"/>
          <w:szCs w:val="27"/>
        </w:rPr>
        <w:t>．开盘价</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2. </w:t>
      </w:r>
      <w:r>
        <w:rPr>
          <w:rFonts w:ascii="Segoe UI" w:hAnsi="Segoe UI" w:cs="Segoe UI"/>
          <w:color w:val="000000"/>
          <w:sz w:val="27"/>
          <w:szCs w:val="27"/>
        </w:rPr>
        <w:t>一般基金的发起与招募费用占基金发起总额的比例为（</w:t>
      </w:r>
      <w:r>
        <w:rPr>
          <w:rFonts w:ascii="Segoe UI" w:hAnsi="Segoe UI" w:cs="Segoe UI"/>
          <w:color w:val="000000"/>
          <w:sz w:val="27"/>
          <w:szCs w:val="27"/>
        </w:rPr>
        <w:t>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w:t>
      </w:r>
      <w:r>
        <w:rPr>
          <w:rFonts w:ascii="Segoe UI" w:hAnsi="Segoe UI" w:cs="Segoe UI"/>
          <w:color w:val="000000"/>
          <w:sz w:val="27"/>
          <w:szCs w:val="27"/>
        </w:rPr>
        <w:t xml:space="preserve"> 1—4%                B</w:t>
      </w:r>
      <w:r>
        <w:rPr>
          <w:rFonts w:ascii="Segoe UI" w:hAnsi="Segoe UI" w:cs="Segoe UI"/>
          <w:color w:val="000000"/>
          <w:sz w:val="27"/>
          <w:szCs w:val="27"/>
        </w:rPr>
        <w:t>．</w:t>
      </w:r>
      <w:r>
        <w:rPr>
          <w:rFonts w:ascii="Segoe UI" w:hAnsi="Segoe UI" w:cs="Segoe UI"/>
          <w:color w:val="000000"/>
          <w:sz w:val="27"/>
          <w:szCs w:val="27"/>
        </w:rPr>
        <w:t xml:space="preserve"> 1—5%</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C</w:t>
      </w:r>
      <w:r>
        <w:rPr>
          <w:rFonts w:ascii="Segoe UI" w:hAnsi="Segoe UI" w:cs="Segoe UI"/>
          <w:color w:val="000000"/>
          <w:sz w:val="27"/>
          <w:szCs w:val="27"/>
        </w:rPr>
        <w:t>．</w:t>
      </w:r>
      <w:r>
        <w:rPr>
          <w:rFonts w:ascii="Segoe UI" w:hAnsi="Segoe UI" w:cs="Segoe UI"/>
          <w:color w:val="000000"/>
          <w:sz w:val="27"/>
          <w:szCs w:val="27"/>
        </w:rPr>
        <w:t xml:space="preserve"> 2—4%                D</w:t>
      </w:r>
      <w:r>
        <w:rPr>
          <w:rFonts w:ascii="Segoe UI" w:hAnsi="Segoe UI" w:cs="Segoe UI"/>
          <w:color w:val="000000"/>
          <w:sz w:val="27"/>
          <w:szCs w:val="27"/>
        </w:rPr>
        <w:t>．</w:t>
      </w:r>
      <w:r>
        <w:rPr>
          <w:rFonts w:ascii="Segoe UI" w:hAnsi="Segoe UI" w:cs="Segoe UI"/>
          <w:color w:val="000000"/>
          <w:sz w:val="27"/>
          <w:szCs w:val="27"/>
        </w:rPr>
        <w:t xml:space="preserve"> 2—5%</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 </w:t>
      </w:r>
      <w:r>
        <w:rPr>
          <w:rFonts w:ascii="Segoe UI" w:hAnsi="Segoe UI" w:cs="Segoe UI"/>
          <w:color w:val="000000"/>
          <w:sz w:val="27"/>
          <w:szCs w:val="27"/>
        </w:rPr>
        <w:t>投资基金保管费用的标准一般为总资产净值的（</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w:t>
      </w:r>
      <w:r>
        <w:rPr>
          <w:rFonts w:ascii="Segoe UI" w:hAnsi="Segoe UI" w:cs="Segoe UI"/>
          <w:color w:val="000000"/>
          <w:sz w:val="27"/>
          <w:szCs w:val="27"/>
        </w:rPr>
        <w:t> 0.1%                    B</w:t>
      </w:r>
      <w:r>
        <w:rPr>
          <w:rFonts w:ascii="Segoe UI" w:hAnsi="Segoe UI" w:cs="Segoe UI"/>
          <w:color w:val="000000"/>
          <w:sz w:val="27"/>
          <w:szCs w:val="27"/>
        </w:rPr>
        <w:t>．</w:t>
      </w:r>
      <w:r>
        <w:rPr>
          <w:rFonts w:ascii="Segoe UI" w:hAnsi="Segoe UI" w:cs="Segoe UI"/>
          <w:color w:val="000000"/>
          <w:sz w:val="27"/>
          <w:szCs w:val="27"/>
        </w:rPr>
        <w:t xml:space="preserve"> 0.2%</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w:t>
      </w:r>
      <w:r>
        <w:rPr>
          <w:rFonts w:ascii="Segoe UI" w:hAnsi="Segoe UI" w:cs="Segoe UI"/>
          <w:color w:val="000000"/>
          <w:sz w:val="27"/>
          <w:szCs w:val="27"/>
        </w:rPr>
        <w:t xml:space="preserve"> 0.3%                    D</w:t>
      </w:r>
      <w:r>
        <w:rPr>
          <w:rFonts w:ascii="Segoe UI" w:hAnsi="Segoe UI" w:cs="Segoe UI"/>
          <w:color w:val="000000"/>
          <w:sz w:val="27"/>
          <w:szCs w:val="27"/>
        </w:rPr>
        <w:t>．</w:t>
      </w:r>
      <w:r>
        <w:rPr>
          <w:rFonts w:ascii="Segoe UI" w:hAnsi="Segoe UI" w:cs="Segoe UI"/>
          <w:color w:val="000000"/>
          <w:sz w:val="27"/>
          <w:szCs w:val="27"/>
        </w:rPr>
        <w:t xml:space="preserve"> 0.4%</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4. </w:t>
      </w:r>
      <w:r>
        <w:rPr>
          <w:rFonts w:ascii="Segoe UI" w:hAnsi="Segoe UI" w:cs="Segoe UI"/>
          <w:color w:val="000000"/>
          <w:sz w:val="27"/>
          <w:szCs w:val="27"/>
        </w:rPr>
        <w:t>下列投资基金中，属于收入型基金的是（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w:t>
      </w:r>
      <w:r>
        <w:rPr>
          <w:rFonts w:ascii="Segoe UI" w:hAnsi="Segoe UI" w:cs="Segoe UI"/>
          <w:color w:val="000000"/>
          <w:sz w:val="27"/>
          <w:szCs w:val="27"/>
        </w:rPr>
        <w:t> </w:t>
      </w:r>
      <w:r>
        <w:rPr>
          <w:rFonts w:ascii="Segoe UI" w:hAnsi="Segoe UI" w:cs="Segoe UI"/>
          <w:color w:val="000000"/>
          <w:sz w:val="27"/>
          <w:szCs w:val="27"/>
        </w:rPr>
        <w:t>货币市场基金</w:t>
      </w:r>
      <w:r>
        <w:rPr>
          <w:rFonts w:ascii="Segoe UI" w:hAnsi="Segoe UI" w:cs="Segoe UI"/>
          <w:color w:val="000000"/>
          <w:sz w:val="27"/>
          <w:szCs w:val="27"/>
        </w:rPr>
        <w:t>        B</w:t>
      </w:r>
      <w:r>
        <w:rPr>
          <w:rFonts w:ascii="Segoe UI" w:hAnsi="Segoe UI" w:cs="Segoe UI"/>
          <w:color w:val="000000"/>
          <w:sz w:val="27"/>
          <w:szCs w:val="27"/>
        </w:rPr>
        <w:t>．</w:t>
      </w:r>
      <w:r>
        <w:rPr>
          <w:rFonts w:ascii="Segoe UI" w:hAnsi="Segoe UI" w:cs="Segoe UI"/>
          <w:color w:val="000000"/>
          <w:sz w:val="27"/>
          <w:szCs w:val="27"/>
        </w:rPr>
        <w:t xml:space="preserve"> </w:t>
      </w:r>
      <w:r>
        <w:rPr>
          <w:rFonts w:ascii="Segoe UI" w:hAnsi="Segoe UI" w:cs="Segoe UI"/>
          <w:color w:val="000000"/>
          <w:sz w:val="27"/>
          <w:szCs w:val="27"/>
        </w:rPr>
        <w:t>新兴成长基金</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w:t>
      </w:r>
      <w:r>
        <w:rPr>
          <w:rFonts w:ascii="Segoe UI" w:hAnsi="Segoe UI" w:cs="Segoe UI"/>
          <w:color w:val="000000"/>
          <w:sz w:val="27"/>
          <w:szCs w:val="27"/>
        </w:rPr>
        <w:t xml:space="preserve"> </w:t>
      </w:r>
      <w:r>
        <w:rPr>
          <w:rFonts w:ascii="Segoe UI" w:hAnsi="Segoe UI" w:cs="Segoe UI"/>
          <w:color w:val="000000"/>
          <w:sz w:val="27"/>
          <w:szCs w:val="27"/>
        </w:rPr>
        <w:t>积极成长基金</w:t>
      </w:r>
      <w:r>
        <w:rPr>
          <w:rFonts w:ascii="Segoe UI" w:hAnsi="Segoe UI" w:cs="Segoe UI"/>
          <w:color w:val="000000"/>
          <w:sz w:val="27"/>
          <w:szCs w:val="27"/>
        </w:rPr>
        <w:t>         D</w:t>
      </w:r>
      <w:r>
        <w:rPr>
          <w:rFonts w:ascii="Segoe UI" w:hAnsi="Segoe UI" w:cs="Segoe UI"/>
          <w:color w:val="000000"/>
          <w:sz w:val="27"/>
          <w:szCs w:val="27"/>
        </w:rPr>
        <w:t>．</w:t>
      </w:r>
      <w:r>
        <w:rPr>
          <w:rFonts w:ascii="Segoe UI" w:hAnsi="Segoe UI" w:cs="Segoe UI"/>
          <w:color w:val="000000"/>
          <w:sz w:val="27"/>
          <w:szCs w:val="27"/>
        </w:rPr>
        <w:t xml:space="preserve"> </w:t>
      </w:r>
      <w:r>
        <w:rPr>
          <w:rFonts w:ascii="Segoe UI" w:hAnsi="Segoe UI" w:cs="Segoe UI"/>
          <w:color w:val="000000"/>
          <w:sz w:val="27"/>
          <w:szCs w:val="27"/>
        </w:rPr>
        <w:t>成长</w:t>
      </w:r>
      <w:r>
        <w:rPr>
          <w:rFonts w:ascii="Segoe UI" w:hAnsi="Segoe UI" w:cs="Segoe UI"/>
          <w:color w:val="000000"/>
          <w:sz w:val="27"/>
          <w:szCs w:val="27"/>
        </w:rPr>
        <w:t>—</w:t>
      </w:r>
      <w:r>
        <w:rPr>
          <w:rFonts w:ascii="Segoe UI" w:hAnsi="Segoe UI" w:cs="Segoe UI"/>
          <w:color w:val="000000"/>
          <w:sz w:val="27"/>
          <w:szCs w:val="27"/>
        </w:rPr>
        <w:t>收入基金</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5. </w:t>
      </w:r>
      <w:r>
        <w:rPr>
          <w:rFonts w:ascii="Segoe UI" w:hAnsi="Segoe UI" w:cs="Segoe UI"/>
          <w:color w:val="000000"/>
          <w:sz w:val="27"/>
          <w:szCs w:val="27"/>
        </w:rPr>
        <w:t>下列投资基金中，属于垂直型基金的是（</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w:t>
      </w:r>
      <w:r>
        <w:rPr>
          <w:rFonts w:ascii="Segoe UI" w:hAnsi="Segoe UI" w:cs="Segoe UI"/>
          <w:color w:val="000000"/>
          <w:sz w:val="27"/>
          <w:szCs w:val="27"/>
        </w:rPr>
        <w:t> </w:t>
      </w:r>
      <w:r>
        <w:rPr>
          <w:rFonts w:ascii="Segoe UI" w:hAnsi="Segoe UI" w:cs="Segoe UI"/>
          <w:color w:val="000000"/>
          <w:sz w:val="27"/>
          <w:szCs w:val="27"/>
        </w:rPr>
        <w:t>货币市场基金</w:t>
      </w:r>
      <w:r>
        <w:rPr>
          <w:rFonts w:ascii="Segoe UI" w:hAnsi="Segoe UI" w:cs="Segoe UI"/>
          <w:color w:val="000000"/>
          <w:sz w:val="27"/>
          <w:szCs w:val="27"/>
        </w:rPr>
        <w:t xml:space="preserve">         B</w:t>
      </w:r>
      <w:r>
        <w:rPr>
          <w:rFonts w:ascii="Segoe UI" w:hAnsi="Segoe UI" w:cs="Segoe UI"/>
          <w:color w:val="000000"/>
          <w:sz w:val="27"/>
          <w:szCs w:val="27"/>
        </w:rPr>
        <w:t>．</w:t>
      </w:r>
      <w:r>
        <w:rPr>
          <w:rFonts w:ascii="Segoe UI" w:hAnsi="Segoe UI" w:cs="Segoe UI"/>
          <w:color w:val="000000"/>
          <w:sz w:val="27"/>
          <w:szCs w:val="27"/>
        </w:rPr>
        <w:t xml:space="preserve"> </w:t>
      </w:r>
      <w:r>
        <w:rPr>
          <w:rFonts w:ascii="Segoe UI" w:hAnsi="Segoe UI" w:cs="Segoe UI"/>
          <w:color w:val="000000"/>
          <w:sz w:val="27"/>
          <w:szCs w:val="27"/>
        </w:rPr>
        <w:t>债券型基金</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w:t>
      </w:r>
      <w:r>
        <w:rPr>
          <w:rFonts w:ascii="Segoe UI" w:hAnsi="Segoe UI" w:cs="Segoe UI"/>
          <w:color w:val="000000"/>
          <w:sz w:val="27"/>
          <w:szCs w:val="27"/>
        </w:rPr>
        <w:t xml:space="preserve"> </w:t>
      </w:r>
      <w:r>
        <w:rPr>
          <w:rFonts w:ascii="Segoe UI" w:hAnsi="Segoe UI" w:cs="Segoe UI"/>
          <w:color w:val="000000"/>
          <w:sz w:val="27"/>
          <w:szCs w:val="27"/>
        </w:rPr>
        <w:t>伞形基金</w:t>
      </w:r>
      <w:r>
        <w:rPr>
          <w:rFonts w:ascii="Segoe UI" w:hAnsi="Segoe UI" w:cs="Segoe UI"/>
          <w:color w:val="000000"/>
          <w:sz w:val="27"/>
          <w:szCs w:val="27"/>
        </w:rPr>
        <w:t>                 D</w:t>
      </w:r>
      <w:r>
        <w:rPr>
          <w:rFonts w:ascii="Segoe UI" w:hAnsi="Segoe UI" w:cs="Segoe UI"/>
          <w:color w:val="000000"/>
          <w:sz w:val="27"/>
          <w:szCs w:val="27"/>
        </w:rPr>
        <w:t>．</w:t>
      </w:r>
      <w:r>
        <w:rPr>
          <w:rFonts w:ascii="Segoe UI" w:hAnsi="Segoe UI" w:cs="Segoe UI"/>
          <w:color w:val="000000"/>
          <w:sz w:val="27"/>
          <w:szCs w:val="27"/>
        </w:rPr>
        <w:t xml:space="preserve"> </w:t>
      </w:r>
      <w:r>
        <w:rPr>
          <w:rFonts w:ascii="Segoe UI" w:hAnsi="Segoe UI" w:cs="Segoe UI"/>
          <w:color w:val="000000"/>
          <w:sz w:val="27"/>
          <w:szCs w:val="27"/>
        </w:rPr>
        <w:t>成长</w:t>
      </w:r>
      <w:r>
        <w:rPr>
          <w:rFonts w:ascii="Segoe UI" w:hAnsi="Segoe UI" w:cs="Segoe UI"/>
          <w:color w:val="000000"/>
          <w:sz w:val="27"/>
          <w:szCs w:val="27"/>
        </w:rPr>
        <w:t>—</w:t>
      </w:r>
      <w:r>
        <w:rPr>
          <w:rFonts w:ascii="Segoe UI" w:hAnsi="Segoe UI" w:cs="Segoe UI"/>
          <w:color w:val="000000"/>
          <w:sz w:val="27"/>
          <w:szCs w:val="27"/>
        </w:rPr>
        <w:t>收入基金</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．基金证券的市场交易价格是基金证券在基金市场挂牌买卖的价格，包括（</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．开盘价</w:t>
      </w:r>
      <w:r>
        <w:rPr>
          <w:rFonts w:ascii="Segoe UI" w:hAnsi="Segoe UI" w:cs="Segoe UI"/>
          <w:color w:val="000000"/>
          <w:sz w:val="27"/>
          <w:szCs w:val="27"/>
        </w:rPr>
        <w:t xml:space="preserve">                B</w:t>
      </w:r>
      <w:r>
        <w:rPr>
          <w:rFonts w:ascii="Segoe UI" w:hAnsi="Segoe UI" w:cs="Segoe UI"/>
          <w:color w:val="000000"/>
          <w:sz w:val="27"/>
          <w:szCs w:val="27"/>
        </w:rPr>
        <w:t>．收盘价</w:t>
      </w:r>
      <w:r>
        <w:rPr>
          <w:rFonts w:ascii="Segoe UI" w:hAnsi="Segoe UI" w:cs="Segoe UI"/>
          <w:color w:val="000000"/>
          <w:sz w:val="27"/>
          <w:szCs w:val="27"/>
        </w:rPr>
        <w:t xml:space="preserve">               C</w:t>
      </w:r>
      <w:r>
        <w:rPr>
          <w:rFonts w:ascii="Segoe UI" w:hAnsi="Segoe UI" w:cs="Segoe UI"/>
          <w:color w:val="000000"/>
          <w:sz w:val="27"/>
          <w:szCs w:val="27"/>
        </w:rPr>
        <w:t>．最低价</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D</w:t>
      </w:r>
      <w:r>
        <w:rPr>
          <w:rFonts w:ascii="Segoe UI" w:hAnsi="Segoe UI" w:cs="Segoe UI"/>
          <w:color w:val="000000"/>
          <w:sz w:val="27"/>
          <w:szCs w:val="27"/>
        </w:rPr>
        <w:t>．最高价</w:t>
      </w:r>
      <w:r>
        <w:rPr>
          <w:rFonts w:ascii="Segoe UI" w:hAnsi="Segoe UI" w:cs="Segoe UI"/>
          <w:color w:val="000000"/>
          <w:sz w:val="27"/>
          <w:szCs w:val="27"/>
        </w:rPr>
        <w:t xml:space="preserve">                E</w:t>
      </w:r>
      <w:r>
        <w:rPr>
          <w:rFonts w:ascii="Segoe UI" w:hAnsi="Segoe UI" w:cs="Segoe UI"/>
          <w:color w:val="000000"/>
          <w:sz w:val="27"/>
          <w:szCs w:val="27"/>
        </w:rPr>
        <w:t>．发行价</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w:t>
      </w:r>
      <w:r>
        <w:rPr>
          <w:rFonts w:ascii="Segoe UI" w:hAnsi="Segoe UI" w:cs="Segoe UI"/>
          <w:color w:val="000000"/>
          <w:sz w:val="27"/>
          <w:szCs w:val="27"/>
        </w:rPr>
        <w:t>．基金券的发行价格由以下几个部分组成</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．基金的面值</w:t>
      </w:r>
      <w:r>
        <w:rPr>
          <w:rFonts w:ascii="Segoe UI" w:hAnsi="Segoe UI" w:cs="Segoe UI"/>
          <w:color w:val="000000"/>
          <w:sz w:val="27"/>
          <w:szCs w:val="27"/>
        </w:rPr>
        <w:t xml:space="preserve">              B</w:t>
      </w:r>
      <w:r>
        <w:rPr>
          <w:rFonts w:ascii="Segoe UI" w:hAnsi="Segoe UI" w:cs="Segoe UI"/>
          <w:color w:val="000000"/>
          <w:sz w:val="27"/>
          <w:szCs w:val="27"/>
        </w:rPr>
        <w:t>．基金的市场价值</w:t>
      </w:r>
      <w:r>
        <w:rPr>
          <w:rFonts w:ascii="Segoe UI" w:hAnsi="Segoe UI" w:cs="Segoe UI"/>
          <w:color w:val="000000"/>
          <w:sz w:val="27"/>
          <w:szCs w:val="27"/>
        </w:rPr>
        <w:t xml:space="preserve">         C</w:t>
      </w:r>
      <w:r>
        <w:rPr>
          <w:rFonts w:ascii="Segoe UI" w:hAnsi="Segoe UI" w:cs="Segoe UI"/>
          <w:color w:val="000000"/>
          <w:sz w:val="27"/>
          <w:szCs w:val="27"/>
        </w:rPr>
        <w:t>．基金销售费</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．基金单位净值</w:t>
      </w:r>
      <w:r>
        <w:rPr>
          <w:rFonts w:ascii="Segoe UI" w:hAnsi="Segoe UI" w:cs="Segoe UI"/>
          <w:color w:val="000000"/>
          <w:sz w:val="27"/>
          <w:szCs w:val="27"/>
        </w:rPr>
        <w:t xml:space="preserve">          E</w:t>
      </w:r>
      <w:r>
        <w:rPr>
          <w:rFonts w:ascii="Segoe UI" w:hAnsi="Segoe UI" w:cs="Segoe UI"/>
          <w:color w:val="000000"/>
          <w:sz w:val="27"/>
          <w:szCs w:val="27"/>
        </w:rPr>
        <w:t>．基金的发起与招募费用</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 </w:t>
      </w:r>
      <w:r>
        <w:rPr>
          <w:rFonts w:ascii="Segoe UI" w:hAnsi="Segoe UI" w:cs="Segoe UI"/>
          <w:color w:val="000000"/>
          <w:sz w:val="27"/>
          <w:szCs w:val="27"/>
        </w:rPr>
        <w:t>投资基金是随着股票、债券市场的发展而产生的。（</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2. </w:t>
      </w:r>
      <w:r>
        <w:rPr>
          <w:rFonts w:ascii="Segoe UI" w:hAnsi="Segoe UI" w:cs="Segoe UI"/>
          <w:color w:val="000000"/>
          <w:sz w:val="27"/>
          <w:szCs w:val="27"/>
        </w:rPr>
        <w:t>投资基金的收益只在投资者中间进行分配。（</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3. </w:t>
      </w:r>
      <w:r>
        <w:rPr>
          <w:rFonts w:ascii="Segoe UI" w:hAnsi="Segoe UI" w:cs="Segoe UI"/>
          <w:color w:val="000000"/>
          <w:sz w:val="27"/>
          <w:szCs w:val="27"/>
        </w:rPr>
        <w:t>投资基金的管理者可以参加基金收益的分配。（</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4. </w:t>
      </w:r>
      <w:r>
        <w:rPr>
          <w:rFonts w:ascii="Segoe UI" w:hAnsi="Segoe UI" w:cs="Segoe UI"/>
          <w:color w:val="000000"/>
          <w:sz w:val="27"/>
          <w:szCs w:val="27"/>
        </w:rPr>
        <w:t>契约型基金一般不能向银行举债来扩大基金的规模。（</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5. </w:t>
      </w:r>
      <w:r>
        <w:rPr>
          <w:rFonts w:ascii="Segoe UI" w:hAnsi="Segoe UI" w:cs="Segoe UI"/>
          <w:color w:val="000000"/>
          <w:sz w:val="27"/>
          <w:szCs w:val="27"/>
        </w:rPr>
        <w:t>我国设立的投资基金大都属于公司型基金。（</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6. </w:t>
      </w:r>
      <w:r>
        <w:rPr>
          <w:rFonts w:ascii="Segoe UI" w:hAnsi="Segoe UI" w:cs="Segoe UI"/>
          <w:color w:val="000000"/>
          <w:sz w:val="27"/>
          <w:szCs w:val="27"/>
        </w:rPr>
        <w:t>在基金市场上，货币市场基金属于低风险的安全基金。（</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7. </w:t>
      </w:r>
      <w:r>
        <w:rPr>
          <w:rFonts w:ascii="Segoe UI" w:hAnsi="Segoe UI" w:cs="Segoe UI"/>
          <w:color w:val="000000"/>
          <w:sz w:val="27"/>
          <w:szCs w:val="27"/>
        </w:rPr>
        <w:t>封闭式基金的发行总额固定，不能随时申购。（</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8. </w:t>
      </w:r>
      <w:r>
        <w:rPr>
          <w:rFonts w:ascii="Segoe UI" w:hAnsi="Segoe UI" w:cs="Segoe UI"/>
          <w:color w:val="000000"/>
          <w:sz w:val="27"/>
          <w:szCs w:val="27"/>
        </w:rPr>
        <w:t>开放式基金的价格一般为基金的面值，即发行价。（</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xml:space="preserve">       9. </w:t>
      </w:r>
      <w:r>
        <w:rPr>
          <w:rFonts w:ascii="Segoe UI" w:hAnsi="Segoe UI" w:cs="Segoe UI"/>
          <w:color w:val="000000"/>
          <w:sz w:val="27"/>
          <w:szCs w:val="27"/>
        </w:rPr>
        <w:t>基金公司一般是免税的。（</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参考答案</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r>
        <w:rPr>
          <w:rStyle w:val="a4"/>
          <w:rFonts w:ascii="Segoe UI" w:hAnsi="Segoe UI" w:cs="Segoe UI"/>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A     2. D    3. B    4. A    5. C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r>
        <w:rPr>
          <w:rStyle w:val="a4"/>
          <w:rFonts w:ascii="Segoe UI" w:hAnsi="Segoe UI" w:cs="Segoe UI"/>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ABCD    2</w:t>
      </w:r>
      <w:r>
        <w:rPr>
          <w:rFonts w:ascii="Segoe UI" w:hAnsi="Segoe UI" w:cs="Segoe UI"/>
          <w:color w:val="000000"/>
          <w:sz w:val="27"/>
          <w:szCs w:val="27"/>
        </w:rPr>
        <w:t>．</w:t>
      </w:r>
      <w:r>
        <w:rPr>
          <w:rFonts w:ascii="Segoe UI" w:hAnsi="Segoe UI" w:cs="Segoe UI"/>
          <w:color w:val="000000"/>
          <w:sz w:val="27"/>
          <w:szCs w:val="27"/>
        </w:rPr>
        <w:t>ACE  </w:t>
      </w:r>
      <w:r>
        <w:rPr>
          <w:rFonts w:ascii="Segoe UI" w:hAnsi="Segoe UI" w:cs="Segoe UI"/>
          <w:color w:val="000000"/>
          <w:sz w:val="27"/>
          <w:szCs w:val="27"/>
        </w:rPr>
        <w:br/>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r>
        <w:rPr>
          <w:rStyle w:val="a4"/>
          <w:rFonts w:ascii="Segoe UI" w:hAnsi="Segoe UI" w:cs="Segoe UI"/>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 √     2. </w:t>
      </w:r>
      <w:proofErr w:type="gramStart"/>
      <w:r>
        <w:rPr>
          <w:rFonts w:ascii="Segoe UI" w:hAnsi="Segoe UI" w:cs="Segoe UI"/>
          <w:color w:val="000000"/>
          <w:sz w:val="27"/>
          <w:szCs w:val="27"/>
        </w:rPr>
        <w:t>√     3.</w:t>
      </w:r>
      <w:proofErr w:type="gramEnd"/>
      <w:r>
        <w:rPr>
          <w:rFonts w:ascii="Segoe UI" w:hAnsi="Segoe UI" w:cs="Segoe UI"/>
          <w:color w:val="000000"/>
          <w:sz w:val="27"/>
          <w:szCs w:val="27"/>
        </w:rPr>
        <w:t xml:space="preserve"> ×    4. </w:t>
      </w:r>
      <w:proofErr w:type="gramStart"/>
      <w:r>
        <w:rPr>
          <w:rFonts w:ascii="Segoe UI" w:hAnsi="Segoe UI" w:cs="Segoe UI"/>
          <w:color w:val="000000"/>
          <w:sz w:val="27"/>
          <w:szCs w:val="27"/>
        </w:rPr>
        <w:t>√     5.</w:t>
      </w:r>
      <w:proofErr w:type="gramEnd"/>
      <w:r>
        <w:rPr>
          <w:rFonts w:ascii="Segoe UI" w:hAnsi="Segoe UI" w:cs="Segoe UI"/>
          <w:color w:val="000000"/>
          <w:sz w:val="27"/>
          <w:szCs w:val="27"/>
        </w:rPr>
        <w:t xml:space="preserve"> ×     6. </w:t>
      </w:r>
      <w:proofErr w:type="gramStart"/>
      <w:r>
        <w:rPr>
          <w:rFonts w:ascii="Segoe UI" w:hAnsi="Segoe UI" w:cs="Segoe UI"/>
          <w:color w:val="000000"/>
          <w:sz w:val="27"/>
          <w:szCs w:val="27"/>
        </w:rPr>
        <w:t>√    7.</w:t>
      </w:r>
      <w:proofErr w:type="gramEnd"/>
      <w:r>
        <w:rPr>
          <w:rFonts w:ascii="Segoe UI" w:hAnsi="Segoe UI" w:cs="Segoe UI"/>
          <w:color w:val="000000"/>
          <w:sz w:val="27"/>
          <w:szCs w:val="27"/>
        </w:rPr>
        <w:t xml:space="preserve"> </w:t>
      </w:r>
      <w:proofErr w:type="gramStart"/>
      <w:r>
        <w:rPr>
          <w:rFonts w:ascii="Segoe UI" w:hAnsi="Segoe UI" w:cs="Segoe UI"/>
          <w:color w:val="000000"/>
          <w:sz w:val="27"/>
          <w:szCs w:val="27"/>
        </w:rPr>
        <w:t>√    8.</w:t>
      </w:r>
      <w:proofErr w:type="gramEnd"/>
      <w:r>
        <w:rPr>
          <w:rFonts w:ascii="Segoe UI" w:hAnsi="Segoe UI" w:cs="Segoe UI"/>
          <w:color w:val="000000"/>
          <w:sz w:val="27"/>
          <w:szCs w:val="27"/>
        </w:rPr>
        <w:t xml:space="preserve"> ×    9. √</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第九章</w:t>
      </w:r>
      <w:r>
        <w:rPr>
          <w:rFonts w:ascii="Segoe UI" w:hAnsi="Segoe UI" w:cs="Segoe UI"/>
          <w:b/>
          <w:bCs/>
          <w:color w:val="000000"/>
          <w:sz w:val="36"/>
          <w:szCs w:val="36"/>
        </w:rPr>
        <w:t xml:space="preserve">  </w:t>
      </w:r>
      <w:r>
        <w:rPr>
          <w:rFonts w:ascii="Segoe UI" w:hAnsi="Segoe UI" w:cs="Segoe UI"/>
          <w:b/>
          <w:bCs/>
          <w:color w:val="000000"/>
          <w:sz w:val="36"/>
          <w:szCs w:val="36"/>
        </w:rPr>
        <w:t>期货与期权投资分析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．期货交易和现货交易的主要区别在于</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．是否需要签订交易合同</w:t>
      </w:r>
      <w:r>
        <w:rPr>
          <w:rFonts w:ascii="Segoe UI" w:hAnsi="Segoe UI" w:cs="Segoe UI"/>
          <w:color w:val="000000"/>
          <w:sz w:val="27"/>
          <w:szCs w:val="27"/>
        </w:rPr>
        <w:t xml:space="preserve">            B</w:t>
      </w:r>
      <w:r>
        <w:rPr>
          <w:rFonts w:ascii="Segoe UI" w:hAnsi="Segoe UI" w:cs="Segoe UI"/>
          <w:color w:val="000000"/>
          <w:sz w:val="27"/>
          <w:szCs w:val="27"/>
        </w:rPr>
        <w:t>．是否需要即期交割</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C</w:t>
      </w:r>
      <w:r>
        <w:rPr>
          <w:rFonts w:ascii="Segoe UI" w:hAnsi="Segoe UI" w:cs="Segoe UI"/>
          <w:color w:val="000000"/>
          <w:sz w:val="27"/>
          <w:szCs w:val="27"/>
        </w:rPr>
        <w:t>．是否需要通过中介机构</w:t>
      </w:r>
      <w:r>
        <w:rPr>
          <w:rFonts w:ascii="Segoe UI" w:hAnsi="Segoe UI" w:cs="Segoe UI"/>
          <w:color w:val="000000"/>
          <w:sz w:val="27"/>
          <w:szCs w:val="27"/>
        </w:rPr>
        <w:t xml:space="preserve">            D</w:t>
      </w:r>
      <w:r>
        <w:rPr>
          <w:rFonts w:ascii="Segoe UI" w:hAnsi="Segoe UI" w:cs="Segoe UI"/>
          <w:color w:val="000000"/>
          <w:sz w:val="27"/>
          <w:szCs w:val="27"/>
        </w:rPr>
        <w:t>．是否有交易风险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w:t>
      </w:r>
      <w:r>
        <w:rPr>
          <w:rFonts w:ascii="Segoe UI" w:hAnsi="Segoe UI" w:cs="Segoe UI"/>
          <w:color w:val="000000"/>
          <w:sz w:val="27"/>
          <w:szCs w:val="27"/>
        </w:rPr>
        <w:t>．期货交易方式是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．每日结算制</w:t>
      </w:r>
      <w:r>
        <w:rPr>
          <w:rFonts w:ascii="Segoe UI" w:hAnsi="Segoe UI" w:cs="Segoe UI"/>
          <w:color w:val="000000"/>
          <w:sz w:val="27"/>
          <w:szCs w:val="27"/>
        </w:rPr>
        <w:t xml:space="preserve">                      B</w:t>
      </w:r>
      <w:r>
        <w:rPr>
          <w:rFonts w:ascii="Segoe UI" w:hAnsi="Segoe UI" w:cs="Segoe UI"/>
          <w:color w:val="000000"/>
          <w:sz w:val="27"/>
          <w:szCs w:val="27"/>
        </w:rPr>
        <w:t>．每周结算制</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．每月结算制</w:t>
      </w:r>
      <w:r>
        <w:rPr>
          <w:rFonts w:ascii="Segoe UI" w:hAnsi="Segoe UI" w:cs="Segoe UI"/>
          <w:color w:val="000000"/>
          <w:sz w:val="27"/>
          <w:szCs w:val="27"/>
        </w:rPr>
        <w:t xml:space="preserve">                      D</w:t>
      </w:r>
      <w:r>
        <w:rPr>
          <w:rFonts w:ascii="Segoe UI" w:hAnsi="Segoe UI" w:cs="Segoe UI"/>
          <w:color w:val="000000"/>
          <w:sz w:val="27"/>
          <w:szCs w:val="27"/>
        </w:rPr>
        <w:t>．无固定期限结算制</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w:t>
      </w:r>
      <w:r>
        <w:rPr>
          <w:rFonts w:ascii="Segoe UI" w:hAnsi="Segoe UI" w:cs="Segoe UI"/>
          <w:color w:val="000000"/>
          <w:sz w:val="27"/>
          <w:szCs w:val="27"/>
        </w:rPr>
        <w:t>．下列关于期货交易和远期交易的说法正确的是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．期货交易无固定场所</w:t>
      </w:r>
      <w:r>
        <w:rPr>
          <w:rFonts w:ascii="Segoe UI" w:hAnsi="Segoe UI" w:cs="Segoe UI"/>
          <w:color w:val="000000"/>
          <w:sz w:val="27"/>
          <w:szCs w:val="27"/>
        </w:rPr>
        <w:t xml:space="preserve">               B</w:t>
      </w:r>
      <w:r>
        <w:rPr>
          <w:rFonts w:ascii="Segoe UI" w:hAnsi="Segoe UI" w:cs="Segoe UI"/>
          <w:color w:val="000000"/>
          <w:sz w:val="27"/>
          <w:szCs w:val="27"/>
        </w:rPr>
        <w:t>．远期交易可以在交割日前进行</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．期货交易是标准化交易</w:t>
      </w:r>
      <w:r>
        <w:rPr>
          <w:rFonts w:ascii="Segoe UI" w:hAnsi="Segoe UI" w:cs="Segoe UI"/>
          <w:color w:val="000000"/>
          <w:sz w:val="27"/>
          <w:szCs w:val="27"/>
        </w:rPr>
        <w:t>           D</w:t>
      </w:r>
      <w:r>
        <w:rPr>
          <w:rFonts w:ascii="Segoe UI" w:hAnsi="Segoe UI" w:cs="Segoe UI"/>
          <w:color w:val="000000"/>
          <w:sz w:val="27"/>
          <w:szCs w:val="27"/>
        </w:rPr>
        <w:t>．远期交易是标准化交易</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4</w:t>
      </w:r>
      <w:r>
        <w:rPr>
          <w:rFonts w:ascii="Segoe UI" w:hAnsi="Segoe UI" w:cs="Segoe UI"/>
          <w:color w:val="000000"/>
          <w:sz w:val="27"/>
          <w:szCs w:val="27"/>
        </w:rPr>
        <w:t>．下列关于保证金说法正确的是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．期货交易可以不交纳保证金</w:t>
      </w:r>
      <w:r>
        <w:rPr>
          <w:rFonts w:ascii="Segoe UI" w:hAnsi="Segoe UI" w:cs="Segoe UI"/>
          <w:color w:val="000000"/>
          <w:sz w:val="27"/>
          <w:szCs w:val="27"/>
        </w:rPr>
        <w:t>     B</w:t>
      </w:r>
      <w:r>
        <w:rPr>
          <w:rFonts w:ascii="Segoe UI" w:hAnsi="Segoe UI" w:cs="Segoe UI"/>
          <w:color w:val="000000"/>
          <w:sz w:val="27"/>
          <w:szCs w:val="27"/>
        </w:rPr>
        <w:t>．保证金是交易所的资产</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．保证金是一种信用担保</w:t>
      </w:r>
      <w:r>
        <w:rPr>
          <w:rFonts w:ascii="Segoe UI" w:hAnsi="Segoe UI" w:cs="Segoe UI"/>
          <w:color w:val="000000"/>
          <w:sz w:val="27"/>
          <w:szCs w:val="27"/>
        </w:rPr>
        <w:t xml:space="preserve">            D</w:t>
      </w:r>
      <w:r>
        <w:rPr>
          <w:rFonts w:ascii="Segoe UI" w:hAnsi="Segoe UI" w:cs="Segoe UI"/>
          <w:color w:val="000000"/>
          <w:sz w:val="27"/>
          <w:szCs w:val="27"/>
        </w:rPr>
        <w:t>．保证金对于清算所可有可无</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5</w:t>
      </w:r>
      <w:r>
        <w:rPr>
          <w:rFonts w:ascii="Segoe UI" w:hAnsi="Segoe UI" w:cs="Segoe UI"/>
          <w:color w:val="000000"/>
          <w:sz w:val="27"/>
          <w:szCs w:val="27"/>
        </w:rPr>
        <w:t>．外汇期货的基础是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．固定汇率制度</w:t>
      </w:r>
      <w:r>
        <w:rPr>
          <w:rFonts w:ascii="Segoe UI" w:hAnsi="Segoe UI" w:cs="Segoe UI"/>
          <w:color w:val="000000"/>
          <w:sz w:val="27"/>
          <w:szCs w:val="27"/>
        </w:rPr>
        <w:t xml:space="preserve">                    B</w:t>
      </w:r>
      <w:r>
        <w:rPr>
          <w:rFonts w:ascii="Segoe UI" w:hAnsi="Segoe UI" w:cs="Segoe UI"/>
          <w:color w:val="000000"/>
          <w:sz w:val="27"/>
          <w:szCs w:val="27"/>
        </w:rPr>
        <w:t>．固定利率制度</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．浮动汇率制度</w:t>
      </w:r>
      <w:r>
        <w:rPr>
          <w:rFonts w:ascii="Segoe UI" w:hAnsi="Segoe UI" w:cs="Segoe UI"/>
          <w:color w:val="000000"/>
          <w:sz w:val="27"/>
          <w:szCs w:val="27"/>
        </w:rPr>
        <w:t xml:space="preserve">                    D</w:t>
      </w:r>
      <w:r>
        <w:rPr>
          <w:rFonts w:ascii="Segoe UI" w:hAnsi="Segoe UI" w:cs="Segoe UI"/>
          <w:color w:val="000000"/>
          <w:sz w:val="27"/>
          <w:szCs w:val="27"/>
        </w:rPr>
        <w:t>．浮动利率制度</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lastRenderedPageBreak/>
        <w:t xml:space="preserve">         </w:t>
      </w:r>
      <w:r>
        <w:rPr>
          <w:rFonts w:ascii="Segoe UI" w:hAnsi="Segoe UI" w:cs="Segoe UI"/>
          <w:b/>
          <w:bCs/>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．期货合约必不可少的要素有</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．标的产品</w:t>
      </w:r>
      <w:r>
        <w:rPr>
          <w:rFonts w:ascii="Segoe UI" w:hAnsi="Segoe UI" w:cs="Segoe UI"/>
          <w:color w:val="000000"/>
          <w:sz w:val="27"/>
          <w:szCs w:val="27"/>
        </w:rPr>
        <w:t xml:space="preserve">           B</w:t>
      </w:r>
      <w:r>
        <w:rPr>
          <w:rFonts w:ascii="Segoe UI" w:hAnsi="Segoe UI" w:cs="Segoe UI"/>
          <w:color w:val="000000"/>
          <w:sz w:val="27"/>
          <w:szCs w:val="27"/>
        </w:rPr>
        <w:t>．成交价格</w:t>
      </w:r>
      <w:r>
        <w:rPr>
          <w:rFonts w:ascii="Segoe UI" w:hAnsi="Segoe UI" w:cs="Segoe UI"/>
          <w:color w:val="000000"/>
          <w:sz w:val="27"/>
          <w:szCs w:val="27"/>
        </w:rPr>
        <w:t xml:space="preserve">          C</w:t>
      </w:r>
      <w:r>
        <w:rPr>
          <w:rFonts w:ascii="Segoe UI" w:hAnsi="Segoe UI" w:cs="Segoe UI"/>
          <w:color w:val="000000"/>
          <w:sz w:val="27"/>
          <w:szCs w:val="27"/>
        </w:rPr>
        <w:t>．成交数量</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．成交期限</w:t>
      </w:r>
      <w:r>
        <w:rPr>
          <w:rFonts w:ascii="Segoe UI" w:hAnsi="Segoe UI" w:cs="Segoe UI"/>
          <w:color w:val="000000"/>
          <w:sz w:val="27"/>
          <w:szCs w:val="27"/>
        </w:rPr>
        <w:t xml:space="preserve">           E</w:t>
      </w:r>
      <w:r>
        <w:rPr>
          <w:rFonts w:ascii="Segoe UI" w:hAnsi="Segoe UI" w:cs="Segoe UI"/>
          <w:color w:val="000000"/>
          <w:sz w:val="27"/>
          <w:szCs w:val="27"/>
        </w:rPr>
        <w:t>．成交地点</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2</w:t>
      </w:r>
      <w:r>
        <w:rPr>
          <w:rFonts w:ascii="Segoe UI" w:hAnsi="Segoe UI" w:cs="Segoe UI"/>
          <w:color w:val="000000"/>
          <w:sz w:val="27"/>
          <w:szCs w:val="27"/>
        </w:rPr>
        <w:t>．期货交易制度包括</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w:t>
      </w:r>
      <w:r>
        <w:rPr>
          <w:rFonts w:ascii="Segoe UI" w:hAnsi="Segoe UI" w:cs="Segoe UI"/>
          <w:color w:val="000000"/>
          <w:sz w:val="27"/>
          <w:szCs w:val="27"/>
        </w:rPr>
        <w:t>“</w:t>
      </w:r>
      <w:r>
        <w:rPr>
          <w:rFonts w:ascii="Segoe UI" w:hAnsi="Segoe UI" w:cs="Segoe UI"/>
          <w:color w:val="000000"/>
          <w:sz w:val="27"/>
          <w:szCs w:val="27"/>
        </w:rPr>
        <w:t>对冲</w:t>
      </w:r>
      <w:r>
        <w:rPr>
          <w:rFonts w:ascii="Segoe UI" w:hAnsi="Segoe UI" w:cs="Segoe UI"/>
          <w:color w:val="000000"/>
          <w:sz w:val="27"/>
          <w:szCs w:val="27"/>
        </w:rPr>
        <w:t>”</w:t>
      </w:r>
      <w:r>
        <w:rPr>
          <w:rFonts w:ascii="Segoe UI" w:hAnsi="Segoe UI" w:cs="Segoe UI"/>
          <w:color w:val="000000"/>
          <w:sz w:val="27"/>
          <w:szCs w:val="27"/>
        </w:rPr>
        <w:t>制度</w:t>
      </w:r>
      <w:r>
        <w:rPr>
          <w:rFonts w:ascii="Segoe UI" w:hAnsi="Segoe UI" w:cs="Segoe UI"/>
          <w:color w:val="000000"/>
          <w:sz w:val="27"/>
          <w:szCs w:val="27"/>
        </w:rPr>
        <w:t xml:space="preserve">        B</w:t>
      </w:r>
      <w:r>
        <w:rPr>
          <w:rFonts w:ascii="Segoe UI" w:hAnsi="Segoe UI" w:cs="Segoe UI"/>
          <w:color w:val="000000"/>
          <w:sz w:val="27"/>
          <w:szCs w:val="27"/>
        </w:rPr>
        <w:t>．保证金制度</w:t>
      </w:r>
      <w:r>
        <w:rPr>
          <w:rFonts w:ascii="Segoe UI" w:hAnsi="Segoe UI" w:cs="Segoe UI"/>
          <w:color w:val="000000"/>
          <w:sz w:val="27"/>
          <w:szCs w:val="27"/>
        </w:rPr>
        <w:t xml:space="preserve">        C</w:t>
      </w:r>
      <w:r>
        <w:rPr>
          <w:rFonts w:ascii="Segoe UI" w:hAnsi="Segoe UI" w:cs="Segoe UI"/>
          <w:color w:val="000000"/>
          <w:sz w:val="27"/>
          <w:szCs w:val="27"/>
        </w:rPr>
        <w:t>．每日结算制度</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．每日价格变动限制制度</w:t>
      </w:r>
      <w:r>
        <w:rPr>
          <w:rFonts w:ascii="Segoe UI" w:hAnsi="Segoe UI" w:cs="Segoe UI"/>
          <w:color w:val="000000"/>
          <w:sz w:val="27"/>
          <w:szCs w:val="27"/>
        </w:rPr>
        <w:t xml:space="preserve">       E</w:t>
      </w:r>
      <w:r>
        <w:rPr>
          <w:rFonts w:ascii="Segoe UI" w:hAnsi="Segoe UI" w:cs="Segoe UI"/>
          <w:color w:val="000000"/>
          <w:sz w:val="27"/>
          <w:szCs w:val="27"/>
        </w:rPr>
        <w:t>．每周价格变动限制制度</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 </w:t>
      </w:r>
      <w:r>
        <w:rPr>
          <w:rFonts w:ascii="Segoe UI" w:hAnsi="Segoe UI" w:cs="Segoe UI"/>
          <w:color w:val="000000"/>
          <w:sz w:val="27"/>
          <w:szCs w:val="27"/>
        </w:rPr>
        <w:t>期货交易可以先卖后买。（</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2. </w:t>
      </w:r>
      <w:r>
        <w:rPr>
          <w:rFonts w:ascii="Segoe UI" w:hAnsi="Segoe UI" w:cs="Segoe UI"/>
          <w:color w:val="000000"/>
          <w:sz w:val="27"/>
          <w:szCs w:val="27"/>
        </w:rPr>
        <w:t>期货交易与远期交易的交易方式相同。（</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3. </w:t>
      </w:r>
      <w:r>
        <w:rPr>
          <w:rFonts w:ascii="Segoe UI" w:hAnsi="Segoe UI" w:cs="Segoe UI"/>
          <w:color w:val="000000"/>
          <w:sz w:val="27"/>
          <w:szCs w:val="27"/>
        </w:rPr>
        <w:t>期货交易不需要交纳保证金，且到期要一次交割结清。（</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4. </w:t>
      </w:r>
      <w:r>
        <w:rPr>
          <w:rFonts w:ascii="Segoe UI" w:hAnsi="Segoe UI" w:cs="Segoe UI"/>
          <w:color w:val="000000"/>
          <w:sz w:val="27"/>
          <w:szCs w:val="27"/>
        </w:rPr>
        <w:t>远期交易到期必须进行实际交割。（</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5. </w:t>
      </w:r>
      <w:r>
        <w:rPr>
          <w:rFonts w:ascii="Segoe UI" w:hAnsi="Segoe UI" w:cs="Segoe UI"/>
          <w:color w:val="000000"/>
          <w:sz w:val="27"/>
          <w:szCs w:val="27"/>
        </w:rPr>
        <w:t>期货合约不一定发生实物交割。（</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Style w:val="a4"/>
          <w:rFonts w:ascii="Segoe UI" w:hAnsi="Segoe UI" w:cs="Segoe UI"/>
          <w:color w:val="000000"/>
          <w:sz w:val="36"/>
          <w:szCs w:val="36"/>
        </w:rPr>
        <w:lastRenderedPageBreak/>
        <w:t>参考答案</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r>
        <w:rPr>
          <w:rStyle w:val="a4"/>
          <w:rFonts w:ascii="Segoe UI" w:hAnsi="Segoe UI" w:cs="Segoe UI"/>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B     2</w:t>
      </w:r>
      <w:r>
        <w:rPr>
          <w:rFonts w:ascii="Segoe UI" w:hAnsi="Segoe UI" w:cs="Segoe UI"/>
          <w:color w:val="000000"/>
          <w:sz w:val="27"/>
          <w:szCs w:val="27"/>
        </w:rPr>
        <w:t>．</w:t>
      </w:r>
      <w:r>
        <w:rPr>
          <w:rFonts w:ascii="Segoe UI" w:hAnsi="Segoe UI" w:cs="Segoe UI"/>
          <w:color w:val="000000"/>
          <w:sz w:val="27"/>
          <w:szCs w:val="27"/>
        </w:rPr>
        <w:t>A     3</w:t>
      </w:r>
      <w:r>
        <w:rPr>
          <w:rFonts w:ascii="Segoe UI" w:hAnsi="Segoe UI" w:cs="Segoe UI"/>
          <w:color w:val="000000"/>
          <w:sz w:val="27"/>
          <w:szCs w:val="27"/>
        </w:rPr>
        <w:t>．</w:t>
      </w:r>
      <w:r>
        <w:rPr>
          <w:rFonts w:ascii="Segoe UI" w:hAnsi="Segoe UI" w:cs="Segoe UI"/>
          <w:color w:val="000000"/>
          <w:sz w:val="27"/>
          <w:szCs w:val="27"/>
        </w:rPr>
        <w:t>C     4</w:t>
      </w:r>
      <w:r>
        <w:rPr>
          <w:rFonts w:ascii="Segoe UI" w:hAnsi="Segoe UI" w:cs="Segoe UI"/>
          <w:color w:val="000000"/>
          <w:sz w:val="27"/>
          <w:szCs w:val="27"/>
        </w:rPr>
        <w:t>．</w:t>
      </w:r>
      <w:r>
        <w:rPr>
          <w:rFonts w:ascii="Segoe UI" w:hAnsi="Segoe UI" w:cs="Segoe UI"/>
          <w:color w:val="000000"/>
          <w:sz w:val="27"/>
          <w:szCs w:val="27"/>
        </w:rPr>
        <w:t>C     5</w:t>
      </w:r>
      <w:r>
        <w:rPr>
          <w:rFonts w:ascii="Segoe UI" w:hAnsi="Segoe UI" w:cs="Segoe UI"/>
          <w:color w:val="000000"/>
          <w:sz w:val="27"/>
          <w:szCs w:val="27"/>
        </w:rPr>
        <w:t>．</w:t>
      </w:r>
      <w:r>
        <w:rPr>
          <w:rFonts w:ascii="Segoe UI" w:hAnsi="Segoe UI" w:cs="Segoe UI"/>
          <w:color w:val="000000"/>
          <w:sz w:val="27"/>
          <w:szCs w:val="27"/>
        </w:rPr>
        <w:t>C   </w:t>
      </w:r>
      <w:r>
        <w:rPr>
          <w:rFonts w:ascii="Segoe UI" w:hAnsi="Segoe UI" w:cs="Segoe UI"/>
          <w:color w:val="000000"/>
          <w:sz w:val="27"/>
          <w:szCs w:val="27"/>
        </w:rPr>
        <w:br/>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r>
        <w:rPr>
          <w:rStyle w:val="a4"/>
          <w:rFonts w:ascii="Segoe UI" w:hAnsi="Segoe UI" w:cs="Segoe UI"/>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ABCD    2</w:t>
      </w:r>
      <w:r>
        <w:rPr>
          <w:rFonts w:ascii="Segoe UI" w:hAnsi="Segoe UI" w:cs="Segoe UI"/>
          <w:color w:val="000000"/>
          <w:sz w:val="27"/>
          <w:szCs w:val="27"/>
        </w:rPr>
        <w:t>．</w:t>
      </w:r>
      <w:r>
        <w:rPr>
          <w:rFonts w:ascii="Segoe UI" w:hAnsi="Segoe UI" w:cs="Segoe UI"/>
          <w:color w:val="000000"/>
          <w:sz w:val="27"/>
          <w:szCs w:val="27"/>
        </w:rPr>
        <w:t>ABCD     </w:t>
      </w:r>
      <w:r>
        <w:rPr>
          <w:rFonts w:ascii="Segoe UI" w:hAnsi="Segoe UI" w:cs="Segoe UI"/>
          <w:color w:val="000000"/>
          <w:sz w:val="27"/>
          <w:szCs w:val="27"/>
        </w:rPr>
        <w:br/>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r>
        <w:rPr>
          <w:rStyle w:val="a4"/>
          <w:rFonts w:ascii="Segoe UI" w:hAnsi="Segoe UI" w:cs="Segoe UI"/>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w:t>
      </w:r>
      <w:proofErr w:type="gramStart"/>
      <w:r>
        <w:rPr>
          <w:rFonts w:ascii="Segoe UI" w:hAnsi="Segoe UI" w:cs="Segoe UI"/>
          <w:color w:val="000000"/>
          <w:sz w:val="27"/>
          <w:szCs w:val="27"/>
        </w:rPr>
        <w:t>1.√   2.</w:t>
      </w:r>
      <w:proofErr w:type="gramEnd"/>
      <w:r>
        <w:rPr>
          <w:rFonts w:ascii="Segoe UI" w:hAnsi="Segoe UI" w:cs="Segoe UI"/>
          <w:color w:val="000000"/>
          <w:sz w:val="27"/>
          <w:szCs w:val="27"/>
        </w:rPr>
        <w:t xml:space="preserve"> ×   3. ×   4. </w:t>
      </w:r>
      <w:proofErr w:type="gramStart"/>
      <w:r>
        <w:rPr>
          <w:rFonts w:ascii="Segoe UI" w:hAnsi="Segoe UI" w:cs="Segoe UI"/>
          <w:color w:val="000000"/>
          <w:sz w:val="27"/>
          <w:szCs w:val="27"/>
        </w:rPr>
        <w:t>√   5.</w:t>
      </w:r>
      <w:proofErr w:type="gramEnd"/>
      <w:r>
        <w:rPr>
          <w:rFonts w:ascii="Segoe UI" w:hAnsi="Segoe UI" w:cs="Segoe UI"/>
          <w:color w:val="000000"/>
          <w:sz w:val="27"/>
          <w:szCs w:val="27"/>
        </w:rPr>
        <w:t xml:space="preserve"> √  </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Fonts w:ascii="Segoe UI" w:hAnsi="Segoe UI" w:cs="Segoe UI"/>
          <w:b/>
          <w:bCs/>
          <w:color w:val="000000"/>
          <w:sz w:val="36"/>
          <w:szCs w:val="36"/>
        </w:rPr>
        <w:t>第十一章</w:t>
      </w:r>
      <w:r>
        <w:rPr>
          <w:rFonts w:ascii="Segoe UI" w:hAnsi="Segoe UI" w:cs="Segoe UI"/>
          <w:b/>
          <w:bCs/>
          <w:color w:val="000000"/>
          <w:sz w:val="36"/>
          <w:szCs w:val="36"/>
        </w:rPr>
        <w:t xml:space="preserve">  </w:t>
      </w:r>
      <w:r>
        <w:rPr>
          <w:rFonts w:ascii="Segoe UI" w:hAnsi="Segoe UI" w:cs="Segoe UI"/>
          <w:b/>
          <w:bCs/>
          <w:color w:val="000000"/>
          <w:sz w:val="36"/>
          <w:szCs w:val="36"/>
        </w:rPr>
        <w:t>保险投资分析</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．保险的主要目的是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．投资</w:t>
      </w:r>
      <w:r>
        <w:rPr>
          <w:rFonts w:ascii="Segoe UI" w:hAnsi="Segoe UI" w:cs="Segoe UI"/>
          <w:color w:val="000000"/>
          <w:sz w:val="27"/>
          <w:szCs w:val="27"/>
        </w:rPr>
        <w:t xml:space="preserve">                       B</w:t>
      </w:r>
      <w:r>
        <w:rPr>
          <w:rFonts w:ascii="Segoe UI" w:hAnsi="Segoe UI" w:cs="Segoe UI"/>
          <w:color w:val="000000"/>
          <w:sz w:val="27"/>
          <w:szCs w:val="27"/>
        </w:rPr>
        <w:t>．损失补偿</w:t>
      </w:r>
      <w:r>
        <w:rPr>
          <w:rFonts w:ascii="Segoe UI" w:hAnsi="Segoe UI" w:cs="Segoe UI"/>
          <w:color w:val="000000"/>
          <w:sz w:val="27"/>
          <w:szCs w:val="27"/>
        </w:rPr>
        <w:t xml:space="preserve">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．储蓄</w:t>
      </w:r>
      <w:r>
        <w:rPr>
          <w:rFonts w:ascii="Segoe UI" w:hAnsi="Segoe UI" w:cs="Segoe UI"/>
          <w:color w:val="000000"/>
          <w:sz w:val="27"/>
          <w:szCs w:val="27"/>
        </w:rPr>
        <w:t xml:space="preserve">                       D</w:t>
      </w:r>
      <w:r>
        <w:rPr>
          <w:rFonts w:ascii="Segoe UI" w:hAnsi="Segoe UI" w:cs="Segoe UI"/>
          <w:color w:val="000000"/>
          <w:sz w:val="27"/>
          <w:szCs w:val="27"/>
        </w:rPr>
        <w:t>．欺诈</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2</w:t>
      </w:r>
      <w:r>
        <w:rPr>
          <w:rFonts w:ascii="Segoe UI" w:hAnsi="Segoe UI" w:cs="Segoe UI"/>
          <w:color w:val="000000"/>
          <w:sz w:val="27"/>
          <w:szCs w:val="27"/>
        </w:rPr>
        <w:t>．保险展业的发展趋势是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．直接展业</w:t>
      </w:r>
      <w:r>
        <w:rPr>
          <w:rFonts w:ascii="Segoe UI" w:hAnsi="Segoe UI" w:cs="Segoe UI"/>
          <w:color w:val="000000"/>
          <w:sz w:val="27"/>
          <w:szCs w:val="27"/>
        </w:rPr>
        <w:t xml:space="preserve">                 B</w:t>
      </w:r>
      <w:r>
        <w:rPr>
          <w:rFonts w:ascii="Segoe UI" w:hAnsi="Segoe UI" w:cs="Segoe UI"/>
          <w:color w:val="000000"/>
          <w:sz w:val="27"/>
          <w:szCs w:val="27"/>
        </w:rPr>
        <w:t>．代理人展业</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．经纪人展业</w:t>
      </w:r>
      <w:r>
        <w:rPr>
          <w:rFonts w:ascii="Segoe UI" w:hAnsi="Segoe UI" w:cs="Segoe UI"/>
          <w:color w:val="000000"/>
          <w:sz w:val="27"/>
          <w:szCs w:val="27"/>
        </w:rPr>
        <w:t xml:space="preserve">             D</w:t>
      </w:r>
      <w:r>
        <w:rPr>
          <w:rFonts w:ascii="Segoe UI" w:hAnsi="Segoe UI" w:cs="Segoe UI"/>
          <w:color w:val="000000"/>
          <w:sz w:val="27"/>
          <w:szCs w:val="27"/>
        </w:rPr>
        <w:t>．投保人展业</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3</w:t>
      </w:r>
      <w:r>
        <w:rPr>
          <w:rFonts w:ascii="Segoe UI" w:hAnsi="Segoe UI" w:cs="Segoe UI"/>
          <w:color w:val="000000"/>
          <w:sz w:val="27"/>
          <w:szCs w:val="27"/>
        </w:rPr>
        <w:t>．保险投资的重要渠道是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．储蓄</w:t>
      </w:r>
      <w:r>
        <w:rPr>
          <w:rFonts w:ascii="Segoe UI" w:hAnsi="Segoe UI" w:cs="Segoe UI"/>
          <w:color w:val="000000"/>
          <w:sz w:val="27"/>
          <w:szCs w:val="27"/>
        </w:rPr>
        <w:t xml:space="preserve">                        B</w:t>
      </w:r>
      <w:r>
        <w:rPr>
          <w:rFonts w:ascii="Segoe UI" w:hAnsi="Segoe UI" w:cs="Segoe UI"/>
          <w:color w:val="000000"/>
          <w:sz w:val="27"/>
          <w:szCs w:val="27"/>
        </w:rPr>
        <w:t>．房地产</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．债券</w:t>
      </w:r>
      <w:r>
        <w:rPr>
          <w:rFonts w:ascii="Segoe UI" w:hAnsi="Segoe UI" w:cs="Segoe UI"/>
          <w:color w:val="000000"/>
          <w:sz w:val="27"/>
          <w:szCs w:val="27"/>
        </w:rPr>
        <w:t xml:space="preserve">                        D</w:t>
      </w:r>
      <w:r>
        <w:rPr>
          <w:rFonts w:ascii="Segoe UI" w:hAnsi="Segoe UI" w:cs="Segoe UI"/>
          <w:color w:val="000000"/>
          <w:sz w:val="27"/>
          <w:szCs w:val="27"/>
        </w:rPr>
        <w:t>．股票</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4</w:t>
      </w:r>
      <w:r>
        <w:rPr>
          <w:rFonts w:ascii="Segoe UI" w:hAnsi="Segoe UI" w:cs="Segoe UI"/>
          <w:color w:val="000000"/>
          <w:sz w:val="27"/>
          <w:szCs w:val="27"/>
        </w:rPr>
        <w:t>．影响保险投资的最重要的因素是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．收益性</w:t>
      </w:r>
      <w:r>
        <w:rPr>
          <w:rFonts w:ascii="Segoe UI" w:hAnsi="Segoe UI" w:cs="Segoe UI"/>
          <w:color w:val="000000"/>
          <w:sz w:val="27"/>
          <w:szCs w:val="27"/>
        </w:rPr>
        <w:t xml:space="preserve">                    B</w:t>
      </w:r>
      <w:r>
        <w:rPr>
          <w:rFonts w:ascii="Segoe UI" w:hAnsi="Segoe UI" w:cs="Segoe UI"/>
          <w:color w:val="000000"/>
          <w:sz w:val="27"/>
          <w:szCs w:val="27"/>
        </w:rPr>
        <w:t>．流动性</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．安全性</w:t>
      </w:r>
      <w:r>
        <w:rPr>
          <w:rFonts w:ascii="Segoe UI" w:hAnsi="Segoe UI" w:cs="Segoe UI"/>
          <w:color w:val="000000"/>
          <w:sz w:val="27"/>
          <w:szCs w:val="27"/>
        </w:rPr>
        <w:t xml:space="preserve">                    D</w:t>
      </w:r>
      <w:r>
        <w:rPr>
          <w:rFonts w:ascii="Segoe UI" w:hAnsi="Segoe UI" w:cs="Segoe UI"/>
          <w:color w:val="000000"/>
          <w:sz w:val="27"/>
          <w:szCs w:val="27"/>
        </w:rPr>
        <w:t>．变现性</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5</w:t>
      </w:r>
      <w:r>
        <w:rPr>
          <w:rFonts w:ascii="Segoe UI" w:hAnsi="Segoe UI" w:cs="Segoe UI"/>
          <w:color w:val="000000"/>
          <w:sz w:val="27"/>
          <w:szCs w:val="27"/>
        </w:rPr>
        <w:t>．关于财产费率的说法正确的是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．风险和费率成正比</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B</w:t>
      </w:r>
      <w:r>
        <w:rPr>
          <w:rFonts w:ascii="Segoe UI" w:hAnsi="Segoe UI" w:cs="Segoe UI"/>
          <w:color w:val="000000"/>
          <w:sz w:val="27"/>
          <w:szCs w:val="27"/>
        </w:rPr>
        <w:t>．综合险的费率低于基本险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．在工业类中，费率的标号越低，费率越高</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．费率不随地理位置的变化而变化</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6</w:t>
      </w:r>
      <w:r>
        <w:rPr>
          <w:rFonts w:ascii="Segoe UI" w:hAnsi="Segoe UI" w:cs="Segoe UI"/>
          <w:color w:val="000000"/>
          <w:sz w:val="27"/>
          <w:szCs w:val="27"/>
        </w:rPr>
        <w:t>．计算人寿保险每年净保费不需知道的因素是</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w:t>
      </w:r>
      <w:r>
        <w:rPr>
          <w:rFonts w:ascii="Segoe UI" w:hAnsi="Segoe UI" w:cs="Segoe UI"/>
          <w:color w:val="000000"/>
          <w:sz w:val="27"/>
          <w:szCs w:val="27"/>
        </w:rPr>
        <w:t>1</w:t>
      </w:r>
      <w:r>
        <w:rPr>
          <w:rFonts w:ascii="Segoe UI" w:hAnsi="Segoe UI" w:cs="Segoe UI"/>
          <w:color w:val="000000"/>
          <w:sz w:val="27"/>
          <w:szCs w:val="27"/>
        </w:rPr>
        <w:t>元的现值</w:t>
      </w:r>
      <w:r>
        <w:rPr>
          <w:rFonts w:ascii="Segoe UI" w:hAnsi="Segoe UI" w:cs="Segoe UI"/>
          <w:color w:val="000000"/>
          <w:sz w:val="27"/>
          <w:szCs w:val="27"/>
        </w:rPr>
        <w:t xml:space="preserve">                 B</w:t>
      </w:r>
      <w:r>
        <w:rPr>
          <w:rFonts w:ascii="Segoe UI" w:hAnsi="Segoe UI" w:cs="Segoe UI"/>
          <w:color w:val="000000"/>
          <w:sz w:val="27"/>
          <w:szCs w:val="27"/>
        </w:rPr>
        <w:t>．死亡概率</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．保险金额</w:t>
      </w:r>
      <w:r>
        <w:rPr>
          <w:rFonts w:ascii="Segoe UI" w:hAnsi="Segoe UI" w:cs="Segoe UI"/>
          <w:color w:val="000000"/>
          <w:sz w:val="27"/>
          <w:szCs w:val="27"/>
        </w:rPr>
        <w:t xml:space="preserve">                   D</w:t>
      </w:r>
      <w:r>
        <w:rPr>
          <w:rFonts w:ascii="Segoe UI" w:hAnsi="Segoe UI" w:cs="Segoe UI"/>
          <w:color w:val="000000"/>
          <w:sz w:val="27"/>
          <w:szCs w:val="27"/>
        </w:rPr>
        <w:t>．投保风险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7. </w:t>
      </w:r>
      <w:r>
        <w:rPr>
          <w:rFonts w:ascii="Segoe UI" w:hAnsi="Segoe UI" w:cs="Segoe UI"/>
          <w:color w:val="000000"/>
          <w:sz w:val="27"/>
          <w:szCs w:val="27"/>
        </w:rPr>
        <w:t>按照我国现行做法，企业财产保险的保险责任分为（</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．基本险和综合险</w:t>
      </w:r>
      <w:r>
        <w:rPr>
          <w:rFonts w:ascii="Segoe UI" w:hAnsi="Segoe UI" w:cs="Segoe UI"/>
          <w:color w:val="000000"/>
          <w:sz w:val="27"/>
          <w:szCs w:val="27"/>
        </w:rPr>
        <w:t xml:space="preserve">         B</w:t>
      </w:r>
      <w:r>
        <w:rPr>
          <w:rFonts w:ascii="Segoe UI" w:hAnsi="Segoe UI" w:cs="Segoe UI"/>
          <w:color w:val="000000"/>
          <w:sz w:val="27"/>
          <w:szCs w:val="27"/>
        </w:rPr>
        <w:t>．原保险和再保险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．个人保险和团体保险</w:t>
      </w:r>
      <w:r>
        <w:rPr>
          <w:rFonts w:ascii="Segoe UI" w:hAnsi="Segoe UI" w:cs="Segoe UI"/>
          <w:color w:val="000000"/>
          <w:sz w:val="27"/>
          <w:szCs w:val="27"/>
        </w:rPr>
        <w:t>  D</w:t>
      </w:r>
      <w:r>
        <w:rPr>
          <w:rFonts w:ascii="Segoe UI" w:hAnsi="Segoe UI" w:cs="Segoe UI"/>
          <w:color w:val="000000"/>
          <w:sz w:val="27"/>
          <w:szCs w:val="27"/>
        </w:rPr>
        <w:t>．强制保险和自愿保险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8. </w:t>
      </w:r>
      <w:r>
        <w:rPr>
          <w:rFonts w:ascii="Segoe UI" w:hAnsi="Segoe UI" w:cs="Segoe UI"/>
          <w:color w:val="000000"/>
          <w:sz w:val="27"/>
          <w:szCs w:val="27"/>
        </w:rPr>
        <w:t>如果损失原因属第三者责任，保险人赔偿后，可取得被保险人向第三者请求赔偿的权利，这叫做（</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．损余处理</w:t>
      </w:r>
      <w:r>
        <w:rPr>
          <w:rFonts w:ascii="Segoe UI" w:hAnsi="Segoe UI" w:cs="Segoe UI"/>
          <w:color w:val="000000"/>
          <w:sz w:val="27"/>
          <w:szCs w:val="27"/>
        </w:rPr>
        <w:t xml:space="preserve">                    B</w:t>
      </w:r>
      <w:r>
        <w:rPr>
          <w:rFonts w:ascii="Segoe UI" w:hAnsi="Segoe UI" w:cs="Segoe UI"/>
          <w:color w:val="000000"/>
          <w:sz w:val="27"/>
          <w:szCs w:val="27"/>
        </w:rPr>
        <w:t>．行使代位追偿权</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C</w:t>
      </w:r>
      <w:r>
        <w:rPr>
          <w:rFonts w:ascii="Segoe UI" w:hAnsi="Segoe UI" w:cs="Segoe UI"/>
          <w:color w:val="000000"/>
          <w:sz w:val="27"/>
          <w:szCs w:val="27"/>
        </w:rPr>
        <w:t>．立案检验</w:t>
      </w:r>
      <w:r>
        <w:rPr>
          <w:rFonts w:ascii="Segoe UI" w:hAnsi="Segoe UI" w:cs="Segoe UI"/>
          <w:color w:val="000000"/>
          <w:sz w:val="27"/>
          <w:szCs w:val="27"/>
        </w:rPr>
        <w:t xml:space="preserve">                    D</w:t>
      </w:r>
      <w:r>
        <w:rPr>
          <w:rFonts w:ascii="Segoe UI" w:hAnsi="Segoe UI" w:cs="Segoe UI"/>
          <w:color w:val="000000"/>
          <w:sz w:val="27"/>
          <w:szCs w:val="27"/>
        </w:rPr>
        <w:t>．审查单证，审核责任</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．保险的效用主要表现为</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．损失补偿</w:t>
      </w:r>
      <w:r>
        <w:rPr>
          <w:rFonts w:ascii="Segoe UI" w:hAnsi="Segoe UI" w:cs="Segoe UI"/>
          <w:color w:val="000000"/>
          <w:sz w:val="27"/>
          <w:szCs w:val="27"/>
        </w:rPr>
        <w:t xml:space="preserve">              B</w:t>
      </w:r>
      <w:r>
        <w:rPr>
          <w:rFonts w:ascii="Segoe UI" w:hAnsi="Segoe UI" w:cs="Segoe UI"/>
          <w:color w:val="000000"/>
          <w:sz w:val="27"/>
          <w:szCs w:val="27"/>
        </w:rPr>
        <w:t>．投资职能</w:t>
      </w:r>
      <w:r>
        <w:rPr>
          <w:rFonts w:ascii="Segoe UI" w:hAnsi="Segoe UI" w:cs="Segoe UI"/>
          <w:color w:val="000000"/>
          <w:sz w:val="27"/>
          <w:szCs w:val="27"/>
        </w:rPr>
        <w:t xml:space="preserve">          C</w:t>
      </w:r>
      <w:r>
        <w:rPr>
          <w:rFonts w:ascii="Segoe UI" w:hAnsi="Segoe UI" w:cs="Segoe UI"/>
          <w:color w:val="000000"/>
          <w:sz w:val="27"/>
          <w:szCs w:val="27"/>
        </w:rPr>
        <w:t>．防灾防损职能</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．欺诈性的索赔</w:t>
      </w:r>
      <w:r>
        <w:rPr>
          <w:rFonts w:ascii="Segoe UI" w:hAnsi="Segoe UI" w:cs="Segoe UI"/>
          <w:color w:val="000000"/>
          <w:sz w:val="27"/>
          <w:szCs w:val="27"/>
        </w:rPr>
        <w:t xml:space="preserve">       E</w:t>
      </w:r>
      <w:r>
        <w:rPr>
          <w:rFonts w:ascii="Segoe UI" w:hAnsi="Segoe UI" w:cs="Segoe UI"/>
          <w:color w:val="000000"/>
          <w:sz w:val="27"/>
          <w:szCs w:val="27"/>
        </w:rPr>
        <w:t>．漫天要价</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2</w:t>
      </w:r>
      <w:r>
        <w:rPr>
          <w:rFonts w:ascii="Segoe UI" w:hAnsi="Segoe UI" w:cs="Segoe UI"/>
          <w:color w:val="000000"/>
          <w:sz w:val="27"/>
          <w:szCs w:val="27"/>
        </w:rPr>
        <w:t>．保险经营主要包括</w:t>
      </w:r>
      <w:r>
        <w:rPr>
          <w:rFonts w:ascii="Segoe UI" w:hAnsi="Segoe UI" w:cs="Segoe UI"/>
          <w:color w:val="000000"/>
          <w:sz w:val="27"/>
          <w:szCs w:val="27"/>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A</w:t>
      </w:r>
      <w:r>
        <w:rPr>
          <w:rFonts w:ascii="Segoe UI" w:hAnsi="Segoe UI" w:cs="Segoe UI"/>
          <w:color w:val="000000"/>
          <w:sz w:val="27"/>
          <w:szCs w:val="27"/>
        </w:rPr>
        <w:t>．保险展业</w:t>
      </w:r>
      <w:r>
        <w:rPr>
          <w:rFonts w:ascii="Segoe UI" w:hAnsi="Segoe UI" w:cs="Segoe UI"/>
          <w:color w:val="000000"/>
          <w:sz w:val="27"/>
          <w:szCs w:val="27"/>
        </w:rPr>
        <w:t xml:space="preserve">              B</w:t>
      </w:r>
      <w:r>
        <w:rPr>
          <w:rFonts w:ascii="Segoe UI" w:hAnsi="Segoe UI" w:cs="Segoe UI"/>
          <w:color w:val="000000"/>
          <w:sz w:val="27"/>
          <w:szCs w:val="27"/>
        </w:rPr>
        <w:t>．保险承保</w:t>
      </w:r>
      <w:r>
        <w:rPr>
          <w:rFonts w:ascii="Segoe UI" w:hAnsi="Segoe UI" w:cs="Segoe UI"/>
          <w:color w:val="000000"/>
          <w:sz w:val="27"/>
          <w:szCs w:val="27"/>
        </w:rPr>
        <w:t xml:space="preserve">          C</w:t>
      </w:r>
      <w:r>
        <w:rPr>
          <w:rFonts w:ascii="Segoe UI" w:hAnsi="Segoe UI" w:cs="Segoe UI"/>
          <w:color w:val="000000"/>
          <w:sz w:val="27"/>
          <w:szCs w:val="27"/>
        </w:rPr>
        <w:t>．保险理赔</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D</w:t>
      </w:r>
      <w:r>
        <w:rPr>
          <w:rFonts w:ascii="Segoe UI" w:hAnsi="Segoe UI" w:cs="Segoe UI"/>
          <w:color w:val="000000"/>
          <w:sz w:val="27"/>
          <w:szCs w:val="27"/>
        </w:rPr>
        <w:t>．保险防损</w:t>
      </w:r>
      <w:r>
        <w:rPr>
          <w:rFonts w:ascii="Segoe UI" w:hAnsi="Segoe UI" w:cs="Segoe UI"/>
          <w:color w:val="000000"/>
          <w:sz w:val="27"/>
          <w:szCs w:val="27"/>
        </w:rPr>
        <w:t xml:space="preserve">              E</w:t>
      </w:r>
      <w:r>
        <w:rPr>
          <w:rFonts w:ascii="Segoe UI" w:hAnsi="Segoe UI" w:cs="Segoe UI"/>
          <w:color w:val="000000"/>
          <w:sz w:val="27"/>
          <w:szCs w:val="27"/>
        </w:rPr>
        <w:t>．保险投资</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b/>
          <w:bCs/>
          <w:color w:val="000000"/>
          <w:sz w:val="27"/>
          <w:szCs w:val="27"/>
        </w:rPr>
        <w:t xml:space="preserve">        </w:t>
      </w:r>
      <w:r>
        <w:rPr>
          <w:rFonts w:ascii="Segoe UI" w:hAnsi="Segoe UI" w:cs="Segoe UI"/>
          <w:b/>
          <w:bCs/>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1. </w:t>
      </w:r>
      <w:r>
        <w:rPr>
          <w:rFonts w:ascii="Segoe UI" w:hAnsi="Segoe UI" w:cs="Segoe UI"/>
          <w:color w:val="000000"/>
          <w:sz w:val="27"/>
          <w:szCs w:val="27"/>
        </w:rPr>
        <w:t>保险和自保对风险的防范程度是不一样的。（</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2. </w:t>
      </w:r>
      <w:r>
        <w:rPr>
          <w:rFonts w:ascii="Segoe UI" w:hAnsi="Segoe UI" w:cs="Segoe UI"/>
          <w:color w:val="000000"/>
          <w:sz w:val="27"/>
          <w:szCs w:val="27"/>
        </w:rPr>
        <w:t>保险与救济在保障社会生活正常和稳定方面所发挥的作用是一样的。（</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3. </w:t>
      </w:r>
      <w:r>
        <w:rPr>
          <w:rFonts w:ascii="Segoe UI" w:hAnsi="Segoe UI" w:cs="Segoe UI"/>
          <w:color w:val="000000"/>
          <w:sz w:val="27"/>
          <w:szCs w:val="27"/>
        </w:rPr>
        <w:t>人们购买保险，往往不以获利为唯一目的。（</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4. </w:t>
      </w:r>
      <w:r>
        <w:rPr>
          <w:rFonts w:ascii="Segoe UI" w:hAnsi="Segoe UI" w:cs="Segoe UI"/>
          <w:color w:val="000000"/>
          <w:sz w:val="27"/>
          <w:szCs w:val="27"/>
        </w:rPr>
        <w:t>保险可以象债券和股票那样在市场上流通。（</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5. </w:t>
      </w:r>
      <w:r>
        <w:rPr>
          <w:rFonts w:ascii="Segoe UI" w:hAnsi="Segoe UI" w:cs="Segoe UI"/>
          <w:color w:val="000000"/>
          <w:sz w:val="27"/>
          <w:szCs w:val="27"/>
        </w:rPr>
        <w:t>保险不可以赠予。（</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6. </w:t>
      </w:r>
      <w:r>
        <w:rPr>
          <w:rFonts w:ascii="Segoe UI" w:hAnsi="Segoe UI" w:cs="Segoe UI"/>
          <w:color w:val="000000"/>
          <w:sz w:val="27"/>
          <w:szCs w:val="27"/>
        </w:rPr>
        <w:t>所有商业保险公司的保险单的签订都属于自愿保险行为。（</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7. </w:t>
      </w:r>
      <w:r>
        <w:rPr>
          <w:rFonts w:ascii="Segoe UI" w:hAnsi="Segoe UI" w:cs="Segoe UI"/>
          <w:color w:val="000000"/>
          <w:sz w:val="27"/>
          <w:szCs w:val="27"/>
        </w:rPr>
        <w:t>我们日常所接触的保险几乎都是原保险。（</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xml:space="preserve">        8. </w:t>
      </w:r>
      <w:r>
        <w:rPr>
          <w:rFonts w:ascii="Segoe UI" w:hAnsi="Segoe UI" w:cs="Segoe UI"/>
          <w:color w:val="000000"/>
          <w:sz w:val="27"/>
          <w:szCs w:val="27"/>
        </w:rPr>
        <w:t>企业流动资产的保险金额通常由被保险人按最近</w:t>
      </w:r>
      <w:r>
        <w:rPr>
          <w:rFonts w:ascii="Segoe UI" w:hAnsi="Segoe UI" w:cs="Segoe UI"/>
          <w:color w:val="000000"/>
          <w:sz w:val="27"/>
          <w:szCs w:val="27"/>
        </w:rPr>
        <w:t>6</w:t>
      </w:r>
      <w:r>
        <w:rPr>
          <w:rFonts w:ascii="Segoe UI" w:hAnsi="Segoe UI" w:cs="Segoe UI"/>
          <w:color w:val="000000"/>
          <w:sz w:val="27"/>
          <w:szCs w:val="27"/>
        </w:rPr>
        <w:t>个月任意月份的账面余额确定。（</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lastRenderedPageBreak/>
        <w:t xml:space="preserve">        9. </w:t>
      </w:r>
      <w:r>
        <w:rPr>
          <w:rFonts w:ascii="Segoe UI" w:hAnsi="Segoe UI" w:cs="Segoe UI"/>
          <w:color w:val="000000"/>
          <w:sz w:val="27"/>
          <w:szCs w:val="27"/>
        </w:rPr>
        <w:t>投保长期的人身保险不仅可以得到经济保障，而且具有投资的作用。（</w:t>
      </w:r>
      <w:r>
        <w:rPr>
          <w:rFonts w:ascii="Segoe UI" w:hAnsi="Segoe UI" w:cs="Segoe UI"/>
          <w:color w:val="000000"/>
          <w:sz w:val="27"/>
          <w:szCs w:val="27"/>
        </w:rPr>
        <w:t xml:space="preserve">    </w:t>
      </w:r>
      <w:r>
        <w:rPr>
          <w:rFonts w:ascii="Segoe UI" w:hAnsi="Segoe UI" w:cs="Segoe UI"/>
          <w:color w:val="000000"/>
          <w:sz w:val="27"/>
          <w:szCs w:val="27"/>
        </w:rPr>
        <w:t>）</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p>
    <w:p w:rsidR="009848DD" w:rsidRDefault="009848DD" w:rsidP="009848DD">
      <w:pPr>
        <w:pStyle w:val="a3"/>
        <w:shd w:val="clear" w:color="auto" w:fill="FFFFFF"/>
        <w:spacing w:before="0" w:beforeAutospacing="0"/>
        <w:jc w:val="center"/>
        <w:rPr>
          <w:rFonts w:ascii="Segoe UI" w:hAnsi="Segoe UI" w:cs="Segoe UI"/>
          <w:color w:val="212529"/>
          <w:sz w:val="23"/>
          <w:szCs w:val="23"/>
        </w:rPr>
      </w:pPr>
      <w:r>
        <w:rPr>
          <w:rStyle w:val="a4"/>
          <w:rFonts w:ascii="Segoe UI" w:hAnsi="Segoe UI" w:cs="Segoe UI"/>
          <w:color w:val="000000"/>
          <w:sz w:val="36"/>
          <w:szCs w:val="36"/>
        </w:rPr>
        <w:t>参考答案</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212529"/>
          <w:sz w:val="23"/>
          <w:szCs w:val="23"/>
        </w:rPr>
        <w:t> </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r>
        <w:rPr>
          <w:rStyle w:val="a4"/>
          <w:rFonts w:ascii="Segoe UI" w:hAnsi="Segoe UI" w:cs="Segoe UI"/>
          <w:color w:val="000000"/>
          <w:sz w:val="27"/>
          <w:szCs w:val="27"/>
        </w:rPr>
        <w:t>一、单项选择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B    2</w:t>
      </w:r>
      <w:r>
        <w:rPr>
          <w:rFonts w:ascii="Segoe UI" w:hAnsi="Segoe UI" w:cs="Segoe UI"/>
          <w:color w:val="000000"/>
          <w:sz w:val="27"/>
          <w:szCs w:val="27"/>
        </w:rPr>
        <w:t>．</w:t>
      </w:r>
      <w:r>
        <w:rPr>
          <w:rFonts w:ascii="Segoe UI" w:hAnsi="Segoe UI" w:cs="Segoe UI"/>
          <w:color w:val="000000"/>
          <w:sz w:val="27"/>
          <w:szCs w:val="27"/>
        </w:rPr>
        <w:t>C    3</w:t>
      </w:r>
      <w:r>
        <w:rPr>
          <w:rFonts w:ascii="Segoe UI" w:hAnsi="Segoe UI" w:cs="Segoe UI"/>
          <w:color w:val="000000"/>
          <w:sz w:val="27"/>
          <w:szCs w:val="27"/>
        </w:rPr>
        <w:t>．</w:t>
      </w:r>
      <w:r>
        <w:rPr>
          <w:rFonts w:ascii="Segoe UI" w:hAnsi="Segoe UI" w:cs="Segoe UI"/>
          <w:color w:val="000000"/>
          <w:sz w:val="27"/>
          <w:szCs w:val="27"/>
        </w:rPr>
        <w:t>C    4</w:t>
      </w:r>
      <w:r>
        <w:rPr>
          <w:rFonts w:ascii="Segoe UI" w:hAnsi="Segoe UI" w:cs="Segoe UI"/>
          <w:color w:val="000000"/>
          <w:sz w:val="27"/>
          <w:szCs w:val="27"/>
        </w:rPr>
        <w:t>．</w:t>
      </w:r>
      <w:r>
        <w:rPr>
          <w:rFonts w:ascii="Segoe UI" w:hAnsi="Segoe UI" w:cs="Segoe UI"/>
          <w:color w:val="000000"/>
          <w:sz w:val="27"/>
          <w:szCs w:val="27"/>
        </w:rPr>
        <w:t>C     5</w:t>
      </w:r>
      <w:r>
        <w:rPr>
          <w:rFonts w:ascii="Segoe UI" w:hAnsi="Segoe UI" w:cs="Segoe UI"/>
          <w:color w:val="000000"/>
          <w:sz w:val="27"/>
          <w:szCs w:val="27"/>
        </w:rPr>
        <w:t>．</w:t>
      </w:r>
      <w:r>
        <w:rPr>
          <w:rFonts w:ascii="Segoe UI" w:hAnsi="Segoe UI" w:cs="Segoe UI"/>
          <w:color w:val="000000"/>
          <w:sz w:val="27"/>
          <w:szCs w:val="27"/>
        </w:rPr>
        <w:t>A    6</w:t>
      </w:r>
      <w:r>
        <w:rPr>
          <w:rFonts w:ascii="Segoe UI" w:hAnsi="Segoe UI" w:cs="Segoe UI"/>
          <w:color w:val="000000"/>
          <w:sz w:val="27"/>
          <w:szCs w:val="27"/>
        </w:rPr>
        <w:t>．</w:t>
      </w:r>
      <w:r>
        <w:rPr>
          <w:rFonts w:ascii="Segoe UI" w:hAnsi="Segoe UI" w:cs="Segoe UI"/>
          <w:color w:val="000000"/>
          <w:sz w:val="27"/>
          <w:szCs w:val="27"/>
        </w:rPr>
        <w:t>D    7. A    8. B</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r>
        <w:rPr>
          <w:rStyle w:val="a4"/>
          <w:rFonts w:ascii="Segoe UI" w:hAnsi="Segoe UI" w:cs="Segoe UI"/>
          <w:color w:val="000000"/>
          <w:sz w:val="27"/>
          <w:szCs w:val="27"/>
        </w:rPr>
        <w:t>二、多项选择</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w:t>
      </w:r>
      <w:r>
        <w:rPr>
          <w:rFonts w:ascii="Segoe UI" w:hAnsi="Segoe UI" w:cs="Segoe UI"/>
          <w:color w:val="000000"/>
          <w:sz w:val="27"/>
          <w:szCs w:val="27"/>
        </w:rPr>
        <w:t>．</w:t>
      </w:r>
      <w:r>
        <w:rPr>
          <w:rFonts w:ascii="Segoe UI" w:hAnsi="Segoe UI" w:cs="Segoe UI"/>
          <w:color w:val="000000"/>
          <w:sz w:val="27"/>
          <w:szCs w:val="27"/>
        </w:rPr>
        <w:t>ABC      2</w:t>
      </w:r>
      <w:r>
        <w:rPr>
          <w:rFonts w:ascii="Segoe UI" w:hAnsi="Segoe UI" w:cs="Segoe UI"/>
          <w:color w:val="000000"/>
          <w:sz w:val="27"/>
          <w:szCs w:val="27"/>
        </w:rPr>
        <w:t>．</w:t>
      </w:r>
      <w:r>
        <w:rPr>
          <w:rFonts w:ascii="Segoe UI" w:hAnsi="Segoe UI" w:cs="Segoe UI"/>
          <w:color w:val="000000"/>
          <w:sz w:val="27"/>
          <w:szCs w:val="27"/>
        </w:rPr>
        <w:t>ABCDE  </w:t>
      </w:r>
      <w:r>
        <w:rPr>
          <w:rFonts w:ascii="Segoe UI" w:hAnsi="Segoe UI" w:cs="Segoe UI"/>
          <w:color w:val="000000"/>
          <w:sz w:val="27"/>
          <w:szCs w:val="27"/>
        </w:rPr>
        <w:br/>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w:t>
      </w:r>
      <w:r>
        <w:rPr>
          <w:rStyle w:val="a4"/>
          <w:rFonts w:ascii="Segoe UI" w:hAnsi="Segoe UI" w:cs="Segoe UI"/>
          <w:color w:val="000000"/>
          <w:sz w:val="27"/>
          <w:szCs w:val="27"/>
        </w:rPr>
        <w:t>三、判断</w:t>
      </w:r>
    </w:p>
    <w:p w:rsidR="009848DD" w:rsidRDefault="009848DD" w:rsidP="009848DD">
      <w:pPr>
        <w:pStyle w:val="a3"/>
        <w:shd w:val="clear" w:color="auto" w:fill="FFFFFF"/>
        <w:spacing w:before="0" w:beforeAutospacing="0"/>
        <w:rPr>
          <w:rFonts w:ascii="Segoe UI" w:hAnsi="Segoe UI" w:cs="Segoe UI"/>
          <w:color w:val="212529"/>
          <w:sz w:val="23"/>
          <w:szCs w:val="23"/>
        </w:rPr>
      </w:pPr>
      <w:r>
        <w:rPr>
          <w:rFonts w:ascii="Segoe UI" w:hAnsi="Segoe UI" w:cs="Segoe UI"/>
          <w:color w:val="000000"/>
          <w:sz w:val="27"/>
          <w:szCs w:val="27"/>
        </w:rPr>
        <w:t>         1.√   2</w:t>
      </w:r>
      <w:proofErr w:type="gramStart"/>
      <w:r>
        <w:rPr>
          <w:rFonts w:ascii="Segoe UI" w:hAnsi="Segoe UI" w:cs="Segoe UI"/>
          <w:color w:val="000000"/>
          <w:sz w:val="27"/>
          <w:szCs w:val="27"/>
        </w:rPr>
        <w:t>.×</w:t>
      </w:r>
      <w:proofErr w:type="gramEnd"/>
      <w:r>
        <w:rPr>
          <w:rFonts w:ascii="Segoe UI" w:hAnsi="Segoe UI" w:cs="Segoe UI"/>
          <w:color w:val="000000"/>
          <w:sz w:val="27"/>
          <w:szCs w:val="27"/>
        </w:rPr>
        <w:t xml:space="preserve">   3.√   4.×   5.×   6.√   7.√   8.×   9.√  </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720"/>
  <w:characterSpacingControl w:val="doNotCompress"/>
  <w:compat>
    <w:useFELayout/>
  </w:compat>
  <w:rsids>
    <w:rsidRoot w:val="009848DD"/>
    <w:rsid w:val="003057C2"/>
    <w:rsid w:val="00323B43"/>
    <w:rsid w:val="003D37D8"/>
    <w:rsid w:val="004358AB"/>
    <w:rsid w:val="008B7726"/>
    <w:rsid w:val="009848DD"/>
    <w:rsid w:val="00CC14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848DD"/>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9848DD"/>
    <w:rPr>
      <w:b/>
      <w:bCs/>
    </w:rPr>
  </w:style>
</w:styles>
</file>

<file path=word/webSettings.xml><?xml version="1.0" encoding="utf-8"?>
<w:webSettings xmlns:r="http://schemas.openxmlformats.org/officeDocument/2006/relationships" xmlns:w="http://schemas.openxmlformats.org/wordprocessingml/2006/main">
  <w:divs>
    <w:div w:id="153648330">
      <w:bodyDiv w:val="1"/>
      <w:marLeft w:val="0"/>
      <w:marRight w:val="0"/>
      <w:marTop w:val="0"/>
      <w:marBottom w:val="0"/>
      <w:divBdr>
        <w:top w:val="none" w:sz="0" w:space="0" w:color="auto"/>
        <w:left w:val="none" w:sz="0" w:space="0" w:color="auto"/>
        <w:bottom w:val="none" w:sz="0" w:space="0" w:color="auto"/>
        <w:right w:val="none" w:sz="0" w:space="0" w:color="auto"/>
      </w:divBdr>
    </w:div>
    <w:div w:id="179318298">
      <w:bodyDiv w:val="1"/>
      <w:marLeft w:val="0"/>
      <w:marRight w:val="0"/>
      <w:marTop w:val="0"/>
      <w:marBottom w:val="0"/>
      <w:divBdr>
        <w:top w:val="none" w:sz="0" w:space="0" w:color="auto"/>
        <w:left w:val="none" w:sz="0" w:space="0" w:color="auto"/>
        <w:bottom w:val="none" w:sz="0" w:space="0" w:color="auto"/>
        <w:right w:val="none" w:sz="0" w:space="0" w:color="auto"/>
      </w:divBdr>
    </w:div>
    <w:div w:id="730351308">
      <w:bodyDiv w:val="1"/>
      <w:marLeft w:val="0"/>
      <w:marRight w:val="0"/>
      <w:marTop w:val="0"/>
      <w:marBottom w:val="0"/>
      <w:divBdr>
        <w:top w:val="none" w:sz="0" w:space="0" w:color="auto"/>
        <w:left w:val="none" w:sz="0" w:space="0" w:color="auto"/>
        <w:bottom w:val="none" w:sz="0" w:space="0" w:color="auto"/>
        <w:right w:val="none" w:sz="0" w:space="0" w:color="auto"/>
      </w:divBdr>
    </w:div>
    <w:div w:id="786629063">
      <w:bodyDiv w:val="1"/>
      <w:marLeft w:val="0"/>
      <w:marRight w:val="0"/>
      <w:marTop w:val="0"/>
      <w:marBottom w:val="0"/>
      <w:divBdr>
        <w:top w:val="none" w:sz="0" w:space="0" w:color="auto"/>
        <w:left w:val="none" w:sz="0" w:space="0" w:color="auto"/>
        <w:bottom w:val="none" w:sz="0" w:space="0" w:color="auto"/>
        <w:right w:val="none" w:sz="0" w:space="0" w:color="auto"/>
      </w:divBdr>
    </w:div>
    <w:div w:id="949311532">
      <w:bodyDiv w:val="1"/>
      <w:marLeft w:val="0"/>
      <w:marRight w:val="0"/>
      <w:marTop w:val="0"/>
      <w:marBottom w:val="0"/>
      <w:divBdr>
        <w:top w:val="none" w:sz="0" w:space="0" w:color="auto"/>
        <w:left w:val="none" w:sz="0" w:space="0" w:color="auto"/>
        <w:bottom w:val="none" w:sz="0" w:space="0" w:color="auto"/>
        <w:right w:val="none" w:sz="0" w:space="0" w:color="auto"/>
      </w:divBdr>
    </w:div>
    <w:div w:id="1224832712">
      <w:bodyDiv w:val="1"/>
      <w:marLeft w:val="0"/>
      <w:marRight w:val="0"/>
      <w:marTop w:val="0"/>
      <w:marBottom w:val="0"/>
      <w:divBdr>
        <w:top w:val="none" w:sz="0" w:space="0" w:color="auto"/>
        <w:left w:val="none" w:sz="0" w:space="0" w:color="auto"/>
        <w:bottom w:val="none" w:sz="0" w:space="0" w:color="auto"/>
        <w:right w:val="none" w:sz="0" w:space="0" w:color="auto"/>
      </w:divBdr>
    </w:div>
    <w:div w:id="1299188413">
      <w:bodyDiv w:val="1"/>
      <w:marLeft w:val="0"/>
      <w:marRight w:val="0"/>
      <w:marTop w:val="0"/>
      <w:marBottom w:val="0"/>
      <w:divBdr>
        <w:top w:val="none" w:sz="0" w:space="0" w:color="auto"/>
        <w:left w:val="none" w:sz="0" w:space="0" w:color="auto"/>
        <w:bottom w:val="none" w:sz="0" w:space="0" w:color="auto"/>
        <w:right w:val="none" w:sz="0" w:space="0" w:color="auto"/>
      </w:divBdr>
    </w:div>
    <w:div w:id="1728068361">
      <w:bodyDiv w:val="1"/>
      <w:marLeft w:val="0"/>
      <w:marRight w:val="0"/>
      <w:marTop w:val="0"/>
      <w:marBottom w:val="0"/>
      <w:divBdr>
        <w:top w:val="none" w:sz="0" w:space="0" w:color="auto"/>
        <w:left w:val="none" w:sz="0" w:space="0" w:color="auto"/>
        <w:bottom w:val="none" w:sz="0" w:space="0" w:color="auto"/>
        <w:right w:val="none" w:sz="0" w:space="0" w:color="auto"/>
      </w:divBdr>
    </w:div>
    <w:div w:id="1777360076">
      <w:bodyDiv w:val="1"/>
      <w:marLeft w:val="0"/>
      <w:marRight w:val="0"/>
      <w:marTop w:val="0"/>
      <w:marBottom w:val="0"/>
      <w:divBdr>
        <w:top w:val="none" w:sz="0" w:space="0" w:color="auto"/>
        <w:left w:val="none" w:sz="0" w:space="0" w:color="auto"/>
        <w:bottom w:val="none" w:sz="0" w:space="0" w:color="auto"/>
        <w:right w:val="none" w:sz="0" w:space="0" w:color="auto"/>
      </w:divBdr>
    </w:div>
    <w:div w:id="2018578805">
      <w:bodyDiv w:val="1"/>
      <w:marLeft w:val="0"/>
      <w:marRight w:val="0"/>
      <w:marTop w:val="0"/>
      <w:marBottom w:val="0"/>
      <w:divBdr>
        <w:top w:val="none" w:sz="0" w:space="0" w:color="auto"/>
        <w:left w:val="none" w:sz="0" w:space="0" w:color="auto"/>
        <w:bottom w:val="none" w:sz="0" w:space="0" w:color="auto"/>
        <w:right w:val="none" w:sz="0" w:space="0" w:color="auto"/>
      </w:divBdr>
      <w:divsChild>
        <w:div w:id="1753864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54</Pages>
  <Words>3621</Words>
  <Characters>20640</Characters>
  <Application>Microsoft Office Word</Application>
  <DocSecurity>0</DocSecurity>
  <Lines>172</Lines>
  <Paragraphs>48</Paragraphs>
  <ScaleCrop>false</ScaleCrop>
  <Company>Microsoft</Company>
  <LinksUpToDate>false</LinksUpToDate>
  <CharactersWithSpaces>24213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2021-11-15T01:13:00Z</dcterms:created>
  <dcterms:modified xsi:type="dcterms:W3CDTF">2021-11-15T01:19:00Z</dcterms:modified>
</cp:coreProperties>
</file>