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9C" w:rsidRPr="00332A9C" w:rsidRDefault="00332A9C" w:rsidP="00332A9C">
      <w:pPr>
        <w:jc w:val="center"/>
        <w:rPr>
          <w:rFonts w:hint="eastAsia"/>
          <w:sz w:val="28"/>
          <w:szCs w:val="28"/>
        </w:rPr>
      </w:pPr>
      <w:r w:rsidRPr="00332A9C">
        <w:rPr>
          <w:rFonts w:hint="eastAsia"/>
          <w:sz w:val="28"/>
          <w:szCs w:val="28"/>
        </w:rPr>
        <w:t>客观题</w:t>
      </w:r>
    </w:p>
    <w:p w:rsidR="00332A9C" w:rsidRPr="00332A9C" w:rsidRDefault="00332A9C" w:rsidP="00332A9C">
      <w:pPr>
        <w:rPr>
          <w:rFonts w:hint="eastAsia"/>
          <w:sz w:val="28"/>
          <w:szCs w:val="28"/>
        </w:rPr>
      </w:pPr>
      <w:r w:rsidRPr="00332A9C">
        <w:rPr>
          <w:rFonts w:hint="eastAsia"/>
          <w:sz w:val="28"/>
          <w:szCs w:val="28"/>
        </w:rPr>
        <w:t>不定项选择题（共</w:t>
      </w:r>
      <w:r w:rsidRPr="00332A9C">
        <w:rPr>
          <w:rFonts w:hint="eastAsia"/>
          <w:sz w:val="28"/>
          <w:szCs w:val="28"/>
        </w:rPr>
        <w:t>20</w:t>
      </w:r>
      <w:r w:rsidRPr="00332A9C">
        <w:rPr>
          <w:rFonts w:hint="eastAsia"/>
          <w:sz w:val="28"/>
          <w:szCs w:val="28"/>
        </w:rPr>
        <w:t>题，共</w:t>
      </w:r>
      <w:r w:rsidRPr="00332A9C">
        <w:rPr>
          <w:rFonts w:hint="eastAsia"/>
          <w:sz w:val="28"/>
          <w:szCs w:val="28"/>
        </w:rPr>
        <w:t>40</w:t>
      </w:r>
      <w:r w:rsidRPr="00332A9C">
        <w:rPr>
          <w:rFonts w:hint="eastAsia"/>
          <w:sz w:val="28"/>
          <w:szCs w:val="28"/>
        </w:rPr>
        <w:t>分</w:t>
      </w:r>
      <w:r w:rsidRPr="00332A9C">
        <w:rPr>
          <w:rFonts w:hint="eastAsia"/>
          <w:sz w:val="28"/>
          <w:szCs w:val="28"/>
        </w:rPr>
        <w:t>）</w:t>
      </w:r>
    </w:p>
    <w:p w:rsidR="00332A9C" w:rsidRPr="00332A9C" w:rsidRDefault="00332A9C" w:rsidP="00332A9C">
      <w:pPr>
        <w:rPr>
          <w:sz w:val="28"/>
          <w:szCs w:val="28"/>
        </w:rPr>
      </w:pPr>
    </w:p>
    <w:p w:rsidR="00332A9C" w:rsidRDefault="00332A9C" w:rsidP="00332A9C">
      <w:pPr>
        <w:rPr>
          <w:rFonts w:hint="eastAsia"/>
          <w:sz w:val="28"/>
          <w:szCs w:val="28"/>
        </w:rPr>
      </w:pPr>
      <w:r w:rsidRPr="00332A9C">
        <w:rPr>
          <w:rFonts w:hint="eastAsia"/>
          <w:sz w:val="28"/>
          <w:szCs w:val="28"/>
        </w:rPr>
        <w:t>1.</w:t>
      </w:r>
      <w:r w:rsidRPr="00332A9C">
        <w:rPr>
          <w:rFonts w:hint="eastAsia"/>
          <w:sz w:val="28"/>
          <w:szCs w:val="28"/>
        </w:rPr>
        <w:t>组建创业团队要考虑的关键问题是（</w:t>
      </w:r>
      <w:r w:rsidRPr="00332A9C">
        <w:rPr>
          <w:rFonts w:hint="eastAsia"/>
          <w:sz w:val="28"/>
          <w:szCs w:val="28"/>
        </w:rPr>
        <w:t>CDE</w:t>
      </w:r>
      <w:r w:rsidRPr="00332A9C">
        <w:rPr>
          <w:rFonts w:hint="eastAsia"/>
          <w:sz w:val="28"/>
          <w:szCs w:val="28"/>
        </w:rPr>
        <w:t>）</w:t>
      </w:r>
    </w:p>
    <w:p w:rsidR="00332A9C" w:rsidRPr="00332A9C" w:rsidRDefault="00332A9C" w:rsidP="00332A9C">
      <w:pPr>
        <w:rPr>
          <w:rFonts w:hint="eastAsia"/>
          <w:sz w:val="28"/>
          <w:szCs w:val="28"/>
        </w:rPr>
      </w:pPr>
      <w:r w:rsidRPr="00332A9C">
        <w:rPr>
          <w:rFonts w:hint="eastAsia"/>
          <w:sz w:val="28"/>
          <w:szCs w:val="28"/>
        </w:rPr>
        <w:t>A</w:t>
      </w:r>
      <w:r w:rsidRPr="00332A9C">
        <w:rPr>
          <w:rFonts w:hint="eastAsia"/>
          <w:sz w:val="28"/>
          <w:szCs w:val="28"/>
        </w:rPr>
        <w:t>团队的物质资源</w:t>
      </w:r>
      <w:r w:rsidRPr="00332A9C">
        <w:rPr>
          <w:rFonts w:hint="eastAsia"/>
          <w:sz w:val="28"/>
          <w:szCs w:val="28"/>
        </w:rPr>
        <w:t>B</w:t>
      </w:r>
      <w:r w:rsidRPr="00332A9C">
        <w:rPr>
          <w:rFonts w:hint="eastAsia"/>
          <w:sz w:val="28"/>
          <w:szCs w:val="28"/>
        </w:rPr>
        <w:t>团队的财务资源</w:t>
      </w:r>
      <w:r w:rsidRPr="00332A9C">
        <w:rPr>
          <w:rFonts w:hint="eastAsia"/>
          <w:sz w:val="28"/>
          <w:szCs w:val="28"/>
        </w:rPr>
        <w:t>C</w:t>
      </w:r>
      <w:r w:rsidRPr="00332A9C">
        <w:rPr>
          <w:rFonts w:hint="eastAsia"/>
          <w:sz w:val="28"/>
          <w:szCs w:val="28"/>
        </w:rPr>
        <w:t>团队的异质性</w:t>
      </w:r>
      <w:r w:rsidRPr="00332A9C">
        <w:rPr>
          <w:rFonts w:hint="eastAsia"/>
          <w:sz w:val="28"/>
          <w:szCs w:val="28"/>
        </w:rPr>
        <w:t>D</w:t>
      </w:r>
      <w:r w:rsidRPr="00332A9C">
        <w:rPr>
          <w:rFonts w:hint="eastAsia"/>
          <w:sz w:val="28"/>
          <w:szCs w:val="28"/>
        </w:rPr>
        <w:t>团队的完整性</w:t>
      </w:r>
      <w:r w:rsidRPr="00332A9C">
        <w:rPr>
          <w:rFonts w:hint="eastAsia"/>
          <w:sz w:val="28"/>
          <w:szCs w:val="28"/>
        </w:rPr>
        <w:t>E</w:t>
      </w:r>
      <w:r w:rsidRPr="00332A9C">
        <w:rPr>
          <w:rFonts w:hint="eastAsia"/>
          <w:sz w:val="28"/>
          <w:szCs w:val="28"/>
        </w:rPr>
        <w:t>团队的友谊</w:t>
      </w:r>
    </w:p>
    <w:p w:rsidR="00332A9C" w:rsidRPr="00332A9C" w:rsidRDefault="00332A9C" w:rsidP="00332A9C">
      <w:pPr>
        <w:rPr>
          <w:sz w:val="28"/>
          <w:szCs w:val="28"/>
        </w:rPr>
      </w:pPr>
    </w:p>
    <w:p w:rsidR="00332A9C" w:rsidRDefault="00332A9C" w:rsidP="00332A9C">
      <w:pPr>
        <w:rPr>
          <w:rFonts w:hint="eastAsia"/>
          <w:sz w:val="28"/>
          <w:szCs w:val="28"/>
        </w:rPr>
      </w:pPr>
      <w:r w:rsidRPr="00332A9C">
        <w:rPr>
          <w:rFonts w:hint="eastAsia"/>
          <w:sz w:val="28"/>
          <w:szCs w:val="28"/>
        </w:rPr>
        <w:t>2.</w:t>
      </w:r>
      <w:r w:rsidRPr="00332A9C">
        <w:rPr>
          <w:rFonts w:hint="eastAsia"/>
          <w:sz w:val="28"/>
          <w:szCs w:val="28"/>
        </w:rPr>
        <w:t>下列不属于特许方</w:t>
      </w:r>
      <w:proofErr w:type="gramStart"/>
      <w:r w:rsidRPr="00332A9C">
        <w:rPr>
          <w:rFonts w:hint="eastAsia"/>
          <w:sz w:val="28"/>
          <w:szCs w:val="28"/>
        </w:rPr>
        <w:t>为受许方</w:t>
      </w:r>
      <w:proofErr w:type="gramEnd"/>
      <w:r w:rsidRPr="00332A9C">
        <w:rPr>
          <w:rFonts w:hint="eastAsia"/>
          <w:sz w:val="28"/>
          <w:szCs w:val="28"/>
        </w:rPr>
        <w:t>提供的资源的是（</w:t>
      </w:r>
      <w:r w:rsidRPr="00332A9C">
        <w:rPr>
          <w:rFonts w:hint="eastAsia"/>
          <w:sz w:val="28"/>
          <w:szCs w:val="28"/>
        </w:rPr>
        <w:t>C</w:t>
      </w:r>
      <w:r w:rsidRPr="00332A9C">
        <w:rPr>
          <w:rFonts w:hint="eastAsia"/>
          <w:sz w:val="28"/>
          <w:szCs w:val="28"/>
        </w:rPr>
        <w:t>）</w:t>
      </w:r>
    </w:p>
    <w:p w:rsidR="00332A9C" w:rsidRPr="00332A9C" w:rsidRDefault="00332A9C" w:rsidP="00332A9C">
      <w:pPr>
        <w:rPr>
          <w:rFonts w:hint="eastAsia"/>
          <w:sz w:val="28"/>
          <w:szCs w:val="28"/>
        </w:rPr>
      </w:pPr>
      <w:r w:rsidRPr="00332A9C">
        <w:rPr>
          <w:rFonts w:hint="eastAsia"/>
          <w:sz w:val="28"/>
          <w:szCs w:val="28"/>
        </w:rPr>
        <w:t>A</w:t>
      </w:r>
      <w:r w:rsidRPr="00332A9C">
        <w:rPr>
          <w:rFonts w:hint="eastAsia"/>
          <w:sz w:val="28"/>
          <w:szCs w:val="28"/>
        </w:rPr>
        <w:t>管理模式</w:t>
      </w:r>
      <w:r w:rsidRPr="00332A9C">
        <w:rPr>
          <w:rFonts w:hint="eastAsia"/>
          <w:sz w:val="28"/>
          <w:szCs w:val="28"/>
        </w:rPr>
        <w:t>B</w:t>
      </w:r>
      <w:r w:rsidRPr="00332A9C">
        <w:rPr>
          <w:rFonts w:hint="eastAsia"/>
          <w:sz w:val="28"/>
          <w:szCs w:val="28"/>
        </w:rPr>
        <w:t>技术设备</w:t>
      </w:r>
      <w:r w:rsidRPr="00332A9C">
        <w:rPr>
          <w:rFonts w:hint="eastAsia"/>
          <w:sz w:val="28"/>
          <w:szCs w:val="28"/>
        </w:rPr>
        <w:t>C</w:t>
      </w:r>
      <w:r w:rsidRPr="00332A9C">
        <w:rPr>
          <w:rFonts w:hint="eastAsia"/>
          <w:sz w:val="28"/>
          <w:szCs w:val="28"/>
        </w:rPr>
        <w:t>启动资金</w:t>
      </w:r>
      <w:r w:rsidRPr="00332A9C">
        <w:rPr>
          <w:rFonts w:hint="eastAsia"/>
          <w:sz w:val="28"/>
          <w:szCs w:val="28"/>
        </w:rPr>
        <w:t>D</w:t>
      </w:r>
      <w:r w:rsidRPr="00332A9C">
        <w:rPr>
          <w:rFonts w:hint="eastAsia"/>
          <w:sz w:val="28"/>
          <w:szCs w:val="28"/>
        </w:rPr>
        <w:t>商标</w:t>
      </w:r>
    </w:p>
    <w:p w:rsidR="00332A9C" w:rsidRPr="00332A9C" w:rsidRDefault="00332A9C" w:rsidP="00332A9C">
      <w:pPr>
        <w:rPr>
          <w:sz w:val="28"/>
          <w:szCs w:val="28"/>
        </w:rPr>
      </w:pPr>
    </w:p>
    <w:p w:rsidR="00332A9C" w:rsidRPr="00332A9C" w:rsidRDefault="00332A9C" w:rsidP="00332A9C">
      <w:pPr>
        <w:rPr>
          <w:sz w:val="28"/>
          <w:szCs w:val="28"/>
        </w:rPr>
      </w:pPr>
      <w:r w:rsidRPr="00332A9C">
        <w:rPr>
          <w:rFonts w:hint="eastAsia"/>
          <w:sz w:val="28"/>
          <w:szCs w:val="28"/>
        </w:rPr>
        <w:t>3.</w:t>
      </w:r>
      <w:r w:rsidRPr="00332A9C">
        <w:rPr>
          <w:rFonts w:hint="eastAsia"/>
          <w:sz w:val="28"/>
          <w:szCs w:val="28"/>
        </w:rPr>
        <w:t>根据我国法律法规的规定，小企业的组织形式主要有（</w:t>
      </w:r>
      <w:r>
        <w:rPr>
          <w:rFonts w:hint="eastAsia"/>
          <w:sz w:val="28"/>
          <w:szCs w:val="28"/>
        </w:rPr>
        <w:t>B</w:t>
      </w:r>
      <w:r w:rsidRPr="00332A9C">
        <w:rPr>
          <w:rFonts w:hint="eastAsia"/>
          <w:sz w:val="28"/>
          <w:szCs w:val="28"/>
        </w:rPr>
        <w:t>D</w:t>
      </w:r>
      <w:r>
        <w:rPr>
          <w:rFonts w:hint="eastAsia"/>
          <w:sz w:val="28"/>
          <w:szCs w:val="28"/>
        </w:rPr>
        <w:t>E</w:t>
      </w:r>
      <w:r w:rsidRPr="00332A9C">
        <w:rPr>
          <w:rFonts w:hint="eastAsia"/>
          <w:sz w:val="28"/>
          <w:szCs w:val="28"/>
        </w:rPr>
        <w:t>）等</w:t>
      </w:r>
    </w:p>
    <w:p w:rsidR="00332A9C" w:rsidRPr="00332A9C" w:rsidRDefault="00332A9C" w:rsidP="00332A9C">
      <w:pPr>
        <w:rPr>
          <w:rFonts w:hint="eastAsia"/>
          <w:sz w:val="28"/>
          <w:szCs w:val="28"/>
        </w:rPr>
      </w:pPr>
      <w:r w:rsidRPr="00332A9C">
        <w:rPr>
          <w:rFonts w:hint="eastAsia"/>
          <w:sz w:val="28"/>
          <w:szCs w:val="28"/>
        </w:rPr>
        <w:t>A</w:t>
      </w:r>
      <w:r w:rsidRPr="00332A9C">
        <w:rPr>
          <w:rFonts w:hint="eastAsia"/>
          <w:sz w:val="28"/>
          <w:szCs w:val="28"/>
        </w:rPr>
        <w:t>民营企业</w:t>
      </w:r>
      <w:r w:rsidRPr="00332A9C">
        <w:rPr>
          <w:rFonts w:hint="eastAsia"/>
          <w:sz w:val="28"/>
          <w:szCs w:val="28"/>
        </w:rPr>
        <w:t>B</w:t>
      </w:r>
      <w:r w:rsidRPr="00332A9C">
        <w:rPr>
          <w:rFonts w:hint="eastAsia"/>
          <w:sz w:val="28"/>
          <w:szCs w:val="28"/>
        </w:rPr>
        <w:t>个人独资企业</w:t>
      </w:r>
      <w:r w:rsidRPr="00332A9C">
        <w:rPr>
          <w:rFonts w:hint="eastAsia"/>
          <w:sz w:val="28"/>
          <w:szCs w:val="28"/>
        </w:rPr>
        <w:t>C</w:t>
      </w:r>
      <w:r w:rsidRPr="00332A9C">
        <w:rPr>
          <w:rFonts w:hint="eastAsia"/>
          <w:sz w:val="28"/>
          <w:szCs w:val="28"/>
        </w:rPr>
        <w:t>集体企业</w:t>
      </w:r>
      <w:r w:rsidRPr="00332A9C">
        <w:rPr>
          <w:rFonts w:hint="eastAsia"/>
          <w:sz w:val="28"/>
          <w:szCs w:val="28"/>
        </w:rPr>
        <w:t>D</w:t>
      </w:r>
      <w:r w:rsidRPr="00332A9C">
        <w:rPr>
          <w:rFonts w:hint="eastAsia"/>
          <w:sz w:val="28"/>
          <w:szCs w:val="28"/>
        </w:rPr>
        <w:t>合伙企业</w:t>
      </w:r>
      <w:r w:rsidRPr="00332A9C">
        <w:rPr>
          <w:rFonts w:hint="eastAsia"/>
          <w:sz w:val="28"/>
          <w:szCs w:val="28"/>
        </w:rPr>
        <w:t>E</w:t>
      </w:r>
      <w:r w:rsidRPr="00332A9C">
        <w:rPr>
          <w:rFonts w:hint="eastAsia"/>
          <w:sz w:val="28"/>
          <w:szCs w:val="28"/>
        </w:rPr>
        <w:t>公司制企业</w:t>
      </w:r>
    </w:p>
    <w:p w:rsidR="00332A9C" w:rsidRPr="00332A9C" w:rsidRDefault="00332A9C" w:rsidP="00332A9C">
      <w:pPr>
        <w:rPr>
          <w:sz w:val="28"/>
          <w:szCs w:val="28"/>
        </w:rPr>
      </w:pPr>
    </w:p>
    <w:p w:rsidR="00332A9C" w:rsidRDefault="00332A9C" w:rsidP="00332A9C">
      <w:pPr>
        <w:rPr>
          <w:rFonts w:hint="eastAsia"/>
          <w:sz w:val="28"/>
          <w:szCs w:val="28"/>
        </w:rPr>
      </w:pPr>
      <w:r w:rsidRPr="00332A9C">
        <w:rPr>
          <w:rFonts w:hint="eastAsia"/>
          <w:sz w:val="28"/>
          <w:szCs w:val="28"/>
        </w:rPr>
        <w:t>4.</w:t>
      </w:r>
      <w:r w:rsidRPr="00332A9C">
        <w:rPr>
          <w:rFonts w:hint="eastAsia"/>
          <w:sz w:val="28"/>
          <w:szCs w:val="28"/>
        </w:rPr>
        <w:t>小企业的财务风险主要有（</w:t>
      </w:r>
      <w:r w:rsidRPr="00332A9C">
        <w:rPr>
          <w:rFonts w:hint="eastAsia"/>
          <w:sz w:val="28"/>
          <w:szCs w:val="28"/>
        </w:rPr>
        <w:t>BCDE</w:t>
      </w:r>
      <w:r w:rsidRPr="00332A9C">
        <w:rPr>
          <w:rFonts w:hint="eastAsia"/>
          <w:sz w:val="28"/>
          <w:szCs w:val="28"/>
        </w:rPr>
        <w:t>）。</w:t>
      </w:r>
    </w:p>
    <w:p w:rsidR="00332A9C" w:rsidRPr="00332A9C" w:rsidRDefault="00332A9C" w:rsidP="00332A9C">
      <w:pPr>
        <w:rPr>
          <w:rFonts w:hint="eastAsia"/>
          <w:sz w:val="28"/>
          <w:szCs w:val="28"/>
        </w:rPr>
      </w:pPr>
      <w:r w:rsidRPr="00332A9C">
        <w:rPr>
          <w:rFonts w:hint="eastAsia"/>
          <w:sz w:val="28"/>
          <w:szCs w:val="28"/>
        </w:rPr>
        <w:t>A</w:t>
      </w:r>
      <w:r w:rsidRPr="00332A9C">
        <w:rPr>
          <w:rFonts w:hint="eastAsia"/>
          <w:sz w:val="28"/>
          <w:szCs w:val="28"/>
        </w:rPr>
        <w:t>技术风险</w:t>
      </w:r>
      <w:r w:rsidRPr="00332A9C">
        <w:rPr>
          <w:rFonts w:hint="eastAsia"/>
          <w:sz w:val="28"/>
          <w:szCs w:val="28"/>
        </w:rPr>
        <w:t>B</w:t>
      </w:r>
      <w:r w:rsidRPr="00332A9C">
        <w:rPr>
          <w:rFonts w:hint="eastAsia"/>
          <w:sz w:val="28"/>
          <w:szCs w:val="28"/>
        </w:rPr>
        <w:t>筹资风险</w:t>
      </w:r>
      <w:r w:rsidRPr="00332A9C">
        <w:rPr>
          <w:rFonts w:hint="eastAsia"/>
          <w:sz w:val="28"/>
          <w:szCs w:val="28"/>
        </w:rPr>
        <w:t>C</w:t>
      </w:r>
      <w:r w:rsidRPr="00332A9C">
        <w:rPr>
          <w:rFonts w:hint="eastAsia"/>
          <w:sz w:val="28"/>
          <w:szCs w:val="28"/>
        </w:rPr>
        <w:t>投资风险</w:t>
      </w:r>
      <w:r w:rsidRPr="00332A9C">
        <w:rPr>
          <w:rFonts w:hint="eastAsia"/>
          <w:sz w:val="28"/>
          <w:szCs w:val="28"/>
        </w:rPr>
        <w:t>D</w:t>
      </w:r>
      <w:r w:rsidRPr="00332A9C">
        <w:rPr>
          <w:rFonts w:hint="eastAsia"/>
          <w:sz w:val="28"/>
          <w:szCs w:val="28"/>
        </w:rPr>
        <w:t>资金回收风险利益分配风险</w:t>
      </w:r>
    </w:p>
    <w:p w:rsidR="00332A9C" w:rsidRPr="00332A9C" w:rsidRDefault="00332A9C" w:rsidP="00332A9C">
      <w:pPr>
        <w:rPr>
          <w:sz w:val="28"/>
          <w:szCs w:val="28"/>
        </w:rPr>
      </w:pPr>
    </w:p>
    <w:p w:rsidR="00332A9C" w:rsidRPr="00332A9C" w:rsidRDefault="00332A9C" w:rsidP="00332A9C">
      <w:pPr>
        <w:rPr>
          <w:sz w:val="28"/>
          <w:szCs w:val="28"/>
        </w:rPr>
      </w:pPr>
      <w:r w:rsidRPr="00332A9C">
        <w:rPr>
          <w:rFonts w:hint="eastAsia"/>
          <w:sz w:val="28"/>
          <w:szCs w:val="28"/>
        </w:rPr>
        <w:t>5.</w:t>
      </w:r>
      <w:r w:rsidRPr="00332A9C">
        <w:rPr>
          <w:rFonts w:hint="eastAsia"/>
          <w:sz w:val="28"/>
          <w:szCs w:val="28"/>
        </w:rPr>
        <w:t>家族企业的优势之一就是创业成本较低，主要表现为</w:t>
      </w:r>
      <w:r w:rsidRPr="00332A9C">
        <w:rPr>
          <w:rFonts w:hint="eastAsia"/>
          <w:sz w:val="28"/>
          <w:szCs w:val="28"/>
        </w:rPr>
        <w:t xml:space="preserve"> </w:t>
      </w:r>
      <w:r w:rsidRPr="00332A9C">
        <w:rPr>
          <w:rFonts w:hint="eastAsia"/>
          <w:sz w:val="28"/>
          <w:szCs w:val="28"/>
        </w:rPr>
        <w:t>(</w:t>
      </w:r>
      <w:r>
        <w:rPr>
          <w:rFonts w:hint="eastAsia"/>
          <w:sz w:val="28"/>
          <w:szCs w:val="28"/>
        </w:rPr>
        <w:t>A</w:t>
      </w:r>
      <w:r w:rsidRPr="00332A9C">
        <w:rPr>
          <w:rFonts w:hint="eastAsia"/>
          <w:sz w:val="28"/>
          <w:szCs w:val="28"/>
        </w:rPr>
        <w:t>,C,E)</w:t>
      </w:r>
      <w:r w:rsidRPr="00332A9C">
        <w:rPr>
          <w:rFonts w:hint="eastAsia"/>
          <w:sz w:val="28"/>
          <w:szCs w:val="28"/>
        </w:rPr>
        <w:t xml:space="preserve"> </w:t>
      </w:r>
    </w:p>
    <w:p w:rsidR="00332A9C" w:rsidRPr="00332A9C" w:rsidRDefault="00332A9C" w:rsidP="00332A9C">
      <w:pPr>
        <w:rPr>
          <w:rFonts w:hint="eastAsia"/>
          <w:sz w:val="28"/>
          <w:szCs w:val="28"/>
        </w:rPr>
      </w:pPr>
      <w:r w:rsidRPr="00332A9C">
        <w:rPr>
          <w:rFonts w:hint="eastAsia"/>
          <w:sz w:val="28"/>
          <w:szCs w:val="28"/>
        </w:rPr>
        <w:t>A</w:t>
      </w:r>
      <w:r w:rsidRPr="00332A9C">
        <w:rPr>
          <w:rFonts w:hint="eastAsia"/>
          <w:sz w:val="28"/>
          <w:szCs w:val="28"/>
        </w:rPr>
        <w:t>经营管理成本低</w:t>
      </w:r>
      <w:r w:rsidRPr="00332A9C">
        <w:rPr>
          <w:rFonts w:hint="eastAsia"/>
          <w:sz w:val="28"/>
          <w:szCs w:val="28"/>
        </w:rPr>
        <w:t>B</w:t>
      </w:r>
      <w:r w:rsidRPr="00332A9C">
        <w:rPr>
          <w:rFonts w:hint="eastAsia"/>
          <w:sz w:val="28"/>
          <w:szCs w:val="28"/>
        </w:rPr>
        <w:t>原材料成本低</w:t>
      </w:r>
      <w:r w:rsidRPr="00332A9C">
        <w:rPr>
          <w:rFonts w:hint="eastAsia"/>
          <w:sz w:val="28"/>
          <w:szCs w:val="28"/>
        </w:rPr>
        <w:t>C</w:t>
      </w:r>
      <w:r w:rsidRPr="00332A9C">
        <w:rPr>
          <w:rFonts w:hint="eastAsia"/>
          <w:sz w:val="28"/>
          <w:szCs w:val="28"/>
        </w:rPr>
        <w:t>用人成本低</w:t>
      </w:r>
      <w:r w:rsidRPr="00332A9C">
        <w:rPr>
          <w:rFonts w:hint="eastAsia"/>
          <w:sz w:val="28"/>
          <w:szCs w:val="28"/>
        </w:rPr>
        <w:t>D</w:t>
      </w:r>
      <w:r w:rsidRPr="00332A9C">
        <w:rPr>
          <w:rFonts w:hint="eastAsia"/>
          <w:sz w:val="28"/>
          <w:szCs w:val="28"/>
        </w:rPr>
        <w:t>运输成本低</w:t>
      </w:r>
      <w:r w:rsidRPr="00332A9C">
        <w:rPr>
          <w:rFonts w:hint="eastAsia"/>
          <w:sz w:val="28"/>
          <w:szCs w:val="28"/>
        </w:rPr>
        <w:t>E</w:t>
      </w:r>
      <w:r w:rsidRPr="00332A9C">
        <w:rPr>
          <w:rFonts w:hint="eastAsia"/>
          <w:sz w:val="28"/>
          <w:szCs w:val="28"/>
        </w:rPr>
        <w:t>融资成本低</w:t>
      </w:r>
    </w:p>
    <w:p w:rsidR="00332A9C" w:rsidRPr="00332A9C" w:rsidRDefault="00332A9C" w:rsidP="00332A9C">
      <w:pPr>
        <w:rPr>
          <w:sz w:val="28"/>
          <w:szCs w:val="28"/>
        </w:rPr>
      </w:pPr>
    </w:p>
    <w:p w:rsidR="00332A9C" w:rsidRPr="00332A9C" w:rsidRDefault="00332A9C" w:rsidP="00332A9C">
      <w:pPr>
        <w:rPr>
          <w:rFonts w:hint="eastAsia"/>
          <w:sz w:val="28"/>
          <w:szCs w:val="28"/>
        </w:rPr>
      </w:pPr>
      <w:r w:rsidRPr="00332A9C">
        <w:rPr>
          <w:rFonts w:hint="eastAsia"/>
          <w:sz w:val="28"/>
          <w:szCs w:val="28"/>
        </w:rPr>
        <w:t>6.</w:t>
      </w:r>
      <w:r w:rsidRPr="00332A9C">
        <w:rPr>
          <w:rFonts w:hint="eastAsia"/>
          <w:sz w:val="28"/>
          <w:szCs w:val="28"/>
        </w:rPr>
        <w:t>通常，我们将创业动机是由环境被动驱动的创业者称为</w:t>
      </w:r>
      <w:r w:rsidRPr="00332A9C">
        <w:rPr>
          <w:rFonts w:hint="eastAsia"/>
          <w:sz w:val="28"/>
          <w:szCs w:val="28"/>
        </w:rPr>
        <w:t>(B)</w:t>
      </w:r>
    </w:p>
    <w:p w:rsidR="00332A9C" w:rsidRPr="00332A9C" w:rsidRDefault="00332A9C" w:rsidP="00332A9C">
      <w:pPr>
        <w:rPr>
          <w:rFonts w:hint="eastAsia"/>
          <w:sz w:val="28"/>
          <w:szCs w:val="28"/>
        </w:rPr>
      </w:pPr>
      <w:r>
        <w:rPr>
          <w:rFonts w:hint="eastAsia"/>
          <w:sz w:val="28"/>
          <w:szCs w:val="28"/>
        </w:rPr>
        <w:t>A</w:t>
      </w:r>
      <w:r w:rsidRPr="00332A9C">
        <w:rPr>
          <w:rFonts w:hint="eastAsia"/>
          <w:sz w:val="28"/>
          <w:szCs w:val="28"/>
        </w:rPr>
        <w:t>被动型创业者</w:t>
      </w:r>
      <w:r w:rsidRPr="00332A9C">
        <w:rPr>
          <w:rFonts w:hint="eastAsia"/>
          <w:sz w:val="28"/>
          <w:szCs w:val="28"/>
        </w:rPr>
        <w:t>B</w:t>
      </w:r>
      <w:r w:rsidRPr="00332A9C">
        <w:rPr>
          <w:rFonts w:hint="eastAsia"/>
          <w:sz w:val="28"/>
          <w:szCs w:val="28"/>
        </w:rPr>
        <w:t>生存型创业者</w:t>
      </w:r>
      <w:r w:rsidRPr="00332A9C">
        <w:rPr>
          <w:rFonts w:hint="eastAsia"/>
          <w:sz w:val="28"/>
          <w:szCs w:val="28"/>
        </w:rPr>
        <w:t>C</w:t>
      </w:r>
      <w:r w:rsidRPr="00332A9C">
        <w:rPr>
          <w:rFonts w:hint="eastAsia"/>
          <w:sz w:val="28"/>
          <w:szCs w:val="28"/>
        </w:rPr>
        <w:t>机会型创业者</w:t>
      </w:r>
      <w:r w:rsidRPr="00332A9C">
        <w:rPr>
          <w:rFonts w:hint="eastAsia"/>
          <w:sz w:val="28"/>
          <w:szCs w:val="28"/>
        </w:rPr>
        <w:t>D</w:t>
      </w:r>
      <w:r w:rsidRPr="00332A9C">
        <w:rPr>
          <w:rFonts w:hint="eastAsia"/>
          <w:sz w:val="28"/>
          <w:szCs w:val="28"/>
        </w:rPr>
        <w:t>主动型创业者</w:t>
      </w:r>
    </w:p>
    <w:p w:rsidR="00332A9C" w:rsidRPr="00332A9C" w:rsidRDefault="00332A9C" w:rsidP="00332A9C">
      <w:pPr>
        <w:rPr>
          <w:sz w:val="28"/>
          <w:szCs w:val="28"/>
        </w:rPr>
      </w:pPr>
    </w:p>
    <w:p w:rsidR="00332A9C" w:rsidRPr="00332A9C" w:rsidRDefault="00332A9C" w:rsidP="00332A9C">
      <w:pPr>
        <w:rPr>
          <w:rFonts w:hint="eastAsia"/>
          <w:sz w:val="28"/>
          <w:szCs w:val="28"/>
        </w:rPr>
      </w:pPr>
      <w:r w:rsidRPr="00332A9C">
        <w:rPr>
          <w:rFonts w:hint="eastAsia"/>
          <w:sz w:val="28"/>
          <w:szCs w:val="28"/>
        </w:rPr>
        <w:t>7.</w:t>
      </w:r>
      <w:r w:rsidRPr="00332A9C">
        <w:rPr>
          <w:rFonts w:hint="eastAsia"/>
          <w:sz w:val="28"/>
          <w:szCs w:val="28"/>
        </w:rPr>
        <w:t>常用的风险识别方法有（</w:t>
      </w:r>
      <w:r>
        <w:rPr>
          <w:rFonts w:hint="eastAsia"/>
          <w:sz w:val="28"/>
          <w:szCs w:val="28"/>
        </w:rPr>
        <w:t>AB</w:t>
      </w:r>
      <w:r w:rsidRPr="00332A9C">
        <w:rPr>
          <w:rFonts w:hint="eastAsia"/>
          <w:sz w:val="28"/>
          <w:szCs w:val="28"/>
        </w:rPr>
        <w:t>CDE</w:t>
      </w:r>
      <w:r w:rsidRPr="00332A9C">
        <w:rPr>
          <w:rFonts w:hint="eastAsia"/>
          <w:sz w:val="28"/>
          <w:szCs w:val="28"/>
        </w:rPr>
        <w:t>）。</w:t>
      </w:r>
      <w:r w:rsidRPr="00332A9C">
        <w:rPr>
          <w:rFonts w:hint="eastAsia"/>
          <w:sz w:val="28"/>
          <w:szCs w:val="28"/>
        </w:rPr>
        <w:t>A</w:t>
      </w:r>
      <w:r w:rsidRPr="00332A9C">
        <w:rPr>
          <w:rFonts w:hint="eastAsia"/>
          <w:sz w:val="28"/>
          <w:szCs w:val="28"/>
        </w:rPr>
        <w:t>环境分析法</w:t>
      </w:r>
      <w:r w:rsidRPr="00332A9C">
        <w:rPr>
          <w:rFonts w:hint="eastAsia"/>
          <w:sz w:val="28"/>
          <w:szCs w:val="28"/>
        </w:rPr>
        <w:t>B</w:t>
      </w:r>
      <w:r w:rsidRPr="00332A9C">
        <w:rPr>
          <w:rFonts w:hint="eastAsia"/>
          <w:sz w:val="28"/>
          <w:szCs w:val="28"/>
        </w:rPr>
        <w:t>生产流程分析法</w:t>
      </w:r>
      <w:r w:rsidRPr="00332A9C">
        <w:rPr>
          <w:rFonts w:hint="eastAsia"/>
          <w:sz w:val="28"/>
          <w:szCs w:val="28"/>
        </w:rPr>
        <w:t>C</w:t>
      </w:r>
      <w:r w:rsidRPr="00332A9C">
        <w:rPr>
          <w:rFonts w:hint="eastAsia"/>
          <w:sz w:val="28"/>
          <w:szCs w:val="28"/>
        </w:rPr>
        <w:t>财务状况分析法</w:t>
      </w:r>
      <w:r w:rsidRPr="00332A9C">
        <w:rPr>
          <w:rFonts w:hint="eastAsia"/>
          <w:sz w:val="28"/>
          <w:szCs w:val="28"/>
        </w:rPr>
        <w:t>D</w:t>
      </w:r>
      <w:r w:rsidRPr="00332A9C">
        <w:rPr>
          <w:rFonts w:hint="eastAsia"/>
          <w:sz w:val="28"/>
          <w:szCs w:val="28"/>
        </w:rPr>
        <w:t>列出风险清单分析法</w:t>
      </w:r>
      <w:r w:rsidR="00A42C5F">
        <w:rPr>
          <w:rFonts w:hint="eastAsia"/>
          <w:sz w:val="28"/>
          <w:szCs w:val="28"/>
        </w:rPr>
        <w:t xml:space="preserve"> E</w:t>
      </w:r>
      <w:r w:rsidRPr="00332A9C">
        <w:rPr>
          <w:rFonts w:hint="eastAsia"/>
          <w:sz w:val="28"/>
          <w:szCs w:val="28"/>
        </w:rPr>
        <w:t>事故分析法</w:t>
      </w:r>
    </w:p>
    <w:p w:rsidR="00332A9C" w:rsidRPr="00332A9C" w:rsidRDefault="00332A9C" w:rsidP="00332A9C">
      <w:pPr>
        <w:rPr>
          <w:sz w:val="28"/>
          <w:szCs w:val="28"/>
        </w:rPr>
      </w:pPr>
    </w:p>
    <w:p w:rsidR="00332A9C" w:rsidRPr="00332A9C" w:rsidRDefault="00332A9C" w:rsidP="00332A9C">
      <w:pPr>
        <w:rPr>
          <w:rFonts w:hint="eastAsia"/>
          <w:sz w:val="28"/>
          <w:szCs w:val="28"/>
        </w:rPr>
      </w:pPr>
      <w:r w:rsidRPr="00332A9C">
        <w:rPr>
          <w:rFonts w:hint="eastAsia"/>
          <w:sz w:val="28"/>
          <w:szCs w:val="28"/>
        </w:rPr>
        <w:t>8.</w:t>
      </w:r>
      <w:r w:rsidRPr="00332A9C">
        <w:rPr>
          <w:rFonts w:hint="eastAsia"/>
          <w:sz w:val="28"/>
          <w:szCs w:val="28"/>
        </w:rPr>
        <w:t>一般中小企业对电子商务的应用，当企业加入互联网，进行上网宣传，这属于发展阶段中的（</w:t>
      </w:r>
      <w:r w:rsidRPr="00332A9C">
        <w:rPr>
          <w:rFonts w:hint="eastAsia"/>
          <w:sz w:val="28"/>
          <w:szCs w:val="28"/>
        </w:rPr>
        <w:t>C</w:t>
      </w:r>
      <w:r w:rsidRPr="00332A9C">
        <w:rPr>
          <w:rFonts w:hint="eastAsia"/>
          <w:sz w:val="28"/>
          <w:szCs w:val="28"/>
        </w:rPr>
        <w:t>）阶段。</w:t>
      </w:r>
    </w:p>
    <w:p w:rsidR="00332A9C" w:rsidRPr="00332A9C" w:rsidRDefault="00332A9C" w:rsidP="00332A9C">
      <w:pPr>
        <w:rPr>
          <w:rFonts w:hint="eastAsia"/>
          <w:sz w:val="28"/>
          <w:szCs w:val="28"/>
        </w:rPr>
      </w:pPr>
      <w:r w:rsidRPr="00332A9C">
        <w:rPr>
          <w:rFonts w:hint="eastAsia"/>
          <w:sz w:val="28"/>
          <w:szCs w:val="28"/>
        </w:rPr>
        <w:t>A</w:t>
      </w:r>
      <w:r w:rsidRPr="00332A9C">
        <w:rPr>
          <w:rFonts w:hint="eastAsia"/>
          <w:sz w:val="28"/>
          <w:szCs w:val="28"/>
        </w:rPr>
        <w:t>高级应用</w:t>
      </w:r>
      <w:r w:rsidRPr="00332A9C">
        <w:rPr>
          <w:rFonts w:hint="eastAsia"/>
          <w:sz w:val="28"/>
          <w:szCs w:val="28"/>
        </w:rPr>
        <w:t>B</w:t>
      </w:r>
      <w:r w:rsidRPr="00332A9C">
        <w:rPr>
          <w:rFonts w:hint="eastAsia"/>
          <w:sz w:val="28"/>
          <w:szCs w:val="28"/>
        </w:rPr>
        <w:t>次级应用</w:t>
      </w:r>
      <w:r w:rsidRPr="00332A9C">
        <w:rPr>
          <w:rFonts w:hint="eastAsia"/>
          <w:sz w:val="28"/>
          <w:szCs w:val="28"/>
        </w:rPr>
        <w:t>C</w:t>
      </w:r>
      <w:r w:rsidRPr="00332A9C">
        <w:rPr>
          <w:rFonts w:hint="eastAsia"/>
          <w:sz w:val="28"/>
          <w:szCs w:val="28"/>
        </w:rPr>
        <w:t>初级应用</w:t>
      </w:r>
      <w:r w:rsidRPr="00332A9C">
        <w:rPr>
          <w:rFonts w:hint="eastAsia"/>
          <w:sz w:val="28"/>
          <w:szCs w:val="28"/>
        </w:rPr>
        <w:t>D</w:t>
      </w:r>
      <w:r w:rsidRPr="00332A9C">
        <w:rPr>
          <w:rFonts w:hint="eastAsia"/>
          <w:sz w:val="28"/>
          <w:szCs w:val="28"/>
        </w:rPr>
        <w:t>准备阶段</w:t>
      </w:r>
    </w:p>
    <w:p w:rsidR="00332A9C" w:rsidRPr="00332A9C" w:rsidRDefault="00332A9C" w:rsidP="00332A9C">
      <w:pPr>
        <w:rPr>
          <w:sz w:val="28"/>
          <w:szCs w:val="28"/>
        </w:rPr>
      </w:pPr>
    </w:p>
    <w:p w:rsidR="00332A9C" w:rsidRPr="00332A9C" w:rsidRDefault="00332A9C" w:rsidP="00332A9C">
      <w:pPr>
        <w:rPr>
          <w:rFonts w:hint="eastAsia"/>
          <w:sz w:val="28"/>
          <w:szCs w:val="28"/>
        </w:rPr>
      </w:pPr>
      <w:r w:rsidRPr="00332A9C">
        <w:rPr>
          <w:rFonts w:hint="eastAsia"/>
          <w:sz w:val="28"/>
          <w:szCs w:val="28"/>
        </w:rPr>
        <w:t>9.</w:t>
      </w:r>
      <w:r w:rsidRPr="00332A9C">
        <w:rPr>
          <w:rFonts w:hint="eastAsia"/>
          <w:sz w:val="28"/>
          <w:szCs w:val="28"/>
        </w:rPr>
        <w:t>产品的整体概念分为（</w:t>
      </w:r>
      <w:r w:rsidRPr="00332A9C">
        <w:rPr>
          <w:rFonts w:hint="eastAsia"/>
          <w:sz w:val="28"/>
          <w:szCs w:val="28"/>
        </w:rPr>
        <w:t>A</w:t>
      </w:r>
      <w:r w:rsidRPr="00332A9C">
        <w:rPr>
          <w:rFonts w:hint="eastAsia"/>
          <w:sz w:val="28"/>
          <w:szCs w:val="28"/>
        </w:rPr>
        <w:t>，</w:t>
      </w:r>
      <w:r w:rsidRPr="00332A9C">
        <w:rPr>
          <w:rFonts w:hint="eastAsia"/>
          <w:sz w:val="28"/>
          <w:szCs w:val="28"/>
        </w:rPr>
        <w:t>B</w:t>
      </w:r>
      <w:r w:rsidRPr="00332A9C">
        <w:rPr>
          <w:rFonts w:hint="eastAsia"/>
          <w:sz w:val="28"/>
          <w:szCs w:val="28"/>
        </w:rPr>
        <w:t>，</w:t>
      </w:r>
      <w:r w:rsidRPr="00332A9C">
        <w:rPr>
          <w:rFonts w:hint="eastAsia"/>
          <w:sz w:val="28"/>
          <w:szCs w:val="28"/>
        </w:rPr>
        <w:t>C</w:t>
      </w:r>
      <w:r w:rsidRPr="00332A9C">
        <w:rPr>
          <w:rFonts w:hint="eastAsia"/>
          <w:sz w:val="28"/>
          <w:szCs w:val="28"/>
        </w:rPr>
        <w:t>，</w:t>
      </w:r>
      <w:r w:rsidRPr="00332A9C">
        <w:rPr>
          <w:rFonts w:hint="eastAsia"/>
          <w:sz w:val="28"/>
          <w:szCs w:val="28"/>
        </w:rPr>
        <w:t>D</w:t>
      </w:r>
      <w:r w:rsidRPr="00332A9C">
        <w:rPr>
          <w:rFonts w:hint="eastAsia"/>
          <w:sz w:val="28"/>
          <w:szCs w:val="28"/>
        </w:rPr>
        <w:t>，</w:t>
      </w:r>
      <w:r w:rsidRPr="00332A9C">
        <w:rPr>
          <w:rFonts w:hint="eastAsia"/>
          <w:sz w:val="28"/>
          <w:szCs w:val="28"/>
        </w:rPr>
        <w:t>E</w:t>
      </w:r>
      <w:r w:rsidRPr="00332A9C">
        <w:rPr>
          <w:rFonts w:hint="eastAsia"/>
          <w:sz w:val="28"/>
          <w:szCs w:val="28"/>
        </w:rPr>
        <w:t>）层次。</w:t>
      </w:r>
    </w:p>
    <w:p w:rsidR="00143504" w:rsidRPr="00143504" w:rsidRDefault="00A42C5F" w:rsidP="00143504">
      <w:pPr>
        <w:rPr>
          <w:rFonts w:hint="eastAsia"/>
          <w:sz w:val="28"/>
          <w:szCs w:val="28"/>
        </w:rPr>
      </w:pPr>
      <w:r>
        <w:rPr>
          <w:rFonts w:hint="eastAsia"/>
          <w:sz w:val="28"/>
          <w:szCs w:val="28"/>
        </w:rPr>
        <w:t>A</w:t>
      </w:r>
      <w:r w:rsidR="00332A9C" w:rsidRPr="00332A9C">
        <w:rPr>
          <w:rFonts w:hint="eastAsia"/>
          <w:sz w:val="28"/>
          <w:szCs w:val="28"/>
        </w:rPr>
        <w:t>核心产品</w:t>
      </w:r>
      <w:r w:rsidR="00332A9C" w:rsidRPr="00332A9C">
        <w:rPr>
          <w:rFonts w:hint="eastAsia"/>
          <w:sz w:val="28"/>
          <w:szCs w:val="28"/>
        </w:rPr>
        <w:t>B</w:t>
      </w:r>
      <w:r w:rsidR="00332A9C" w:rsidRPr="00332A9C">
        <w:rPr>
          <w:rFonts w:hint="eastAsia"/>
          <w:sz w:val="28"/>
          <w:szCs w:val="28"/>
        </w:rPr>
        <w:t>附加产品</w:t>
      </w:r>
      <w:r w:rsidR="00143504" w:rsidRPr="00143504">
        <w:rPr>
          <w:rFonts w:hint="eastAsia"/>
          <w:sz w:val="28"/>
          <w:szCs w:val="28"/>
        </w:rPr>
        <w:t>C</w:t>
      </w:r>
      <w:r w:rsidR="00143504" w:rsidRPr="00143504">
        <w:rPr>
          <w:rFonts w:hint="eastAsia"/>
          <w:sz w:val="28"/>
          <w:szCs w:val="28"/>
        </w:rPr>
        <w:t>形式产品</w:t>
      </w:r>
      <w:r w:rsidR="00143504" w:rsidRPr="00143504">
        <w:rPr>
          <w:rFonts w:hint="eastAsia"/>
          <w:sz w:val="28"/>
          <w:szCs w:val="28"/>
        </w:rPr>
        <w:t>D</w:t>
      </w:r>
      <w:r w:rsidR="00143504" w:rsidRPr="00143504">
        <w:rPr>
          <w:rFonts w:hint="eastAsia"/>
          <w:sz w:val="28"/>
          <w:szCs w:val="28"/>
        </w:rPr>
        <w:t>潜在产品</w:t>
      </w:r>
      <w:r w:rsidR="002B6C2D">
        <w:rPr>
          <w:rFonts w:hint="eastAsia"/>
          <w:sz w:val="28"/>
          <w:szCs w:val="28"/>
        </w:rPr>
        <w:t>E</w:t>
      </w:r>
      <w:r w:rsidR="00143504" w:rsidRPr="00143504">
        <w:rPr>
          <w:rFonts w:hint="eastAsia"/>
          <w:sz w:val="28"/>
          <w:szCs w:val="28"/>
        </w:rPr>
        <w:t>期望产品</w:t>
      </w:r>
    </w:p>
    <w:p w:rsidR="00143504" w:rsidRPr="00143504" w:rsidRDefault="00143504" w:rsidP="00143504">
      <w:pPr>
        <w:rPr>
          <w:sz w:val="28"/>
          <w:szCs w:val="28"/>
        </w:rPr>
      </w:pPr>
    </w:p>
    <w:p w:rsidR="00143504" w:rsidRPr="00143504" w:rsidRDefault="00143504" w:rsidP="00143504">
      <w:pPr>
        <w:rPr>
          <w:rFonts w:hint="eastAsia"/>
          <w:sz w:val="28"/>
          <w:szCs w:val="28"/>
        </w:rPr>
      </w:pPr>
      <w:r w:rsidRPr="00143504">
        <w:rPr>
          <w:rFonts w:hint="eastAsia"/>
          <w:sz w:val="28"/>
          <w:szCs w:val="28"/>
        </w:rPr>
        <w:t>10.</w:t>
      </w:r>
      <w:r w:rsidRPr="00143504">
        <w:rPr>
          <w:rFonts w:hint="eastAsia"/>
          <w:sz w:val="28"/>
          <w:szCs w:val="28"/>
        </w:rPr>
        <w:t>速动比率是速动资产与流动负债的比值，根据经验数据，这个比率值一般维持在（</w:t>
      </w:r>
      <w:r w:rsidRPr="00143504">
        <w:rPr>
          <w:rFonts w:hint="eastAsia"/>
          <w:sz w:val="28"/>
          <w:szCs w:val="28"/>
        </w:rPr>
        <w:t>A</w:t>
      </w:r>
      <w:r w:rsidRPr="00143504">
        <w:rPr>
          <w:rFonts w:hint="eastAsia"/>
          <w:sz w:val="28"/>
          <w:szCs w:val="28"/>
        </w:rPr>
        <w:t>）为直</w:t>
      </w:r>
    </w:p>
    <w:p w:rsidR="00143504" w:rsidRPr="00143504" w:rsidRDefault="00143504" w:rsidP="00143504">
      <w:pPr>
        <w:rPr>
          <w:sz w:val="28"/>
          <w:szCs w:val="28"/>
        </w:rPr>
      </w:pPr>
      <w:r w:rsidRPr="00143504">
        <w:rPr>
          <w:sz w:val="28"/>
          <w:szCs w:val="28"/>
        </w:rPr>
        <w:t xml:space="preserve"> A</w:t>
      </w:r>
      <w:r w:rsidR="002B6C2D">
        <w:rPr>
          <w:rFonts w:hint="eastAsia"/>
          <w:sz w:val="28"/>
          <w:szCs w:val="28"/>
        </w:rPr>
        <w:t xml:space="preserve"> </w:t>
      </w:r>
      <w:r w:rsidRPr="00143504">
        <w:rPr>
          <w:sz w:val="28"/>
          <w:szCs w:val="28"/>
        </w:rPr>
        <w:t>1</w:t>
      </w:r>
      <w:r w:rsidR="002B6C2D">
        <w:rPr>
          <w:rFonts w:hint="eastAsia"/>
          <w:sz w:val="28"/>
          <w:szCs w:val="28"/>
        </w:rPr>
        <w:t xml:space="preserve">      </w:t>
      </w:r>
      <w:r w:rsidRPr="00143504">
        <w:rPr>
          <w:sz w:val="28"/>
          <w:szCs w:val="28"/>
        </w:rPr>
        <w:t>B1.5</w:t>
      </w:r>
      <w:r w:rsidR="002B6C2D">
        <w:rPr>
          <w:rFonts w:hint="eastAsia"/>
          <w:sz w:val="28"/>
          <w:szCs w:val="28"/>
        </w:rPr>
        <w:t xml:space="preserve">       </w:t>
      </w:r>
      <w:r w:rsidRPr="00143504">
        <w:rPr>
          <w:sz w:val="28"/>
          <w:szCs w:val="28"/>
        </w:rPr>
        <w:t xml:space="preserve"> C2</w:t>
      </w:r>
      <w:r w:rsidR="002B6C2D">
        <w:rPr>
          <w:rFonts w:hint="eastAsia"/>
          <w:sz w:val="28"/>
          <w:szCs w:val="28"/>
        </w:rPr>
        <w:t xml:space="preserve">            D</w:t>
      </w:r>
      <w:r w:rsidRPr="00143504">
        <w:rPr>
          <w:sz w:val="28"/>
          <w:szCs w:val="28"/>
        </w:rPr>
        <w:t>2.5</w:t>
      </w:r>
    </w:p>
    <w:p w:rsidR="00143504" w:rsidRPr="00143504" w:rsidRDefault="00143504" w:rsidP="00143504">
      <w:pPr>
        <w:rPr>
          <w:sz w:val="28"/>
          <w:szCs w:val="28"/>
        </w:rPr>
      </w:pPr>
    </w:p>
    <w:p w:rsidR="00143504" w:rsidRPr="00143504" w:rsidRDefault="00143504" w:rsidP="00143504">
      <w:pPr>
        <w:rPr>
          <w:sz w:val="28"/>
          <w:szCs w:val="28"/>
        </w:rPr>
      </w:pPr>
      <w:r w:rsidRPr="00143504">
        <w:rPr>
          <w:rFonts w:hint="eastAsia"/>
          <w:sz w:val="28"/>
          <w:szCs w:val="28"/>
        </w:rPr>
        <w:t>11.</w:t>
      </w:r>
      <w:r w:rsidRPr="00143504">
        <w:rPr>
          <w:rFonts w:hint="eastAsia"/>
          <w:sz w:val="28"/>
          <w:szCs w:val="28"/>
        </w:rPr>
        <w:t>某小企业围绕一个特定的目标市场进行专一化的生产经营活动，那么，该小企业实行的战略是（</w:t>
      </w:r>
      <w:r w:rsidRPr="00143504">
        <w:rPr>
          <w:rFonts w:hint="eastAsia"/>
          <w:sz w:val="28"/>
          <w:szCs w:val="28"/>
        </w:rPr>
        <w:t>A</w:t>
      </w:r>
      <w:r w:rsidRPr="00143504">
        <w:rPr>
          <w:rFonts w:hint="eastAsia"/>
          <w:sz w:val="28"/>
          <w:szCs w:val="28"/>
        </w:rPr>
        <w:t>）。</w:t>
      </w:r>
    </w:p>
    <w:p w:rsidR="00143504" w:rsidRPr="00143504" w:rsidRDefault="00143504" w:rsidP="00143504">
      <w:pPr>
        <w:rPr>
          <w:rFonts w:hint="eastAsia"/>
          <w:sz w:val="28"/>
          <w:szCs w:val="28"/>
        </w:rPr>
      </w:pPr>
      <w:r w:rsidRPr="00143504">
        <w:rPr>
          <w:rFonts w:hint="eastAsia"/>
          <w:sz w:val="28"/>
          <w:szCs w:val="28"/>
        </w:rPr>
        <w:t>A</w:t>
      </w:r>
      <w:r w:rsidRPr="00143504">
        <w:rPr>
          <w:rFonts w:hint="eastAsia"/>
          <w:sz w:val="28"/>
          <w:szCs w:val="28"/>
        </w:rPr>
        <w:t>集中化战略</w:t>
      </w:r>
      <w:r w:rsidRPr="00143504">
        <w:rPr>
          <w:rFonts w:hint="eastAsia"/>
          <w:sz w:val="28"/>
          <w:szCs w:val="28"/>
        </w:rPr>
        <w:t>B</w:t>
      </w:r>
      <w:r w:rsidRPr="00143504">
        <w:rPr>
          <w:rFonts w:hint="eastAsia"/>
          <w:sz w:val="28"/>
          <w:szCs w:val="28"/>
        </w:rPr>
        <w:t>差异化战略</w:t>
      </w:r>
      <w:r w:rsidRPr="00143504">
        <w:rPr>
          <w:rFonts w:hint="eastAsia"/>
          <w:sz w:val="28"/>
          <w:szCs w:val="28"/>
        </w:rPr>
        <w:t>C</w:t>
      </w:r>
      <w:r w:rsidRPr="00143504">
        <w:rPr>
          <w:rFonts w:hint="eastAsia"/>
          <w:sz w:val="28"/>
          <w:szCs w:val="28"/>
        </w:rPr>
        <w:t>分散经营战略</w:t>
      </w:r>
      <w:r w:rsidRPr="00143504">
        <w:rPr>
          <w:rFonts w:hint="eastAsia"/>
          <w:sz w:val="28"/>
          <w:szCs w:val="28"/>
        </w:rPr>
        <w:t>D</w:t>
      </w:r>
      <w:r w:rsidRPr="00143504">
        <w:rPr>
          <w:rFonts w:hint="eastAsia"/>
          <w:sz w:val="28"/>
          <w:szCs w:val="28"/>
        </w:rPr>
        <w:t>低成本战略</w:t>
      </w:r>
    </w:p>
    <w:p w:rsidR="00143504" w:rsidRPr="00143504" w:rsidRDefault="00143504" w:rsidP="00143504">
      <w:pPr>
        <w:rPr>
          <w:sz w:val="28"/>
          <w:szCs w:val="28"/>
        </w:rPr>
      </w:pPr>
    </w:p>
    <w:p w:rsidR="00143504" w:rsidRPr="00143504" w:rsidRDefault="00143504" w:rsidP="00143504">
      <w:pPr>
        <w:rPr>
          <w:rFonts w:hint="eastAsia"/>
          <w:sz w:val="28"/>
          <w:szCs w:val="28"/>
        </w:rPr>
      </w:pPr>
      <w:r w:rsidRPr="00143504">
        <w:rPr>
          <w:rFonts w:hint="eastAsia"/>
          <w:sz w:val="28"/>
          <w:szCs w:val="28"/>
        </w:rPr>
        <w:t>12.</w:t>
      </w:r>
      <w:r w:rsidRPr="00143504">
        <w:rPr>
          <w:rFonts w:hint="eastAsia"/>
          <w:sz w:val="28"/>
          <w:szCs w:val="28"/>
        </w:rPr>
        <w:t>一个企业的规模大小只有在与其他企业的规模相比较时，才可能确定其真实含义。这就是确定企业大中小标准的</w:t>
      </w:r>
      <w:r w:rsidRPr="00143504">
        <w:rPr>
          <w:rFonts w:hint="eastAsia"/>
          <w:sz w:val="28"/>
          <w:szCs w:val="28"/>
        </w:rPr>
        <w:t>(B)</w:t>
      </w:r>
    </w:p>
    <w:p w:rsidR="00143504" w:rsidRPr="00143504" w:rsidRDefault="00143504" w:rsidP="00143504">
      <w:pPr>
        <w:rPr>
          <w:rFonts w:hint="eastAsia"/>
          <w:sz w:val="28"/>
          <w:szCs w:val="28"/>
        </w:rPr>
      </w:pPr>
      <w:r w:rsidRPr="00143504">
        <w:rPr>
          <w:rFonts w:hint="eastAsia"/>
          <w:sz w:val="28"/>
          <w:szCs w:val="28"/>
        </w:rPr>
        <w:t>A</w:t>
      </w:r>
      <w:r w:rsidRPr="00143504">
        <w:rPr>
          <w:rFonts w:hint="eastAsia"/>
          <w:sz w:val="28"/>
          <w:szCs w:val="28"/>
        </w:rPr>
        <w:t>绝对性原则</w:t>
      </w:r>
      <w:r w:rsidRPr="00143504">
        <w:rPr>
          <w:rFonts w:hint="eastAsia"/>
          <w:sz w:val="28"/>
          <w:szCs w:val="28"/>
        </w:rPr>
        <w:t>B</w:t>
      </w:r>
      <w:r w:rsidRPr="00143504">
        <w:rPr>
          <w:rFonts w:hint="eastAsia"/>
          <w:sz w:val="28"/>
          <w:szCs w:val="28"/>
        </w:rPr>
        <w:t>相对性原则</w:t>
      </w:r>
      <w:r w:rsidRPr="00143504">
        <w:rPr>
          <w:rFonts w:hint="eastAsia"/>
          <w:sz w:val="28"/>
          <w:szCs w:val="28"/>
        </w:rPr>
        <w:t>C</w:t>
      </w:r>
      <w:proofErr w:type="gramStart"/>
      <w:r w:rsidRPr="00143504">
        <w:rPr>
          <w:rFonts w:hint="eastAsia"/>
          <w:sz w:val="28"/>
          <w:szCs w:val="28"/>
        </w:rPr>
        <w:t>主性原则</w:t>
      </w:r>
      <w:proofErr w:type="gramEnd"/>
      <w:r w:rsidRPr="00143504">
        <w:rPr>
          <w:rFonts w:hint="eastAsia"/>
          <w:sz w:val="28"/>
          <w:szCs w:val="28"/>
        </w:rPr>
        <w:t>D</w:t>
      </w:r>
      <w:r w:rsidRPr="00143504">
        <w:rPr>
          <w:rFonts w:hint="eastAsia"/>
          <w:sz w:val="28"/>
          <w:szCs w:val="28"/>
        </w:rPr>
        <w:t>客观性原则</w:t>
      </w:r>
    </w:p>
    <w:p w:rsidR="00143504" w:rsidRPr="00143504" w:rsidRDefault="00143504" w:rsidP="00143504">
      <w:pPr>
        <w:rPr>
          <w:sz w:val="28"/>
          <w:szCs w:val="28"/>
        </w:rPr>
      </w:pPr>
    </w:p>
    <w:p w:rsidR="00143504" w:rsidRPr="00143504" w:rsidRDefault="00143504" w:rsidP="00143504">
      <w:pPr>
        <w:rPr>
          <w:rFonts w:hint="eastAsia"/>
          <w:sz w:val="28"/>
          <w:szCs w:val="28"/>
        </w:rPr>
      </w:pPr>
      <w:r w:rsidRPr="00143504">
        <w:rPr>
          <w:rFonts w:hint="eastAsia"/>
          <w:sz w:val="28"/>
          <w:szCs w:val="28"/>
        </w:rPr>
        <w:t>13.</w:t>
      </w:r>
      <w:r w:rsidRPr="00143504">
        <w:rPr>
          <w:rFonts w:hint="eastAsia"/>
          <w:sz w:val="28"/>
          <w:szCs w:val="28"/>
        </w:rPr>
        <w:t>一些富有的个人出资协助具有专门技术或独特概念的原创项目或小型初创企业，进行一次性的前期投资，这种资金筹措的方式是（</w:t>
      </w:r>
      <w:r w:rsidRPr="00143504">
        <w:rPr>
          <w:rFonts w:hint="eastAsia"/>
          <w:sz w:val="28"/>
          <w:szCs w:val="28"/>
        </w:rPr>
        <w:t>B</w:t>
      </w:r>
      <w:r w:rsidRPr="00143504">
        <w:rPr>
          <w:rFonts w:hint="eastAsia"/>
          <w:sz w:val="28"/>
          <w:szCs w:val="28"/>
        </w:rPr>
        <w:t>）。</w:t>
      </w:r>
    </w:p>
    <w:p w:rsidR="00143504" w:rsidRPr="00143504" w:rsidRDefault="00143504" w:rsidP="00143504">
      <w:pPr>
        <w:rPr>
          <w:rFonts w:hint="eastAsia"/>
          <w:sz w:val="28"/>
          <w:szCs w:val="28"/>
        </w:rPr>
      </w:pPr>
      <w:r w:rsidRPr="00143504">
        <w:rPr>
          <w:rFonts w:hint="eastAsia"/>
          <w:sz w:val="28"/>
          <w:szCs w:val="28"/>
        </w:rPr>
        <w:t>A</w:t>
      </w:r>
      <w:r w:rsidRPr="00143504">
        <w:rPr>
          <w:rFonts w:hint="eastAsia"/>
          <w:sz w:val="28"/>
          <w:szCs w:val="28"/>
        </w:rPr>
        <w:t>风险投资</w:t>
      </w:r>
      <w:r w:rsidRPr="00143504">
        <w:rPr>
          <w:rFonts w:hint="eastAsia"/>
          <w:sz w:val="28"/>
          <w:szCs w:val="28"/>
        </w:rPr>
        <w:t>B</w:t>
      </w:r>
      <w:r w:rsidRPr="00143504">
        <w:rPr>
          <w:rFonts w:hint="eastAsia"/>
          <w:sz w:val="28"/>
          <w:szCs w:val="28"/>
        </w:rPr>
        <w:t>天使投资</w:t>
      </w:r>
      <w:r w:rsidRPr="00143504">
        <w:rPr>
          <w:rFonts w:hint="eastAsia"/>
          <w:sz w:val="28"/>
          <w:szCs w:val="28"/>
        </w:rPr>
        <w:t>C</w:t>
      </w:r>
      <w:proofErr w:type="gramStart"/>
      <w:r w:rsidRPr="00143504">
        <w:rPr>
          <w:rFonts w:hint="eastAsia"/>
          <w:sz w:val="28"/>
          <w:szCs w:val="28"/>
        </w:rPr>
        <w:t>私资</w:t>
      </w:r>
      <w:proofErr w:type="gramEnd"/>
      <w:r w:rsidRPr="00143504">
        <w:rPr>
          <w:rFonts w:hint="eastAsia"/>
          <w:sz w:val="28"/>
          <w:szCs w:val="28"/>
        </w:rPr>
        <w:t>D</w:t>
      </w:r>
      <w:r w:rsidRPr="00143504">
        <w:rPr>
          <w:rFonts w:hint="eastAsia"/>
          <w:sz w:val="28"/>
          <w:szCs w:val="28"/>
        </w:rPr>
        <w:t>商业信用</w:t>
      </w:r>
    </w:p>
    <w:p w:rsidR="00143504" w:rsidRPr="00143504" w:rsidRDefault="00143504" w:rsidP="00143504">
      <w:pPr>
        <w:rPr>
          <w:sz w:val="28"/>
          <w:szCs w:val="28"/>
        </w:rPr>
      </w:pPr>
    </w:p>
    <w:p w:rsidR="00143504" w:rsidRPr="00143504" w:rsidRDefault="00143504" w:rsidP="00143504">
      <w:pPr>
        <w:rPr>
          <w:sz w:val="28"/>
          <w:szCs w:val="28"/>
        </w:rPr>
      </w:pPr>
      <w:r w:rsidRPr="00143504">
        <w:rPr>
          <w:rFonts w:hint="eastAsia"/>
          <w:sz w:val="28"/>
          <w:szCs w:val="28"/>
        </w:rPr>
        <w:t>14.</w:t>
      </w:r>
      <w:r w:rsidRPr="00143504">
        <w:rPr>
          <w:rFonts w:hint="eastAsia"/>
          <w:sz w:val="28"/>
          <w:szCs w:val="28"/>
        </w:rPr>
        <w:t>在以下营销组合因素中，能够直接产生收入的途径是</w:t>
      </w:r>
      <w:r w:rsidRPr="00143504">
        <w:rPr>
          <w:rFonts w:hint="eastAsia"/>
          <w:sz w:val="28"/>
          <w:szCs w:val="28"/>
        </w:rPr>
        <w:t>(D)</w:t>
      </w:r>
    </w:p>
    <w:p w:rsidR="00143504" w:rsidRPr="00143504" w:rsidRDefault="00143504" w:rsidP="00143504">
      <w:pPr>
        <w:rPr>
          <w:rFonts w:hint="eastAsia"/>
          <w:sz w:val="28"/>
          <w:szCs w:val="28"/>
        </w:rPr>
      </w:pPr>
      <w:r w:rsidRPr="00143504">
        <w:rPr>
          <w:rFonts w:hint="eastAsia"/>
          <w:sz w:val="28"/>
          <w:szCs w:val="28"/>
        </w:rPr>
        <w:t>A</w:t>
      </w:r>
      <w:r w:rsidRPr="00143504">
        <w:rPr>
          <w:rFonts w:hint="eastAsia"/>
          <w:sz w:val="28"/>
          <w:szCs w:val="28"/>
        </w:rPr>
        <w:t>分销渠道</w:t>
      </w:r>
      <w:r w:rsidRPr="00143504">
        <w:rPr>
          <w:rFonts w:hint="eastAsia"/>
          <w:sz w:val="28"/>
          <w:szCs w:val="28"/>
        </w:rPr>
        <w:t>B</w:t>
      </w:r>
      <w:r w:rsidRPr="00143504">
        <w:rPr>
          <w:rFonts w:hint="eastAsia"/>
          <w:sz w:val="28"/>
          <w:szCs w:val="28"/>
        </w:rPr>
        <w:t>广告</w:t>
      </w:r>
      <w:r w:rsidRPr="00143504">
        <w:rPr>
          <w:rFonts w:hint="eastAsia"/>
          <w:sz w:val="28"/>
          <w:szCs w:val="28"/>
        </w:rPr>
        <w:t>C</w:t>
      </w:r>
      <w:r w:rsidRPr="00143504">
        <w:rPr>
          <w:rFonts w:hint="eastAsia"/>
          <w:sz w:val="28"/>
          <w:szCs w:val="28"/>
        </w:rPr>
        <w:t>销售促进</w:t>
      </w:r>
      <w:r w:rsidRPr="00143504">
        <w:rPr>
          <w:rFonts w:hint="eastAsia"/>
          <w:sz w:val="28"/>
          <w:szCs w:val="28"/>
        </w:rPr>
        <w:t>D</w:t>
      </w:r>
      <w:r w:rsidRPr="00143504">
        <w:rPr>
          <w:rFonts w:hint="eastAsia"/>
          <w:sz w:val="28"/>
          <w:szCs w:val="28"/>
        </w:rPr>
        <w:t>定价</w:t>
      </w:r>
    </w:p>
    <w:p w:rsidR="00143504" w:rsidRPr="00143504" w:rsidRDefault="00143504" w:rsidP="00143504">
      <w:pPr>
        <w:rPr>
          <w:sz w:val="28"/>
          <w:szCs w:val="28"/>
        </w:rPr>
      </w:pPr>
    </w:p>
    <w:p w:rsidR="00143504" w:rsidRPr="00143504" w:rsidRDefault="00143504" w:rsidP="00143504">
      <w:pPr>
        <w:rPr>
          <w:sz w:val="28"/>
          <w:szCs w:val="28"/>
        </w:rPr>
      </w:pPr>
      <w:r w:rsidRPr="00143504">
        <w:rPr>
          <w:rFonts w:hint="eastAsia"/>
          <w:sz w:val="28"/>
          <w:szCs w:val="28"/>
        </w:rPr>
        <w:t>15.</w:t>
      </w:r>
      <w:r w:rsidRPr="00143504">
        <w:rPr>
          <w:rFonts w:hint="eastAsia"/>
          <w:sz w:val="28"/>
          <w:szCs w:val="28"/>
        </w:rPr>
        <w:t>根据我国《中小企业划型标准规定》，中小企业可以划为中型、小型、微型三种，具体划分标准是根据（</w:t>
      </w:r>
      <w:r w:rsidRPr="00143504">
        <w:rPr>
          <w:rFonts w:hint="eastAsia"/>
          <w:sz w:val="28"/>
          <w:szCs w:val="28"/>
        </w:rPr>
        <w:t>ACD</w:t>
      </w:r>
      <w:r w:rsidRPr="00143504">
        <w:rPr>
          <w:rFonts w:hint="eastAsia"/>
          <w:sz w:val="28"/>
          <w:szCs w:val="28"/>
        </w:rPr>
        <w:t>）等指标，并结合行业特点制定。</w:t>
      </w:r>
    </w:p>
    <w:p w:rsidR="00143504" w:rsidRPr="00143504" w:rsidRDefault="00143504" w:rsidP="00143504">
      <w:pPr>
        <w:rPr>
          <w:rFonts w:hint="eastAsia"/>
          <w:sz w:val="28"/>
          <w:szCs w:val="28"/>
        </w:rPr>
      </w:pPr>
      <w:r w:rsidRPr="00143504">
        <w:rPr>
          <w:rFonts w:hint="eastAsia"/>
          <w:sz w:val="28"/>
          <w:szCs w:val="28"/>
        </w:rPr>
        <w:t>A</w:t>
      </w:r>
      <w:r w:rsidRPr="00143504">
        <w:rPr>
          <w:rFonts w:hint="eastAsia"/>
          <w:sz w:val="28"/>
          <w:szCs w:val="28"/>
        </w:rPr>
        <w:t>从业人员</w:t>
      </w:r>
      <w:r w:rsidRPr="00143504">
        <w:rPr>
          <w:rFonts w:hint="eastAsia"/>
          <w:sz w:val="28"/>
          <w:szCs w:val="28"/>
        </w:rPr>
        <w:t>B</w:t>
      </w:r>
      <w:r w:rsidRPr="00143504">
        <w:rPr>
          <w:rFonts w:hint="eastAsia"/>
          <w:sz w:val="28"/>
          <w:szCs w:val="28"/>
        </w:rPr>
        <w:t>净利润率</w:t>
      </w:r>
      <w:r w:rsidRPr="00143504">
        <w:rPr>
          <w:rFonts w:hint="eastAsia"/>
          <w:sz w:val="28"/>
          <w:szCs w:val="28"/>
        </w:rPr>
        <w:t>C</w:t>
      </w:r>
      <w:r w:rsidRPr="00143504">
        <w:rPr>
          <w:rFonts w:hint="eastAsia"/>
          <w:sz w:val="28"/>
          <w:szCs w:val="28"/>
        </w:rPr>
        <w:t>营业收入</w:t>
      </w:r>
      <w:r w:rsidRPr="00143504">
        <w:rPr>
          <w:rFonts w:hint="eastAsia"/>
          <w:sz w:val="28"/>
          <w:szCs w:val="28"/>
        </w:rPr>
        <w:t>D</w:t>
      </w:r>
      <w:r w:rsidRPr="00143504">
        <w:rPr>
          <w:rFonts w:hint="eastAsia"/>
          <w:sz w:val="28"/>
          <w:szCs w:val="28"/>
        </w:rPr>
        <w:t>资产总额</w:t>
      </w:r>
      <w:r w:rsidR="00EC3940">
        <w:rPr>
          <w:rFonts w:hint="eastAsia"/>
          <w:sz w:val="28"/>
          <w:szCs w:val="28"/>
        </w:rPr>
        <w:t xml:space="preserve"> E</w:t>
      </w:r>
      <w:r w:rsidRPr="00143504">
        <w:rPr>
          <w:rFonts w:hint="eastAsia"/>
          <w:sz w:val="28"/>
          <w:szCs w:val="28"/>
        </w:rPr>
        <w:t>筹资总额</w:t>
      </w:r>
    </w:p>
    <w:p w:rsidR="00143504" w:rsidRPr="00143504" w:rsidRDefault="00143504" w:rsidP="00143504">
      <w:pPr>
        <w:rPr>
          <w:sz w:val="28"/>
          <w:szCs w:val="28"/>
        </w:rPr>
      </w:pPr>
    </w:p>
    <w:p w:rsidR="00143504" w:rsidRPr="00143504" w:rsidRDefault="00143504" w:rsidP="00143504">
      <w:pPr>
        <w:rPr>
          <w:sz w:val="28"/>
          <w:szCs w:val="28"/>
        </w:rPr>
      </w:pPr>
      <w:r w:rsidRPr="00143504">
        <w:rPr>
          <w:rFonts w:hint="eastAsia"/>
          <w:sz w:val="28"/>
          <w:szCs w:val="28"/>
        </w:rPr>
        <w:t>16.</w:t>
      </w:r>
      <w:r w:rsidRPr="00143504">
        <w:rPr>
          <w:rFonts w:hint="eastAsia"/>
          <w:sz w:val="28"/>
          <w:szCs w:val="28"/>
        </w:rPr>
        <w:t>为了快速增加现有市场份额，吸引大量的购买者，小企业故意将产品或服务的价格定得较低，这种定价策略就是</w:t>
      </w:r>
      <w:r w:rsidRPr="00143504">
        <w:rPr>
          <w:rFonts w:hint="eastAsia"/>
          <w:sz w:val="28"/>
          <w:szCs w:val="28"/>
        </w:rPr>
        <w:t>(B)</w:t>
      </w:r>
      <w:r w:rsidRPr="00143504">
        <w:rPr>
          <w:rFonts w:hint="eastAsia"/>
          <w:sz w:val="28"/>
          <w:szCs w:val="28"/>
        </w:rPr>
        <w:t>。</w:t>
      </w:r>
    </w:p>
    <w:p w:rsidR="00143504" w:rsidRPr="00143504" w:rsidRDefault="00EC3940" w:rsidP="00143504">
      <w:pPr>
        <w:rPr>
          <w:rFonts w:hint="eastAsia"/>
          <w:sz w:val="28"/>
          <w:szCs w:val="28"/>
        </w:rPr>
      </w:pPr>
      <w:r>
        <w:rPr>
          <w:rFonts w:hint="eastAsia"/>
          <w:sz w:val="28"/>
          <w:szCs w:val="28"/>
        </w:rPr>
        <w:t>A</w:t>
      </w:r>
      <w:r w:rsidR="00143504" w:rsidRPr="00143504">
        <w:rPr>
          <w:rFonts w:hint="eastAsia"/>
          <w:sz w:val="28"/>
          <w:szCs w:val="28"/>
        </w:rPr>
        <w:t>市场定价</w:t>
      </w:r>
      <w:r w:rsidR="00143504" w:rsidRPr="00143504">
        <w:rPr>
          <w:rFonts w:hint="eastAsia"/>
          <w:sz w:val="28"/>
          <w:szCs w:val="28"/>
        </w:rPr>
        <w:t>B</w:t>
      </w:r>
      <w:r w:rsidR="00143504" w:rsidRPr="00143504">
        <w:rPr>
          <w:rFonts w:hint="eastAsia"/>
          <w:sz w:val="28"/>
          <w:szCs w:val="28"/>
        </w:rPr>
        <w:t>渗透定价</w:t>
      </w:r>
      <w:r w:rsidR="00143504" w:rsidRPr="00143504">
        <w:rPr>
          <w:rFonts w:hint="eastAsia"/>
          <w:sz w:val="28"/>
          <w:szCs w:val="28"/>
        </w:rPr>
        <w:t>C</w:t>
      </w:r>
      <w:r w:rsidR="00143504" w:rsidRPr="00143504">
        <w:rPr>
          <w:rFonts w:hint="eastAsia"/>
          <w:sz w:val="28"/>
          <w:szCs w:val="28"/>
        </w:rPr>
        <w:t>脂定价</w:t>
      </w:r>
      <w:r w:rsidR="00143504" w:rsidRPr="00143504">
        <w:rPr>
          <w:rFonts w:hint="eastAsia"/>
          <w:sz w:val="28"/>
          <w:szCs w:val="28"/>
        </w:rPr>
        <w:t>D</w:t>
      </w:r>
      <w:r w:rsidR="00143504" w:rsidRPr="00143504">
        <w:rPr>
          <w:rFonts w:hint="eastAsia"/>
          <w:sz w:val="28"/>
          <w:szCs w:val="28"/>
        </w:rPr>
        <w:t>跟踪定价</w:t>
      </w:r>
      <w:bookmarkStart w:id="0" w:name="_GoBack"/>
      <w:bookmarkEnd w:id="0"/>
    </w:p>
    <w:sectPr w:rsidR="00143504" w:rsidRPr="001435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D70"/>
    <w:rsid w:val="0000191E"/>
    <w:rsid w:val="000022AD"/>
    <w:rsid w:val="00002A7D"/>
    <w:rsid w:val="00002BF6"/>
    <w:rsid w:val="000038FD"/>
    <w:rsid w:val="00004E89"/>
    <w:rsid w:val="000103A2"/>
    <w:rsid w:val="0001335A"/>
    <w:rsid w:val="00016F02"/>
    <w:rsid w:val="00020523"/>
    <w:rsid w:val="0002465D"/>
    <w:rsid w:val="00024831"/>
    <w:rsid w:val="00026356"/>
    <w:rsid w:val="00027380"/>
    <w:rsid w:val="0003080A"/>
    <w:rsid w:val="0003096D"/>
    <w:rsid w:val="000342E6"/>
    <w:rsid w:val="00041C0C"/>
    <w:rsid w:val="00043D82"/>
    <w:rsid w:val="00044BD9"/>
    <w:rsid w:val="00045256"/>
    <w:rsid w:val="00046A82"/>
    <w:rsid w:val="00046BC4"/>
    <w:rsid w:val="00050476"/>
    <w:rsid w:val="00062190"/>
    <w:rsid w:val="00064C4C"/>
    <w:rsid w:val="00065266"/>
    <w:rsid w:val="000671E6"/>
    <w:rsid w:val="00073085"/>
    <w:rsid w:val="000731F6"/>
    <w:rsid w:val="00073C17"/>
    <w:rsid w:val="000759AC"/>
    <w:rsid w:val="000870F3"/>
    <w:rsid w:val="0009321B"/>
    <w:rsid w:val="000A0B39"/>
    <w:rsid w:val="000A143F"/>
    <w:rsid w:val="000A4077"/>
    <w:rsid w:val="000B1394"/>
    <w:rsid w:val="000B1EA0"/>
    <w:rsid w:val="000B208C"/>
    <w:rsid w:val="000B35E6"/>
    <w:rsid w:val="000B5CAE"/>
    <w:rsid w:val="000C1689"/>
    <w:rsid w:val="000C18EB"/>
    <w:rsid w:val="000C2345"/>
    <w:rsid w:val="000C2739"/>
    <w:rsid w:val="000C4F09"/>
    <w:rsid w:val="000C7241"/>
    <w:rsid w:val="000D0AC8"/>
    <w:rsid w:val="000D180B"/>
    <w:rsid w:val="000D35E9"/>
    <w:rsid w:val="000E25AC"/>
    <w:rsid w:val="000E3CA7"/>
    <w:rsid w:val="000E5721"/>
    <w:rsid w:val="000E61F6"/>
    <w:rsid w:val="000E6B28"/>
    <w:rsid w:val="000E706A"/>
    <w:rsid w:val="000F1587"/>
    <w:rsid w:val="000F3AC8"/>
    <w:rsid w:val="000F516D"/>
    <w:rsid w:val="00103F3C"/>
    <w:rsid w:val="001040A2"/>
    <w:rsid w:val="0011071F"/>
    <w:rsid w:val="00112662"/>
    <w:rsid w:val="001159ED"/>
    <w:rsid w:val="00115F4A"/>
    <w:rsid w:val="001172C6"/>
    <w:rsid w:val="00121A69"/>
    <w:rsid w:val="00122B1D"/>
    <w:rsid w:val="00123A2E"/>
    <w:rsid w:val="001279D6"/>
    <w:rsid w:val="00130521"/>
    <w:rsid w:val="0013184F"/>
    <w:rsid w:val="0013255E"/>
    <w:rsid w:val="0013561D"/>
    <w:rsid w:val="00136A1F"/>
    <w:rsid w:val="001376BA"/>
    <w:rsid w:val="00143504"/>
    <w:rsid w:val="00144583"/>
    <w:rsid w:val="00144E5C"/>
    <w:rsid w:val="00146DB3"/>
    <w:rsid w:val="00147490"/>
    <w:rsid w:val="00150F8C"/>
    <w:rsid w:val="0015193C"/>
    <w:rsid w:val="00152556"/>
    <w:rsid w:val="00157F55"/>
    <w:rsid w:val="0016199F"/>
    <w:rsid w:val="001629DE"/>
    <w:rsid w:val="00166190"/>
    <w:rsid w:val="00170643"/>
    <w:rsid w:val="001751CA"/>
    <w:rsid w:val="00175845"/>
    <w:rsid w:val="00177DD6"/>
    <w:rsid w:val="00177EF9"/>
    <w:rsid w:val="00180E10"/>
    <w:rsid w:val="0018179E"/>
    <w:rsid w:val="00190CF5"/>
    <w:rsid w:val="00193BEA"/>
    <w:rsid w:val="00194DB9"/>
    <w:rsid w:val="00195703"/>
    <w:rsid w:val="00195C54"/>
    <w:rsid w:val="00196352"/>
    <w:rsid w:val="00197BBF"/>
    <w:rsid w:val="001A652C"/>
    <w:rsid w:val="001A7633"/>
    <w:rsid w:val="001B27F1"/>
    <w:rsid w:val="001B3477"/>
    <w:rsid w:val="001B444D"/>
    <w:rsid w:val="001B550E"/>
    <w:rsid w:val="001C06C7"/>
    <w:rsid w:val="001C0AEC"/>
    <w:rsid w:val="001C243B"/>
    <w:rsid w:val="001D3BE9"/>
    <w:rsid w:val="001D473A"/>
    <w:rsid w:val="001D482D"/>
    <w:rsid w:val="001D67FF"/>
    <w:rsid w:val="001E3FB9"/>
    <w:rsid w:val="001E75D7"/>
    <w:rsid w:val="001F05BE"/>
    <w:rsid w:val="001F1237"/>
    <w:rsid w:val="001F14E0"/>
    <w:rsid w:val="001F1959"/>
    <w:rsid w:val="001F22D9"/>
    <w:rsid w:val="001F308C"/>
    <w:rsid w:val="001F6477"/>
    <w:rsid w:val="0020110A"/>
    <w:rsid w:val="00201BF1"/>
    <w:rsid w:val="00202995"/>
    <w:rsid w:val="00205ACC"/>
    <w:rsid w:val="00205EFB"/>
    <w:rsid w:val="0021219D"/>
    <w:rsid w:val="00213977"/>
    <w:rsid w:val="00214641"/>
    <w:rsid w:val="00215368"/>
    <w:rsid w:val="00215F00"/>
    <w:rsid w:val="00216E1F"/>
    <w:rsid w:val="0021724C"/>
    <w:rsid w:val="002174E2"/>
    <w:rsid w:val="002176F7"/>
    <w:rsid w:val="002205CC"/>
    <w:rsid w:val="00224151"/>
    <w:rsid w:val="00225363"/>
    <w:rsid w:val="00227258"/>
    <w:rsid w:val="00230B34"/>
    <w:rsid w:val="00231A1F"/>
    <w:rsid w:val="00231A82"/>
    <w:rsid w:val="002374AC"/>
    <w:rsid w:val="002404B7"/>
    <w:rsid w:val="002417C7"/>
    <w:rsid w:val="002427DF"/>
    <w:rsid w:val="00250A90"/>
    <w:rsid w:val="00251406"/>
    <w:rsid w:val="00251E69"/>
    <w:rsid w:val="002541D6"/>
    <w:rsid w:val="00254826"/>
    <w:rsid w:val="0025676B"/>
    <w:rsid w:val="00256BCF"/>
    <w:rsid w:val="00261A8D"/>
    <w:rsid w:val="00261D83"/>
    <w:rsid w:val="0026423C"/>
    <w:rsid w:val="0026565F"/>
    <w:rsid w:val="0026683D"/>
    <w:rsid w:val="00266BBA"/>
    <w:rsid w:val="00266C8C"/>
    <w:rsid w:val="00267E9B"/>
    <w:rsid w:val="00271879"/>
    <w:rsid w:val="00274F53"/>
    <w:rsid w:val="00277FB5"/>
    <w:rsid w:val="00281D2C"/>
    <w:rsid w:val="002823E4"/>
    <w:rsid w:val="00285A57"/>
    <w:rsid w:val="00291031"/>
    <w:rsid w:val="00291730"/>
    <w:rsid w:val="00292F26"/>
    <w:rsid w:val="0029440D"/>
    <w:rsid w:val="0029645D"/>
    <w:rsid w:val="002A101C"/>
    <w:rsid w:val="002A12DF"/>
    <w:rsid w:val="002A1D1C"/>
    <w:rsid w:val="002A53E3"/>
    <w:rsid w:val="002A59E0"/>
    <w:rsid w:val="002A6A3D"/>
    <w:rsid w:val="002B0233"/>
    <w:rsid w:val="002B2D2B"/>
    <w:rsid w:val="002B3F7B"/>
    <w:rsid w:val="002B4AC2"/>
    <w:rsid w:val="002B6243"/>
    <w:rsid w:val="002B6C2D"/>
    <w:rsid w:val="002B7BE8"/>
    <w:rsid w:val="002C0586"/>
    <w:rsid w:val="002C1881"/>
    <w:rsid w:val="002C4616"/>
    <w:rsid w:val="002C58D8"/>
    <w:rsid w:val="002C65B6"/>
    <w:rsid w:val="002C6865"/>
    <w:rsid w:val="002C782B"/>
    <w:rsid w:val="002D0D4B"/>
    <w:rsid w:val="002D1944"/>
    <w:rsid w:val="002D48D1"/>
    <w:rsid w:val="002D680C"/>
    <w:rsid w:val="002E0B99"/>
    <w:rsid w:val="002E0CBA"/>
    <w:rsid w:val="002E6F40"/>
    <w:rsid w:val="002F13E5"/>
    <w:rsid w:val="002F6177"/>
    <w:rsid w:val="002F7507"/>
    <w:rsid w:val="0030020F"/>
    <w:rsid w:val="00301893"/>
    <w:rsid w:val="00302D48"/>
    <w:rsid w:val="003063DB"/>
    <w:rsid w:val="00307280"/>
    <w:rsid w:val="003074F6"/>
    <w:rsid w:val="00311955"/>
    <w:rsid w:val="0031754E"/>
    <w:rsid w:val="00322FC6"/>
    <w:rsid w:val="00323AD3"/>
    <w:rsid w:val="003277ED"/>
    <w:rsid w:val="00327B47"/>
    <w:rsid w:val="00332A9C"/>
    <w:rsid w:val="00333BFB"/>
    <w:rsid w:val="00334991"/>
    <w:rsid w:val="00334A86"/>
    <w:rsid w:val="00337F9F"/>
    <w:rsid w:val="00340B86"/>
    <w:rsid w:val="003410D6"/>
    <w:rsid w:val="0034163F"/>
    <w:rsid w:val="003416FC"/>
    <w:rsid w:val="00345E1A"/>
    <w:rsid w:val="003578AD"/>
    <w:rsid w:val="00360EE7"/>
    <w:rsid w:val="00360F59"/>
    <w:rsid w:val="00361AD3"/>
    <w:rsid w:val="00363B4C"/>
    <w:rsid w:val="00364C1B"/>
    <w:rsid w:val="00364F1E"/>
    <w:rsid w:val="00367EBA"/>
    <w:rsid w:val="00372766"/>
    <w:rsid w:val="00373AD7"/>
    <w:rsid w:val="00377455"/>
    <w:rsid w:val="0038022D"/>
    <w:rsid w:val="0038240E"/>
    <w:rsid w:val="0038593F"/>
    <w:rsid w:val="003872B9"/>
    <w:rsid w:val="00390613"/>
    <w:rsid w:val="003A01B4"/>
    <w:rsid w:val="003A2C73"/>
    <w:rsid w:val="003A35CA"/>
    <w:rsid w:val="003A4497"/>
    <w:rsid w:val="003A53CE"/>
    <w:rsid w:val="003A6165"/>
    <w:rsid w:val="003B0011"/>
    <w:rsid w:val="003B3B3A"/>
    <w:rsid w:val="003B4CEA"/>
    <w:rsid w:val="003B51FF"/>
    <w:rsid w:val="003C0A00"/>
    <w:rsid w:val="003C5E61"/>
    <w:rsid w:val="003C6FBE"/>
    <w:rsid w:val="003C746C"/>
    <w:rsid w:val="003C76C4"/>
    <w:rsid w:val="003D2F02"/>
    <w:rsid w:val="003D4590"/>
    <w:rsid w:val="003D498F"/>
    <w:rsid w:val="003D622A"/>
    <w:rsid w:val="003E0F76"/>
    <w:rsid w:val="003E1EC1"/>
    <w:rsid w:val="003E1FD2"/>
    <w:rsid w:val="003E2F9A"/>
    <w:rsid w:val="003F1315"/>
    <w:rsid w:val="003F3D5D"/>
    <w:rsid w:val="003F604E"/>
    <w:rsid w:val="00407D20"/>
    <w:rsid w:val="004121AF"/>
    <w:rsid w:val="0041337D"/>
    <w:rsid w:val="00413A8D"/>
    <w:rsid w:val="00414C0C"/>
    <w:rsid w:val="00415309"/>
    <w:rsid w:val="00416D25"/>
    <w:rsid w:val="00422E36"/>
    <w:rsid w:val="00423FE3"/>
    <w:rsid w:val="0043311B"/>
    <w:rsid w:val="00433BCA"/>
    <w:rsid w:val="00434252"/>
    <w:rsid w:val="00434394"/>
    <w:rsid w:val="0043632A"/>
    <w:rsid w:val="00440C4B"/>
    <w:rsid w:val="00440D25"/>
    <w:rsid w:val="004413E0"/>
    <w:rsid w:val="004449F9"/>
    <w:rsid w:val="00444C37"/>
    <w:rsid w:val="00453111"/>
    <w:rsid w:val="0045361E"/>
    <w:rsid w:val="00455C1D"/>
    <w:rsid w:val="0045630F"/>
    <w:rsid w:val="00456C50"/>
    <w:rsid w:val="00460AC3"/>
    <w:rsid w:val="00461A07"/>
    <w:rsid w:val="00465168"/>
    <w:rsid w:val="00470F89"/>
    <w:rsid w:val="0047329D"/>
    <w:rsid w:val="00474DD5"/>
    <w:rsid w:val="0047539B"/>
    <w:rsid w:val="00475C88"/>
    <w:rsid w:val="00476916"/>
    <w:rsid w:val="0048181B"/>
    <w:rsid w:val="004875D0"/>
    <w:rsid w:val="00487899"/>
    <w:rsid w:val="0049057C"/>
    <w:rsid w:val="00492441"/>
    <w:rsid w:val="00493B1C"/>
    <w:rsid w:val="00494C5E"/>
    <w:rsid w:val="00495AC3"/>
    <w:rsid w:val="004961FF"/>
    <w:rsid w:val="00496B17"/>
    <w:rsid w:val="00497DC6"/>
    <w:rsid w:val="004A0529"/>
    <w:rsid w:val="004A5528"/>
    <w:rsid w:val="004A78EB"/>
    <w:rsid w:val="004B25D9"/>
    <w:rsid w:val="004B27BA"/>
    <w:rsid w:val="004B5278"/>
    <w:rsid w:val="004B73AE"/>
    <w:rsid w:val="004B77F8"/>
    <w:rsid w:val="004C12A9"/>
    <w:rsid w:val="004D11E5"/>
    <w:rsid w:val="004D15C5"/>
    <w:rsid w:val="004D3B9B"/>
    <w:rsid w:val="004D4938"/>
    <w:rsid w:val="004D556A"/>
    <w:rsid w:val="004E27EF"/>
    <w:rsid w:val="004E3F97"/>
    <w:rsid w:val="004E42C5"/>
    <w:rsid w:val="004E6184"/>
    <w:rsid w:val="004E6194"/>
    <w:rsid w:val="004F093D"/>
    <w:rsid w:val="004F0F31"/>
    <w:rsid w:val="004F6328"/>
    <w:rsid w:val="00503CC4"/>
    <w:rsid w:val="00505AE1"/>
    <w:rsid w:val="00505E4E"/>
    <w:rsid w:val="0050717C"/>
    <w:rsid w:val="00512A17"/>
    <w:rsid w:val="00513439"/>
    <w:rsid w:val="00520A9F"/>
    <w:rsid w:val="005225E1"/>
    <w:rsid w:val="00523B58"/>
    <w:rsid w:val="00534C99"/>
    <w:rsid w:val="00535969"/>
    <w:rsid w:val="00540294"/>
    <w:rsid w:val="00542CB3"/>
    <w:rsid w:val="00543460"/>
    <w:rsid w:val="005437AB"/>
    <w:rsid w:val="00543B6D"/>
    <w:rsid w:val="0054628D"/>
    <w:rsid w:val="0055029B"/>
    <w:rsid w:val="005526F2"/>
    <w:rsid w:val="005530FC"/>
    <w:rsid w:val="00553365"/>
    <w:rsid w:val="005543DC"/>
    <w:rsid w:val="00557385"/>
    <w:rsid w:val="00557BA6"/>
    <w:rsid w:val="00561923"/>
    <w:rsid w:val="00563B3F"/>
    <w:rsid w:val="005648E9"/>
    <w:rsid w:val="00567238"/>
    <w:rsid w:val="0056756A"/>
    <w:rsid w:val="005709E4"/>
    <w:rsid w:val="0057102A"/>
    <w:rsid w:val="00573D6C"/>
    <w:rsid w:val="005745C9"/>
    <w:rsid w:val="00576868"/>
    <w:rsid w:val="00576DE8"/>
    <w:rsid w:val="0058449D"/>
    <w:rsid w:val="0058496E"/>
    <w:rsid w:val="00585191"/>
    <w:rsid w:val="00585579"/>
    <w:rsid w:val="00587328"/>
    <w:rsid w:val="00587C57"/>
    <w:rsid w:val="00592D72"/>
    <w:rsid w:val="00594E2C"/>
    <w:rsid w:val="00597CBA"/>
    <w:rsid w:val="005A1893"/>
    <w:rsid w:val="005A61AC"/>
    <w:rsid w:val="005A6861"/>
    <w:rsid w:val="005B1F64"/>
    <w:rsid w:val="005B2BC8"/>
    <w:rsid w:val="005B3987"/>
    <w:rsid w:val="005B58DB"/>
    <w:rsid w:val="005B694D"/>
    <w:rsid w:val="005C06AD"/>
    <w:rsid w:val="005C08F6"/>
    <w:rsid w:val="005C0939"/>
    <w:rsid w:val="005C25DD"/>
    <w:rsid w:val="005C4098"/>
    <w:rsid w:val="005C59D1"/>
    <w:rsid w:val="005C6E50"/>
    <w:rsid w:val="005C6F3A"/>
    <w:rsid w:val="005D04FD"/>
    <w:rsid w:val="005D0D53"/>
    <w:rsid w:val="005D13D5"/>
    <w:rsid w:val="005D14DA"/>
    <w:rsid w:val="005D21E9"/>
    <w:rsid w:val="005D5471"/>
    <w:rsid w:val="005D776E"/>
    <w:rsid w:val="005E1FAE"/>
    <w:rsid w:val="005E4AED"/>
    <w:rsid w:val="005E4F9B"/>
    <w:rsid w:val="005E5300"/>
    <w:rsid w:val="005E61AB"/>
    <w:rsid w:val="005E6E4F"/>
    <w:rsid w:val="005E76B5"/>
    <w:rsid w:val="005F0CD1"/>
    <w:rsid w:val="006025B9"/>
    <w:rsid w:val="00604EF5"/>
    <w:rsid w:val="0060531F"/>
    <w:rsid w:val="006055C2"/>
    <w:rsid w:val="0060648C"/>
    <w:rsid w:val="006079C3"/>
    <w:rsid w:val="00607F53"/>
    <w:rsid w:val="00610020"/>
    <w:rsid w:val="00613892"/>
    <w:rsid w:val="0062298F"/>
    <w:rsid w:val="006256B8"/>
    <w:rsid w:val="00625AC1"/>
    <w:rsid w:val="00626D04"/>
    <w:rsid w:val="0062767A"/>
    <w:rsid w:val="0063163D"/>
    <w:rsid w:val="006359BE"/>
    <w:rsid w:val="0064146E"/>
    <w:rsid w:val="00641709"/>
    <w:rsid w:val="0064209B"/>
    <w:rsid w:val="006421E3"/>
    <w:rsid w:val="006432F9"/>
    <w:rsid w:val="006436CB"/>
    <w:rsid w:val="00652A1C"/>
    <w:rsid w:val="006542B0"/>
    <w:rsid w:val="00654B70"/>
    <w:rsid w:val="00656B21"/>
    <w:rsid w:val="00660173"/>
    <w:rsid w:val="00660A89"/>
    <w:rsid w:val="0066208B"/>
    <w:rsid w:val="006639CC"/>
    <w:rsid w:val="00663E7D"/>
    <w:rsid w:val="00665589"/>
    <w:rsid w:val="00670148"/>
    <w:rsid w:val="00673C8D"/>
    <w:rsid w:val="00674B2E"/>
    <w:rsid w:val="0067508C"/>
    <w:rsid w:val="006756F2"/>
    <w:rsid w:val="00675C5C"/>
    <w:rsid w:val="00676BA6"/>
    <w:rsid w:val="00680B42"/>
    <w:rsid w:val="00680C32"/>
    <w:rsid w:val="0068210A"/>
    <w:rsid w:val="006851B4"/>
    <w:rsid w:val="00685998"/>
    <w:rsid w:val="00685E43"/>
    <w:rsid w:val="00690404"/>
    <w:rsid w:val="006920B6"/>
    <w:rsid w:val="006940DD"/>
    <w:rsid w:val="00694E7D"/>
    <w:rsid w:val="00695271"/>
    <w:rsid w:val="006954D4"/>
    <w:rsid w:val="00696D9E"/>
    <w:rsid w:val="006A1811"/>
    <w:rsid w:val="006A3408"/>
    <w:rsid w:val="006A5F95"/>
    <w:rsid w:val="006A67E7"/>
    <w:rsid w:val="006A7C1F"/>
    <w:rsid w:val="006B290B"/>
    <w:rsid w:val="006B575C"/>
    <w:rsid w:val="006B7385"/>
    <w:rsid w:val="006C0761"/>
    <w:rsid w:val="006C18FB"/>
    <w:rsid w:val="006C4C20"/>
    <w:rsid w:val="006C54C8"/>
    <w:rsid w:val="006C6C42"/>
    <w:rsid w:val="006D0080"/>
    <w:rsid w:val="006D3AC6"/>
    <w:rsid w:val="006D5B71"/>
    <w:rsid w:val="006D7C8D"/>
    <w:rsid w:val="006E1900"/>
    <w:rsid w:val="006E1C61"/>
    <w:rsid w:val="006E3C6F"/>
    <w:rsid w:val="006E6BEF"/>
    <w:rsid w:val="006F07F7"/>
    <w:rsid w:val="006F10DE"/>
    <w:rsid w:val="006F1284"/>
    <w:rsid w:val="006F2172"/>
    <w:rsid w:val="006F57A7"/>
    <w:rsid w:val="006F5CC7"/>
    <w:rsid w:val="00700674"/>
    <w:rsid w:val="0070222D"/>
    <w:rsid w:val="00702C7F"/>
    <w:rsid w:val="0070398A"/>
    <w:rsid w:val="007101D0"/>
    <w:rsid w:val="00710735"/>
    <w:rsid w:val="0071151E"/>
    <w:rsid w:val="00711AAB"/>
    <w:rsid w:val="00711ABA"/>
    <w:rsid w:val="007135EB"/>
    <w:rsid w:val="00716938"/>
    <w:rsid w:val="00720DE9"/>
    <w:rsid w:val="00723249"/>
    <w:rsid w:val="00727521"/>
    <w:rsid w:val="00730F37"/>
    <w:rsid w:val="007326B2"/>
    <w:rsid w:val="00732C6D"/>
    <w:rsid w:val="00733705"/>
    <w:rsid w:val="00733E9D"/>
    <w:rsid w:val="00734C7F"/>
    <w:rsid w:val="00734D6E"/>
    <w:rsid w:val="00736D93"/>
    <w:rsid w:val="007372B2"/>
    <w:rsid w:val="00741CB1"/>
    <w:rsid w:val="00744A41"/>
    <w:rsid w:val="00746269"/>
    <w:rsid w:val="007506E8"/>
    <w:rsid w:val="00754A2D"/>
    <w:rsid w:val="00756214"/>
    <w:rsid w:val="00756BD6"/>
    <w:rsid w:val="00760324"/>
    <w:rsid w:val="0076379C"/>
    <w:rsid w:val="00764C36"/>
    <w:rsid w:val="0076553E"/>
    <w:rsid w:val="007656EC"/>
    <w:rsid w:val="007675D3"/>
    <w:rsid w:val="00767D49"/>
    <w:rsid w:val="00775486"/>
    <w:rsid w:val="00782153"/>
    <w:rsid w:val="0078292D"/>
    <w:rsid w:val="00784A3C"/>
    <w:rsid w:val="00790A67"/>
    <w:rsid w:val="00792B2D"/>
    <w:rsid w:val="0079459F"/>
    <w:rsid w:val="007A6EA3"/>
    <w:rsid w:val="007B3189"/>
    <w:rsid w:val="007B33F8"/>
    <w:rsid w:val="007B3946"/>
    <w:rsid w:val="007C093A"/>
    <w:rsid w:val="007C0CFB"/>
    <w:rsid w:val="007C1CC7"/>
    <w:rsid w:val="007C4B5C"/>
    <w:rsid w:val="007C565D"/>
    <w:rsid w:val="007D03C3"/>
    <w:rsid w:val="007D05D5"/>
    <w:rsid w:val="007D4BEF"/>
    <w:rsid w:val="007D56B6"/>
    <w:rsid w:val="007D61E0"/>
    <w:rsid w:val="007E0E07"/>
    <w:rsid w:val="007E5083"/>
    <w:rsid w:val="007E5223"/>
    <w:rsid w:val="007E6DD4"/>
    <w:rsid w:val="007E79B1"/>
    <w:rsid w:val="007F178F"/>
    <w:rsid w:val="007F3A3A"/>
    <w:rsid w:val="007F463C"/>
    <w:rsid w:val="007F60E9"/>
    <w:rsid w:val="00802D6D"/>
    <w:rsid w:val="008104D7"/>
    <w:rsid w:val="008108A1"/>
    <w:rsid w:val="00812199"/>
    <w:rsid w:val="00813D9E"/>
    <w:rsid w:val="00817316"/>
    <w:rsid w:val="00825A1E"/>
    <w:rsid w:val="0082617A"/>
    <w:rsid w:val="00830367"/>
    <w:rsid w:val="00831771"/>
    <w:rsid w:val="0083291A"/>
    <w:rsid w:val="00841C77"/>
    <w:rsid w:val="0084493E"/>
    <w:rsid w:val="00845BAA"/>
    <w:rsid w:val="008507D2"/>
    <w:rsid w:val="00850B8D"/>
    <w:rsid w:val="00851EB9"/>
    <w:rsid w:val="00853A76"/>
    <w:rsid w:val="00860A13"/>
    <w:rsid w:val="00861E04"/>
    <w:rsid w:val="00862C5A"/>
    <w:rsid w:val="00863920"/>
    <w:rsid w:val="0087128B"/>
    <w:rsid w:val="00873F2D"/>
    <w:rsid w:val="00874B0A"/>
    <w:rsid w:val="008762E9"/>
    <w:rsid w:val="00876A5B"/>
    <w:rsid w:val="00877A76"/>
    <w:rsid w:val="00881822"/>
    <w:rsid w:val="0088339A"/>
    <w:rsid w:val="008834B8"/>
    <w:rsid w:val="00885751"/>
    <w:rsid w:val="00885818"/>
    <w:rsid w:val="00887FCE"/>
    <w:rsid w:val="008903A9"/>
    <w:rsid w:val="00890CDA"/>
    <w:rsid w:val="00892097"/>
    <w:rsid w:val="00896EB4"/>
    <w:rsid w:val="008A2506"/>
    <w:rsid w:val="008A640C"/>
    <w:rsid w:val="008B18D0"/>
    <w:rsid w:val="008B5751"/>
    <w:rsid w:val="008B649E"/>
    <w:rsid w:val="008B722C"/>
    <w:rsid w:val="008B7C3D"/>
    <w:rsid w:val="008C03DF"/>
    <w:rsid w:val="008C0D3B"/>
    <w:rsid w:val="008C1463"/>
    <w:rsid w:val="008C37CC"/>
    <w:rsid w:val="008C412F"/>
    <w:rsid w:val="008C4E44"/>
    <w:rsid w:val="008C6F3B"/>
    <w:rsid w:val="008D1EC8"/>
    <w:rsid w:val="008D3B2C"/>
    <w:rsid w:val="008D4878"/>
    <w:rsid w:val="008D6CDA"/>
    <w:rsid w:val="008E208B"/>
    <w:rsid w:val="008E518B"/>
    <w:rsid w:val="008E7A32"/>
    <w:rsid w:val="008F0E75"/>
    <w:rsid w:val="008F1787"/>
    <w:rsid w:val="008F3178"/>
    <w:rsid w:val="008F5CD3"/>
    <w:rsid w:val="008F6482"/>
    <w:rsid w:val="009028F3"/>
    <w:rsid w:val="0091296A"/>
    <w:rsid w:val="0091666C"/>
    <w:rsid w:val="00916D9A"/>
    <w:rsid w:val="009220D0"/>
    <w:rsid w:val="00922E47"/>
    <w:rsid w:val="009230F9"/>
    <w:rsid w:val="009279B3"/>
    <w:rsid w:val="00927DD8"/>
    <w:rsid w:val="00933730"/>
    <w:rsid w:val="00933C2D"/>
    <w:rsid w:val="00934D0B"/>
    <w:rsid w:val="0093520F"/>
    <w:rsid w:val="00935BB9"/>
    <w:rsid w:val="00935F5A"/>
    <w:rsid w:val="00940AC9"/>
    <w:rsid w:val="00941F57"/>
    <w:rsid w:val="00943884"/>
    <w:rsid w:val="00945D07"/>
    <w:rsid w:val="00953BB7"/>
    <w:rsid w:val="00955DEF"/>
    <w:rsid w:val="0096548A"/>
    <w:rsid w:val="00966735"/>
    <w:rsid w:val="00966D51"/>
    <w:rsid w:val="00972625"/>
    <w:rsid w:val="00972908"/>
    <w:rsid w:val="0097524A"/>
    <w:rsid w:val="00977C7F"/>
    <w:rsid w:val="009804B9"/>
    <w:rsid w:val="00980AA5"/>
    <w:rsid w:val="00980B60"/>
    <w:rsid w:val="009817BB"/>
    <w:rsid w:val="00983625"/>
    <w:rsid w:val="00984D03"/>
    <w:rsid w:val="00985CEE"/>
    <w:rsid w:val="00992500"/>
    <w:rsid w:val="00997543"/>
    <w:rsid w:val="009A022B"/>
    <w:rsid w:val="009A022C"/>
    <w:rsid w:val="009A08AA"/>
    <w:rsid w:val="009A2CFB"/>
    <w:rsid w:val="009A4C52"/>
    <w:rsid w:val="009A61E5"/>
    <w:rsid w:val="009A6CB3"/>
    <w:rsid w:val="009B0C1D"/>
    <w:rsid w:val="009B1CEA"/>
    <w:rsid w:val="009B687B"/>
    <w:rsid w:val="009B7247"/>
    <w:rsid w:val="009C5748"/>
    <w:rsid w:val="009C5ABB"/>
    <w:rsid w:val="009D2F94"/>
    <w:rsid w:val="009D3472"/>
    <w:rsid w:val="009D34CD"/>
    <w:rsid w:val="009E2008"/>
    <w:rsid w:val="009F0532"/>
    <w:rsid w:val="009F39DA"/>
    <w:rsid w:val="009F3C6B"/>
    <w:rsid w:val="009F61EB"/>
    <w:rsid w:val="009F778B"/>
    <w:rsid w:val="009F7E9F"/>
    <w:rsid w:val="00A009B2"/>
    <w:rsid w:val="00A00D1A"/>
    <w:rsid w:val="00A01974"/>
    <w:rsid w:val="00A022A9"/>
    <w:rsid w:val="00A02F84"/>
    <w:rsid w:val="00A03E69"/>
    <w:rsid w:val="00A04106"/>
    <w:rsid w:val="00A048DA"/>
    <w:rsid w:val="00A04D58"/>
    <w:rsid w:val="00A104F5"/>
    <w:rsid w:val="00A11B10"/>
    <w:rsid w:val="00A128CF"/>
    <w:rsid w:val="00A15114"/>
    <w:rsid w:val="00A16B14"/>
    <w:rsid w:val="00A218CA"/>
    <w:rsid w:val="00A23477"/>
    <w:rsid w:val="00A25254"/>
    <w:rsid w:val="00A2545B"/>
    <w:rsid w:val="00A25AD8"/>
    <w:rsid w:val="00A25B74"/>
    <w:rsid w:val="00A27919"/>
    <w:rsid w:val="00A27B69"/>
    <w:rsid w:val="00A3088B"/>
    <w:rsid w:val="00A30EB4"/>
    <w:rsid w:val="00A32B4F"/>
    <w:rsid w:val="00A32F6B"/>
    <w:rsid w:val="00A35860"/>
    <w:rsid w:val="00A425B5"/>
    <w:rsid w:val="00A42C5F"/>
    <w:rsid w:val="00A42F77"/>
    <w:rsid w:val="00A43808"/>
    <w:rsid w:val="00A43F90"/>
    <w:rsid w:val="00A44AB3"/>
    <w:rsid w:val="00A4522B"/>
    <w:rsid w:val="00A5064B"/>
    <w:rsid w:val="00A51279"/>
    <w:rsid w:val="00A52828"/>
    <w:rsid w:val="00A5589B"/>
    <w:rsid w:val="00A609AF"/>
    <w:rsid w:val="00A6232D"/>
    <w:rsid w:val="00A6482A"/>
    <w:rsid w:val="00A64B17"/>
    <w:rsid w:val="00A65FF7"/>
    <w:rsid w:val="00A666B6"/>
    <w:rsid w:val="00A75531"/>
    <w:rsid w:val="00A83CEF"/>
    <w:rsid w:val="00A91860"/>
    <w:rsid w:val="00A92F67"/>
    <w:rsid w:val="00A932FF"/>
    <w:rsid w:val="00A9461C"/>
    <w:rsid w:val="00A95F4A"/>
    <w:rsid w:val="00A970DF"/>
    <w:rsid w:val="00AA02CF"/>
    <w:rsid w:val="00AA0F5F"/>
    <w:rsid w:val="00AB6423"/>
    <w:rsid w:val="00AC02DC"/>
    <w:rsid w:val="00AC1DCE"/>
    <w:rsid w:val="00AC317E"/>
    <w:rsid w:val="00AC516E"/>
    <w:rsid w:val="00AC5368"/>
    <w:rsid w:val="00AD145D"/>
    <w:rsid w:val="00AD4F3D"/>
    <w:rsid w:val="00AD5CDA"/>
    <w:rsid w:val="00AD7DE2"/>
    <w:rsid w:val="00AE0169"/>
    <w:rsid w:val="00AE167C"/>
    <w:rsid w:val="00AE1D97"/>
    <w:rsid w:val="00AE37AE"/>
    <w:rsid w:val="00AE6B5E"/>
    <w:rsid w:val="00AE7B24"/>
    <w:rsid w:val="00AF2818"/>
    <w:rsid w:val="00AF389C"/>
    <w:rsid w:val="00AF42DC"/>
    <w:rsid w:val="00B03C23"/>
    <w:rsid w:val="00B072B8"/>
    <w:rsid w:val="00B1059A"/>
    <w:rsid w:val="00B135AC"/>
    <w:rsid w:val="00B140D2"/>
    <w:rsid w:val="00B16A44"/>
    <w:rsid w:val="00B2006D"/>
    <w:rsid w:val="00B2186F"/>
    <w:rsid w:val="00B225CC"/>
    <w:rsid w:val="00B22E8D"/>
    <w:rsid w:val="00B26F2C"/>
    <w:rsid w:val="00B33D4E"/>
    <w:rsid w:val="00B3636B"/>
    <w:rsid w:val="00B365B6"/>
    <w:rsid w:val="00B521A6"/>
    <w:rsid w:val="00B56AEF"/>
    <w:rsid w:val="00B627FC"/>
    <w:rsid w:val="00B655FA"/>
    <w:rsid w:val="00B66280"/>
    <w:rsid w:val="00B6664E"/>
    <w:rsid w:val="00B67FF5"/>
    <w:rsid w:val="00B70FED"/>
    <w:rsid w:val="00B71EE5"/>
    <w:rsid w:val="00B774E0"/>
    <w:rsid w:val="00B806E7"/>
    <w:rsid w:val="00B80718"/>
    <w:rsid w:val="00B80CF2"/>
    <w:rsid w:val="00B82660"/>
    <w:rsid w:val="00B82EF3"/>
    <w:rsid w:val="00B8332A"/>
    <w:rsid w:val="00B9180E"/>
    <w:rsid w:val="00B920B1"/>
    <w:rsid w:val="00B93950"/>
    <w:rsid w:val="00B94A82"/>
    <w:rsid w:val="00B96BF3"/>
    <w:rsid w:val="00B97467"/>
    <w:rsid w:val="00BA16FD"/>
    <w:rsid w:val="00BA5F7E"/>
    <w:rsid w:val="00BA76F1"/>
    <w:rsid w:val="00BA7F4C"/>
    <w:rsid w:val="00BB0BF9"/>
    <w:rsid w:val="00BB2A8A"/>
    <w:rsid w:val="00BB66A5"/>
    <w:rsid w:val="00BC188F"/>
    <w:rsid w:val="00BC2BE4"/>
    <w:rsid w:val="00BC3263"/>
    <w:rsid w:val="00BC3290"/>
    <w:rsid w:val="00BD6B5A"/>
    <w:rsid w:val="00BE0362"/>
    <w:rsid w:val="00BE04F7"/>
    <w:rsid w:val="00BE0D79"/>
    <w:rsid w:val="00BE3132"/>
    <w:rsid w:val="00BE31CD"/>
    <w:rsid w:val="00BE39C7"/>
    <w:rsid w:val="00BE4955"/>
    <w:rsid w:val="00BE499E"/>
    <w:rsid w:val="00C00E1B"/>
    <w:rsid w:val="00C01B44"/>
    <w:rsid w:val="00C04908"/>
    <w:rsid w:val="00C0549E"/>
    <w:rsid w:val="00C13896"/>
    <w:rsid w:val="00C13A8A"/>
    <w:rsid w:val="00C13AC7"/>
    <w:rsid w:val="00C17C6A"/>
    <w:rsid w:val="00C22C66"/>
    <w:rsid w:val="00C22FAD"/>
    <w:rsid w:val="00C2713E"/>
    <w:rsid w:val="00C27282"/>
    <w:rsid w:val="00C302F7"/>
    <w:rsid w:val="00C309EE"/>
    <w:rsid w:val="00C315FC"/>
    <w:rsid w:val="00C31B65"/>
    <w:rsid w:val="00C333CC"/>
    <w:rsid w:val="00C366E3"/>
    <w:rsid w:val="00C4054D"/>
    <w:rsid w:val="00C40E9D"/>
    <w:rsid w:val="00C41023"/>
    <w:rsid w:val="00C417C0"/>
    <w:rsid w:val="00C432E6"/>
    <w:rsid w:val="00C44589"/>
    <w:rsid w:val="00C44E90"/>
    <w:rsid w:val="00C453EE"/>
    <w:rsid w:val="00C46FB1"/>
    <w:rsid w:val="00C5017D"/>
    <w:rsid w:val="00C5087C"/>
    <w:rsid w:val="00C51DE9"/>
    <w:rsid w:val="00C55CF7"/>
    <w:rsid w:val="00C5633B"/>
    <w:rsid w:val="00C56698"/>
    <w:rsid w:val="00C60294"/>
    <w:rsid w:val="00C63E6D"/>
    <w:rsid w:val="00C64463"/>
    <w:rsid w:val="00C64FB7"/>
    <w:rsid w:val="00C657B6"/>
    <w:rsid w:val="00C71A51"/>
    <w:rsid w:val="00C73499"/>
    <w:rsid w:val="00C80257"/>
    <w:rsid w:val="00C823D7"/>
    <w:rsid w:val="00C840B0"/>
    <w:rsid w:val="00C84E31"/>
    <w:rsid w:val="00C862F2"/>
    <w:rsid w:val="00C9199D"/>
    <w:rsid w:val="00C91D89"/>
    <w:rsid w:val="00C945E3"/>
    <w:rsid w:val="00CA1074"/>
    <w:rsid w:val="00CA1115"/>
    <w:rsid w:val="00CA176E"/>
    <w:rsid w:val="00CA4B80"/>
    <w:rsid w:val="00CA4EB6"/>
    <w:rsid w:val="00CA5F22"/>
    <w:rsid w:val="00CA5FA7"/>
    <w:rsid w:val="00CA66CE"/>
    <w:rsid w:val="00CA7420"/>
    <w:rsid w:val="00CB0F4C"/>
    <w:rsid w:val="00CB5429"/>
    <w:rsid w:val="00CB5995"/>
    <w:rsid w:val="00CC008B"/>
    <w:rsid w:val="00CC32E1"/>
    <w:rsid w:val="00CC5887"/>
    <w:rsid w:val="00CC58E3"/>
    <w:rsid w:val="00CC5A56"/>
    <w:rsid w:val="00CC5E53"/>
    <w:rsid w:val="00CD4182"/>
    <w:rsid w:val="00CD4F97"/>
    <w:rsid w:val="00CD7D86"/>
    <w:rsid w:val="00CE0954"/>
    <w:rsid w:val="00CE1426"/>
    <w:rsid w:val="00CE240C"/>
    <w:rsid w:val="00CE36D6"/>
    <w:rsid w:val="00CE3D3E"/>
    <w:rsid w:val="00CE5E9D"/>
    <w:rsid w:val="00CF2DD2"/>
    <w:rsid w:val="00CF4AE4"/>
    <w:rsid w:val="00CF5B55"/>
    <w:rsid w:val="00CF679F"/>
    <w:rsid w:val="00CF711C"/>
    <w:rsid w:val="00CF7A5E"/>
    <w:rsid w:val="00CF7C42"/>
    <w:rsid w:val="00D0018C"/>
    <w:rsid w:val="00D05D10"/>
    <w:rsid w:val="00D10BCF"/>
    <w:rsid w:val="00D123F2"/>
    <w:rsid w:val="00D12A4B"/>
    <w:rsid w:val="00D131BC"/>
    <w:rsid w:val="00D14964"/>
    <w:rsid w:val="00D166AC"/>
    <w:rsid w:val="00D1709F"/>
    <w:rsid w:val="00D217E0"/>
    <w:rsid w:val="00D2202C"/>
    <w:rsid w:val="00D23D25"/>
    <w:rsid w:val="00D24F91"/>
    <w:rsid w:val="00D26D9A"/>
    <w:rsid w:val="00D31E83"/>
    <w:rsid w:val="00D33B28"/>
    <w:rsid w:val="00D41B5E"/>
    <w:rsid w:val="00D43CC0"/>
    <w:rsid w:val="00D45C7E"/>
    <w:rsid w:val="00D4654C"/>
    <w:rsid w:val="00D47E61"/>
    <w:rsid w:val="00D5301F"/>
    <w:rsid w:val="00D538C2"/>
    <w:rsid w:val="00D5474E"/>
    <w:rsid w:val="00D60E94"/>
    <w:rsid w:val="00D6176D"/>
    <w:rsid w:val="00D6195A"/>
    <w:rsid w:val="00D6225D"/>
    <w:rsid w:val="00D639D9"/>
    <w:rsid w:val="00D64C78"/>
    <w:rsid w:val="00D654AF"/>
    <w:rsid w:val="00D65F50"/>
    <w:rsid w:val="00D6668F"/>
    <w:rsid w:val="00D66843"/>
    <w:rsid w:val="00D66A17"/>
    <w:rsid w:val="00D66E0D"/>
    <w:rsid w:val="00D675F8"/>
    <w:rsid w:val="00D70D78"/>
    <w:rsid w:val="00D71941"/>
    <w:rsid w:val="00D7309A"/>
    <w:rsid w:val="00D74CD8"/>
    <w:rsid w:val="00D764FA"/>
    <w:rsid w:val="00D76B72"/>
    <w:rsid w:val="00D851C6"/>
    <w:rsid w:val="00D86C9B"/>
    <w:rsid w:val="00D8794E"/>
    <w:rsid w:val="00D90C0E"/>
    <w:rsid w:val="00D937E2"/>
    <w:rsid w:val="00D945EC"/>
    <w:rsid w:val="00D967B6"/>
    <w:rsid w:val="00D977A2"/>
    <w:rsid w:val="00D97800"/>
    <w:rsid w:val="00DA581D"/>
    <w:rsid w:val="00DA6643"/>
    <w:rsid w:val="00DB01F7"/>
    <w:rsid w:val="00DB0CCB"/>
    <w:rsid w:val="00DB4AB2"/>
    <w:rsid w:val="00DB550E"/>
    <w:rsid w:val="00DB5C53"/>
    <w:rsid w:val="00DC0382"/>
    <w:rsid w:val="00DC20F2"/>
    <w:rsid w:val="00DC273E"/>
    <w:rsid w:val="00DC5C10"/>
    <w:rsid w:val="00DD2996"/>
    <w:rsid w:val="00DD3691"/>
    <w:rsid w:val="00DD3A3A"/>
    <w:rsid w:val="00DE2CBC"/>
    <w:rsid w:val="00DE2CCF"/>
    <w:rsid w:val="00DE6055"/>
    <w:rsid w:val="00DE7C22"/>
    <w:rsid w:val="00DF0119"/>
    <w:rsid w:val="00DF414A"/>
    <w:rsid w:val="00DF4964"/>
    <w:rsid w:val="00DF4C30"/>
    <w:rsid w:val="00DF73D1"/>
    <w:rsid w:val="00E0075F"/>
    <w:rsid w:val="00E0524E"/>
    <w:rsid w:val="00E05317"/>
    <w:rsid w:val="00E0673A"/>
    <w:rsid w:val="00E07404"/>
    <w:rsid w:val="00E07DC0"/>
    <w:rsid w:val="00E10B4F"/>
    <w:rsid w:val="00E12B37"/>
    <w:rsid w:val="00E1330D"/>
    <w:rsid w:val="00E149BD"/>
    <w:rsid w:val="00E15137"/>
    <w:rsid w:val="00E173F4"/>
    <w:rsid w:val="00E20FC7"/>
    <w:rsid w:val="00E21830"/>
    <w:rsid w:val="00E24EAF"/>
    <w:rsid w:val="00E24F1A"/>
    <w:rsid w:val="00E2629F"/>
    <w:rsid w:val="00E26462"/>
    <w:rsid w:val="00E303E8"/>
    <w:rsid w:val="00E311B9"/>
    <w:rsid w:val="00E33A5F"/>
    <w:rsid w:val="00E35791"/>
    <w:rsid w:val="00E35AA9"/>
    <w:rsid w:val="00E360A7"/>
    <w:rsid w:val="00E4244C"/>
    <w:rsid w:val="00E435F4"/>
    <w:rsid w:val="00E4519B"/>
    <w:rsid w:val="00E47197"/>
    <w:rsid w:val="00E51AF4"/>
    <w:rsid w:val="00E54D3F"/>
    <w:rsid w:val="00E5652A"/>
    <w:rsid w:val="00E61B62"/>
    <w:rsid w:val="00E6506D"/>
    <w:rsid w:val="00E655A7"/>
    <w:rsid w:val="00E71196"/>
    <w:rsid w:val="00E717B7"/>
    <w:rsid w:val="00E754DA"/>
    <w:rsid w:val="00E822D4"/>
    <w:rsid w:val="00E83629"/>
    <w:rsid w:val="00E83FD1"/>
    <w:rsid w:val="00E845DF"/>
    <w:rsid w:val="00E919BB"/>
    <w:rsid w:val="00E92F32"/>
    <w:rsid w:val="00E932BB"/>
    <w:rsid w:val="00EA0125"/>
    <w:rsid w:val="00EA2E1D"/>
    <w:rsid w:val="00EA360B"/>
    <w:rsid w:val="00EA455F"/>
    <w:rsid w:val="00EA567C"/>
    <w:rsid w:val="00EB03A8"/>
    <w:rsid w:val="00EB2218"/>
    <w:rsid w:val="00EB24FD"/>
    <w:rsid w:val="00EB7A56"/>
    <w:rsid w:val="00EB7AE3"/>
    <w:rsid w:val="00EC0A7A"/>
    <w:rsid w:val="00EC3940"/>
    <w:rsid w:val="00EC581A"/>
    <w:rsid w:val="00ED04FD"/>
    <w:rsid w:val="00ED6987"/>
    <w:rsid w:val="00EE386C"/>
    <w:rsid w:val="00EE5686"/>
    <w:rsid w:val="00EE730D"/>
    <w:rsid w:val="00EF21E6"/>
    <w:rsid w:val="00EF319A"/>
    <w:rsid w:val="00EF39F3"/>
    <w:rsid w:val="00EF3A41"/>
    <w:rsid w:val="00EF45D8"/>
    <w:rsid w:val="00EF7AFA"/>
    <w:rsid w:val="00F005C4"/>
    <w:rsid w:val="00F00719"/>
    <w:rsid w:val="00F008A1"/>
    <w:rsid w:val="00F06AEC"/>
    <w:rsid w:val="00F06F7C"/>
    <w:rsid w:val="00F07453"/>
    <w:rsid w:val="00F07C81"/>
    <w:rsid w:val="00F120E8"/>
    <w:rsid w:val="00F12FA3"/>
    <w:rsid w:val="00F136FE"/>
    <w:rsid w:val="00F14D12"/>
    <w:rsid w:val="00F15573"/>
    <w:rsid w:val="00F16B46"/>
    <w:rsid w:val="00F17D78"/>
    <w:rsid w:val="00F23DE4"/>
    <w:rsid w:val="00F26724"/>
    <w:rsid w:val="00F359A3"/>
    <w:rsid w:val="00F3757E"/>
    <w:rsid w:val="00F41D70"/>
    <w:rsid w:val="00F431A7"/>
    <w:rsid w:val="00F46281"/>
    <w:rsid w:val="00F51A2E"/>
    <w:rsid w:val="00F522A1"/>
    <w:rsid w:val="00F5334A"/>
    <w:rsid w:val="00F541D9"/>
    <w:rsid w:val="00F54ED3"/>
    <w:rsid w:val="00F60126"/>
    <w:rsid w:val="00F62E0E"/>
    <w:rsid w:val="00F66F25"/>
    <w:rsid w:val="00F7143F"/>
    <w:rsid w:val="00F718DF"/>
    <w:rsid w:val="00F73227"/>
    <w:rsid w:val="00F762CD"/>
    <w:rsid w:val="00F77EA8"/>
    <w:rsid w:val="00F80842"/>
    <w:rsid w:val="00F80C1F"/>
    <w:rsid w:val="00F817AD"/>
    <w:rsid w:val="00F82F69"/>
    <w:rsid w:val="00F83057"/>
    <w:rsid w:val="00F845CE"/>
    <w:rsid w:val="00F84E27"/>
    <w:rsid w:val="00F85AF0"/>
    <w:rsid w:val="00F865F6"/>
    <w:rsid w:val="00F91D39"/>
    <w:rsid w:val="00F95996"/>
    <w:rsid w:val="00FA1223"/>
    <w:rsid w:val="00FA216E"/>
    <w:rsid w:val="00FA4D17"/>
    <w:rsid w:val="00FA4ED0"/>
    <w:rsid w:val="00FA4F77"/>
    <w:rsid w:val="00FA5ED4"/>
    <w:rsid w:val="00FA7076"/>
    <w:rsid w:val="00FB03ED"/>
    <w:rsid w:val="00FB0624"/>
    <w:rsid w:val="00FB239F"/>
    <w:rsid w:val="00FB2995"/>
    <w:rsid w:val="00FB514F"/>
    <w:rsid w:val="00FB75B5"/>
    <w:rsid w:val="00FC4B35"/>
    <w:rsid w:val="00FC616E"/>
    <w:rsid w:val="00FD2083"/>
    <w:rsid w:val="00FD7BE9"/>
    <w:rsid w:val="00FE54D0"/>
    <w:rsid w:val="00FE6AE2"/>
    <w:rsid w:val="00FF10B0"/>
    <w:rsid w:val="00FF1DC9"/>
    <w:rsid w:val="00FF5562"/>
    <w:rsid w:val="00FF5CE9"/>
    <w:rsid w:val="00FF7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A9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2A9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164</Words>
  <Characters>941</Characters>
  <Application>Microsoft Office Word</Application>
  <DocSecurity>0</DocSecurity>
  <Lines>7</Lines>
  <Paragraphs>2</Paragraphs>
  <ScaleCrop>false</ScaleCrop>
  <Company>Microsoft</Company>
  <LinksUpToDate>false</LinksUpToDate>
  <CharactersWithSpaces>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王芸</dc:creator>
  <cp:keywords/>
  <dc:description/>
  <cp:lastModifiedBy>王芸</cp:lastModifiedBy>
  <cp:revision>7</cp:revision>
  <dcterms:created xsi:type="dcterms:W3CDTF">2021-11-02T00:38:00Z</dcterms:created>
  <dcterms:modified xsi:type="dcterms:W3CDTF">2021-11-02T00:59:00Z</dcterms:modified>
</cp:coreProperties>
</file>