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F3045" w14:textId="77777777" w:rsidR="003976A4" w:rsidRPr="00E61065" w:rsidRDefault="003976A4" w:rsidP="003976A4">
      <w:pPr>
        <w:rPr>
          <w:b/>
        </w:rPr>
      </w:pPr>
      <w:r>
        <w:rPr>
          <w:rFonts w:hint="eastAsia"/>
        </w:rPr>
        <w:t>试</w:t>
      </w:r>
      <w:r w:rsidRPr="00E61065">
        <w:rPr>
          <w:rFonts w:hint="eastAsia"/>
          <w:b/>
        </w:rPr>
        <w:t>卷代号：</w:t>
      </w:r>
      <w:r w:rsidRPr="00E61065">
        <w:rPr>
          <w:rFonts w:hint="eastAsia"/>
          <w:b/>
        </w:rPr>
        <w:t>2506</w:t>
      </w:r>
    </w:p>
    <w:p w14:paraId="6D0BB85B" w14:textId="77777777" w:rsidR="003976A4" w:rsidRPr="00E61065" w:rsidRDefault="003976A4" w:rsidP="00CC1BB4">
      <w:pPr>
        <w:jc w:val="center"/>
        <w:rPr>
          <w:b/>
        </w:rPr>
      </w:pPr>
      <w:r w:rsidRPr="00E61065">
        <w:rPr>
          <w:rFonts w:hint="eastAsia"/>
          <w:b/>
        </w:rPr>
        <w:t>国家开放大学</w:t>
      </w:r>
      <w:r w:rsidRPr="00E61065">
        <w:rPr>
          <w:rFonts w:hint="eastAsia"/>
          <w:b/>
        </w:rPr>
        <w:t>2 0 2 0</w:t>
      </w:r>
      <w:r w:rsidRPr="00E61065">
        <w:rPr>
          <w:rFonts w:hint="eastAsia"/>
          <w:b/>
        </w:rPr>
        <w:t>年秋季学期期末统一考试</w:t>
      </w:r>
    </w:p>
    <w:p w14:paraId="75AC6D79" w14:textId="3F9885D2" w:rsidR="003976A4" w:rsidRPr="00E61065" w:rsidRDefault="003976A4" w:rsidP="00CC1BB4">
      <w:pPr>
        <w:pStyle w:val="ad"/>
        <w:spacing w:after="312"/>
        <w:rPr>
          <w:b/>
        </w:rPr>
      </w:pPr>
      <w:r w:rsidRPr="00E61065">
        <w:rPr>
          <w:rFonts w:hint="eastAsia"/>
          <w:b/>
        </w:rPr>
        <w:t>学前儿童艺术教育（美术）</w:t>
      </w:r>
      <w:r w:rsidR="00E61065">
        <w:rPr>
          <w:rFonts w:hint="eastAsia"/>
          <w:b/>
        </w:rPr>
        <w:t xml:space="preserve"> </w:t>
      </w:r>
      <w:r w:rsidR="00E61065">
        <w:rPr>
          <w:b/>
        </w:rPr>
        <w:t xml:space="preserve"> </w:t>
      </w:r>
      <w:r w:rsidRPr="00E61065">
        <w:rPr>
          <w:rFonts w:hint="eastAsia"/>
          <w:b/>
        </w:rPr>
        <w:t>试题</w:t>
      </w:r>
      <w:r w:rsidR="0096135A">
        <w:rPr>
          <w:rFonts w:hint="eastAsia"/>
          <w:b/>
        </w:rPr>
        <w:t xml:space="preserve"> </w:t>
      </w:r>
      <w:r w:rsidR="0096135A">
        <w:rPr>
          <w:b/>
        </w:rPr>
        <w:t xml:space="preserve"> </w:t>
      </w:r>
    </w:p>
    <w:p w14:paraId="72F0A2E1" w14:textId="77777777" w:rsidR="003976A4" w:rsidRDefault="003976A4" w:rsidP="00CC1BB4">
      <w:pPr>
        <w:pStyle w:val="20191"/>
        <w:tabs>
          <w:tab w:val="left" w:pos="420"/>
          <w:tab w:val="left" w:pos="3991"/>
        </w:tabs>
        <w:ind w:left="6520"/>
      </w:pPr>
      <w:r>
        <w:rPr>
          <w:rFonts w:hint="eastAsia"/>
        </w:rPr>
        <w:t>2021年1月</w:t>
      </w:r>
    </w:p>
    <w:p w14:paraId="14A58F8C" w14:textId="77777777" w:rsidR="003976A4" w:rsidRDefault="003976A4" w:rsidP="00CC1BB4">
      <w:pPr>
        <w:pStyle w:val="1"/>
        <w:tabs>
          <w:tab w:val="left" w:pos="420"/>
          <w:tab w:val="left" w:pos="3991"/>
        </w:tabs>
        <w:spacing w:before="187"/>
      </w:pPr>
      <w:r>
        <w:rPr>
          <w:rFonts w:hint="eastAsia"/>
        </w:rPr>
        <w:t>一、选择题</w:t>
      </w:r>
      <w:proofErr w:type="gramStart"/>
      <w:r>
        <w:rPr>
          <w:rFonts w:hint="eastAsia"/>
        </w:rPr>
        <w:t>【</w:t>
      </w:r>
      <w:proofErr w:type="gramEnd"/>
      <w:r>
        <w:rPr>
          <w:rFonts w:hint="eastAsia"/>
        </w:rPr>
        <w:t>每题</w:t>
      </w:r>
      <w:r>
        <w:rPr>
          <w:rFonts w:hint="eastAsia"/>
        </w:rPr>
        <w:t>2</w:t>
      </w:r>
      <w:r>
        <w:rPr>
          <w:rFonts w:hint="eastAsia"/>
        </w:rPr>
        <w:t>分</w:t>
      </w:r>
      <w:r w:rsidR="00CC1BB4">
        <w:rPr>
          <w:rFonts w:hint="eastAsia"/>
        </w:rPr>
        <w:t>.</w:t>
      </w:r>
      <w:r>
        <w:rPr>
          <w:rFonts w:hint="eastAsia"/>
        </w:rPr>
        <w:t>共</w:t>
      </w:r>
      <w:r>
        <w:rPr>
          <w:rFonts w:hint="eastAsia"/>
        </w:rPr>
        <w:t>20</w:t>
      </w:r>
      <w:r>
        <w:rPr>
          <w:rFonts w:hint="eastAsia"/>
        </w:rPr>
        <w:t>分）</w:t>
      </w:r>
    </w:p>
    <w:p w14:paraId="2E80A070" w14:textId="77777777" w:rsidR="003976A4" w:rsidRDefault="003976A4" w:rsidP="00CC1BB4">
      <w:pPr>
        <w:tabs>
          <w:tab w:val="left" w:pos="420"/>
          <w:tab w:val="left" w:pos="3991"/>
        </w:tabs>
      </w:pPr>
      <w:r>
        <w:rPr>
          <w:rFonts w:hint="eastAsia"/>
        </w:rPr>
        <w:t>1. 1923</w:t>
      </w:r>
      <w:r>
        <w:rPr>
          <w:rFonts w:hint="eastAsia"/>
        </w:rPr>
        <w:t>年幼儿教育家</w:t>
      </w:r>
      <w:r w:rsidR="00CC1BB4">
        <w:rPr>
          <w:rFonts w:hint="eastAsia"/>
        </w:rPr>
        <w:t>（</w:t>
      </w:r>
      <w:r w:rsidR="00CC1BB4">
        <w:rPr>
          <w:rFonts w:hint="eastAsia"/>
        </w:rPr>
        <w:t xml:space="preserve">    </w:t>
      </w:r>
      <w:r w:rsidR="00CC1BB4">
        <w:rPr>
          <w:rFonts w:hint="eastAsia"/>
        </w:rPr>
        <w:t>）</w:t>
      </w:r>
      <w:r>
        <w:rPr>
          <w:rFonts w:hint="eastAsia"/>
        </w:rPr>
        <w:t>先生在南京创办我国最早的幼儿园——鼓楼幼稚园，提倡中国化的幼儿教育。</w:t>
      </w:r>
    </w:p>
    <w:p w14:paraId="1797B378" w14:textId="77777777" w:rsidR="003976A4" w:rsidRDefault="00CC1BB4" w:rsidP="00CC1BB4">
      <w:pPr>
        <w:tabs>
          <w:tab w:val="left" w:pos="420"/>
          <w:tab w:val="left" w:pos="3991"/>
        </w:tabs>
      </w:pPr>
      <w:r>
        <w:rPr>
          <w:rFonts w:hint="eastAsia"/>
        </w:rPr>
        <w:tab/>
        <w:t>A.</w:t>
      </w:r>
      <w:proofErr w:type="gramStart"/>
      <w:r w:rsidR="003976A4">
        <w:rPr>
          <w:rFonts w:hint="eastAsia"/>
        </w:rPr>
        <w:t>张雪门</w:t>
      </w:r>
      <w:proofErr w:type="gramEnd"/>
      <w:r>
        <w:rPr>
          <w:rFonts w:hint="eastAsia"/>
        </w:rPr>
        <w:tab/>
        <w:t>B.</w:t>
      </w:r>
      <w:r w:rsidR="003976A4">
        <w:rPr>
          <w:rFonts w:hint="eastAsia"/>
        </w:rPr>
        <w:t>陶行知</w:t>
      </w:r>
    </w:p>
    <w:p w14:paraId="31CCC0B6" w14:textId="77777777" w:rsidR="003976A4" w:rsidRDefault="00CC1BB4" w:rsidP="00CC1BB4">
      <w:pPr>
        <w:tabs>
          <w:tab w:val="left" w:pos="420"/>
          <w:tab w:val="left" w:pos="3991"/>
        </w:tabs>
      </w:pPr>
      <w:r>
        <w:rPr>
          <w:rFonts w:hint="eastAsia"/>
        </w:rPr>
        <w:tab/>
        <w:t>C.</w:t>
      </w:r>
      <w:r w:rsidR="003976A4">
        <w:rPr>
          <w:rFonts w:hint="eastAsia"/>
        </w:rPr>
        <w:t>陈鹤琴</w:t>
      </w:r>
    </w:p>
    <w:p w14:paraId="1709CFD9" w14:textId="77777777" w:rsidR="003976A4" w:rsidRDefault="003976A4" w:rsidP="00CC1BB4">
      <w:pPr>
        <w:tabs>
          <w:tab w:val="left" w:pos="420"/>
          <w:tab w:val="left" w:pos="3991"/>
        </w:tabs>
      </w:pPr>
      <w:r>
        <w:rPr>
          <w:rFonts w:hint="eastAsia"/>
        </w:rPr>
        <w:t>2</w:t>
      </w:r>
      <w:r w:rsidR="00CC1BB4">
        <w:rPr>
          <w:rFonts w:hint="eastAsia"/>
        </w:rPr>
        <w:t>.</w:t>
      </w:r>
      <w:r>
        <w:rPr>
          <w:rFonts w:hint="eastAsia"/>
        </w:rPr>
        <w:t>在手工教学的构思过程中，“</w:t>
      </w:r>
      <w:r w:rsidR="00CC1BB4">
        <w:rPr>
          <w:rFonts w:hint="eastAsia"/>
        </w:rPr>
        <w:t>（</w:t>
      </w:r>
      <w:r w:rsidR="00CC1BB4">
        <w:rPr>
          <w:rFonts w:hint="eastAsia"/>
        </w:rPr>
        <w:t xml:space="preserve">    </w:t>
      </w:r>
      <w:r w:rsidR="00CC1BB4">
        <w:rPr>
          <w:rFonts w:hint="eastAsia"/>
        </w:rPr>
        <w:t>）</w:t>
      </w:r>
      <w:r>
        <w:rPr>
          <w:rFonts w:hint="eastAsia"/>
        </w:rPr>
        <w:t>”和“因材施艺”是两大基本原则。</w:t>
      </w:r>
    </w:p>
    <w:p w14:paraId="6E77877A" w14:textId="77777777" w:rsidR="003976A4" w:rsidRDefault="00CC1BB4" w:rsidP="00CC1BB4">
      <w:pPr>
        <w:tabs>
          <w:tab w:val="left" w:pos="420"/>
          <w:tab w:val="left" w:pos="3991"/>
        </w:tabs>
      </w:pPr>
      <w:r>
        <w:rPr>
          <w:rFonts w:hint="eastAsia"/>
        </w:rPr>
        <w:tab/>
        <w:t>A.</w:t>
      </w:r>
      <w:r w:rsidR="003976A4">
        <w:rPr>
          <w:rFonts w:hint="eastAsia"/>
        </w:rPr>
        <w:t>废物利用</w:t>
      </w:r>
      <w:r>
        <w:rPr>
          <w:rFonts w:hint="eastAsia"/>
        </w:rPr>
        <w:tab/>
        <w:t>B.</w:t>
      </w:r>
      <w:r w:rsidR="003976A4">
        <w:rPr>
          <w:rFonts w:hint="eastAsia"/>
        </w:rPr>
        <w:t>物尽其用</w:t>
      </w:r>
    </w:p>
    <w:p w14:paraId="7A9556BE" w14:textId="77777777" w:rsidR="003976A4" w:rsidRDefault="00CC1BB4" w:rsidP="00CC1BB4">
      <w:pPr>
        <w:tabs>
          <w:tab w:val="left" w:pos="420"/>
          <w:tab w:val="left" w:pos="3991"/>
        </w:tabs>
      </w:pPr>
      <w:r>
        <w:rPr>
          <w:rFonts w:hint="eastAsia"/>
        </w:rPr>
        <w:tab/>
        <w:t>C.</w:t>
      </w:r>
      <w:r w:rsidR="003976A4">
        <w:rPr>
          <w:rFonts w:hint="eastAsia"/>
        </w:rPr>
        <w:t>因意选材</w:t>
      </w:r>
    </w:p>
    <w:p w14:paraId="4E2DA7F1" w14:textId="77777777" w:rsidR="003976A4" w:rsidRDefault="003976A4" w:rsidP="00CC1BB4">
      <w:pPr>
        <w:tabs>
          <w:tab w:val="left" w:pos="420"/>
          <w:tab w:val="left" w:pos="3991"/>
        </w:tabs>
      </w:pPr>
      <w:r>
        <w:rPr>
          <w:rFonts w:hint="eastAsia"/>
        </w:rPr>
        <w:t>3</w:t>
      </w:r>
      <w:r w:rsidR="00CC1BB4">
        <w:rPr>
          <w:rFonts w:hint="eastAsia"/>
        </w:rPr>
        <w:t>.</w:t>
      </w:r>
      <w:r>
        <w:rPr>
          <w:rFonts w:hint="eastAsia"/>
        </w:rPr>
        <w:t>以画面色彩与再现客观事物或表现主观情感有无关系及关系的密切程度为标准，幼儿对色彩的运用可以分为涂抹阶段、</w:t>
      </w:r>
      <w:r w:rsidR="00CC1BB4">
        <w:rPr>
          <w:rFonts w:hint="eastAsia"/>
        </w:rPr>
        <w:t>（</w:t>
      </w:r>
      <w:r w:rsidR="00CC1BB4">
        <w:rPr>
          <w:rFonts w:hint="eastAsia"/>
        </w:rPr>
        <w:t xml:space="preserve">    </w:t>
      </w:r>
      <w:r w:rsidR="00CC1BB4">
        <w:rPr>
          <w:rFonts w:hint="eastAsia"/>
        </w:rPr>
        <w:t>）</w:t>
      </w:r>
      <w:r>
        <w:rPr>
          <w:rFonts w:hint="eastAsia"/>
        </w:rPr>
        <w:t>、再现和表现阶段三个阶段。</w:t>
      </w:r>
    </w:p>
    <w:p w14:paraId="48909833" w14:textId="77777777" w:rsidR="003976A4" w:rsidRDefault="00CC1BB4" w:rsidP="00CC1BB4">
      <w:pPr>
        <w:tabs>
          <w:tab w:val="left" w:pos="420"/>
          <w:tab w:val="left" w:pos="3991"/>
        </w:tabs>
      </w:pPr>
      <w:r>
        <w:rPr>
          <w:rFonts w:hint="eastAsia"/>
        </w:rPr>
        <w:tab/>
        <w:t>A.</w:t>
      </w:r>
      <w:r w:rsidR="003976A4">
        <w:rPr>
          <w:rFonts w:hint="eastAsia"/>
        </w:rPr>
        <w:t>装饰阶段</w:t>
      </w:r>
      <w:r>
        <w:rPr>
          <w:rFonts w:hint="eastAsia"/>
        </w:rPr>
        <w:tab/>
        <w:t>B.</w:t>
      </w:r>
      <w:r w:rsidR="003976A4">
        <w:rPr>
          <w:rFonts w:hint="eastAsia"/>
        </w:rPr>
        <w:t>兴趣阶段</w:t>
      </w:r>
    </w:p>
    <w:p w14:paraId="6E2BB996" w14:textId="77777777" w:rsidR="003976A4" w:rsidRDefault="00CC1BB4" w:rsidP="00CC1BB4">
      <w:pPr>
        <w:tabs>
          <w:tab w:val="left" w:pos="420"/>
          <w:tab w:val="left" w:pos="3991"/>
        </w:tabs>
      </w:pPr>
      <w:r>
        <w:rPr>
          <w:rFonts w:hint="eastAsia"/>
        </w:rPr>
        <w:tab/>
        <w:t>C.</w:t>
      </w:r>
      <w:r w:rsidR="003976A4">
        <w:rPr>
          <w:rFonts w:hint="eastAsia"/>
        </w:rPr>
        <w:t>游戏阶段</w:t>
      </w:r>
    </w:p>
    <w:p w14:paraId="1E7BA043" w14:textId="77777777" w:rsidR="003976A4" w:rsidRDefault="003976A4" w:rsidP="00CC1BB4">
      <w:pPr>
        <w:tabs>
          <w:tab w:val="left" w:pos="420"/>
          <w:tab w:val="left" w:pos="3991"/>
        </w:tabs>
      </w:pPr>
      <w:r>
        <w:rPr>
          <w:rFonts w:hint="eastAsia"/>
        </w:rPr>
        <w:t>4</w:t>
      </w:r>
      <w:r w:rsidR="00CC1BB4">
        <w:rPr>
          <w:rFonts w:hint="eastAsia"/>
        </w:rPr>
        <w:t>.</w:t>
      </w:r>
      <w:r>
        <w:rPr>
          <w:rFonts w:hint="eastAsia"/>
        </w:rPr>
        <w:t>色相、明度、纯度被称为</w:t>
      </w:r>
      <w:r w:rsidR="00CC1BB4">
        <w:rPr>
          <w:rFonts w:hint="eastAsia"/>
        </w:rPr>
        <w:t>（</w:t>
      </w:r>
      <w:r w:rsidR="00CC1BB4">
        <w:rPr>
          <w:rFonts w:hint="eastAsia"/>
        </w:rPr>
        <w:t xml:space="preserve">    </w:t>
      </w:r>
      <w:r w:rsidR="00CC1BB4">
        <w:rPr>
          <w:rFonts w:hint="eastAsia"/>
        </w:rPr>
        <w:t>）</w:t>
      </w:r>
      <w:r>
        <w:rPr>
          <w:rFonts w:hint="eastAsia"/>
        </w:rPr>
        <w:t>三要素。</w:t>
      </w:r>
    </w:p>
    <w:p w14:paraId="07BFEC0E" w14:textId="77777777" w:rsidR="003976A4" w:rsidRDefault="00CC1BB4" w:rsidP="00CC1BB4">
      <w:pPr>
        <w:tabs>
          <w:tab w:val="left" w:pos="420"/>
          <w:tab w:val="left" w:pos="3991"/>
        </w:tabs>
      </w:pPr>
      <w:r>
        <w:rPr>
          <w:rFonts w:hint="eastAsia"/>
        </w:rPr>
        <w:tab/>
        <w:t>A.</w:t>
      </w:r>
      <w:r w:rsidR="003976A4">
        <w:rPr>
          <w:rFonts w:hint="eastAsia"/>
        </w:rPr>
        <w:t>色相</w:t>
      </w:r>
      <w:r>
        <w:rPr>
          <w:rFonts w:hint="eastAsia"/>
        </w:rPr>
        <w:tab/>
        <w:t>B.</w:t>
      </w:r>
      <w:r w:rsidR="003976A4">
        <w:rPr>
          <w:rFonts w:hint="eastAsia"/>
        </w:rPr>
        <w:t>色彩</w:t>
      </w:r>
    </w:p>
    <w:p w14:paraId="68CF9406" w14:textId="77777777" w:rsidR="003976A4" w:rsidRDefault="00CC1BB4" w:rsidP="00CC1BB4">
      <w:pPr>
        <w:tabs>
          <w:tab w:val="left" w:pos="420"/>
          <w:tab w:val="left" w:pos="3991"/>
        </w:tabs>
      </w:pPr>
      <w:r>
        <w:rPr>
          <w:rFonts w:hint="eastAsia"/>
        </w:rPr>
        <w:tab/>
        <w:t>C.</w:t>
      </w:r>
      <w:r w:rsidR="003976A4">
        <w:rPr>
          <w:rFonts w:hint="eastAsia"/>
        </w:rPr>
        <w:t>色调</w:t>
      </w:r>
    </w:p>
    <w:p w14:paraId="7E6E9A32" w14:textId="77777777" w:rsidR="003976A4" w:rsidRDefault="003976A4" w:rsidP="00CC1BB4">
      <w:pPr>
        <w:tabs>
          <w:tab w:val="left" w:pos="420"/>
          <w:tab w:val="left" w:pos="3991"/>
        </w:tabs>
      </w:pPr>
      <w:r>
        <w:rPr>
          <w:rFonts w:hint="eastAsia"/>
        </w:rPr>
        <w:t>5</w:t>
      </w:r>
      <w:r w:rsidR="00CC1BB4">
        <w:rPr>
          <w:rFonts w:hint="eastAsia"/>
        </w:rPr>
        <w:t>.</w:t>
      </w:r>
      <w:r>
        <w:rPr>
          <w:rFonts w:hint="eastAsia"/>
        </w:rPr>
        <w:t>儿童的审美情感具有</w:t>
      </w:r>
      <w:r w:rsidR="00CC1BB4">
        <w:rPr>
          <w:rFonts w:hint="eastAsia"/>
        </w:rPr>
        <w:t>（</w:t>
      </w:r>
      <w:r w:rsidR="00CC1BB4">
        <w:rPr>
          <w:rFonts w:hint="eastAsia"/>
        </w:rPr>
        <w:t xml:space="preserve">    </w:t>
      </w:r>
      <w:r w:rsidR="00CC1BB4">
        <w:rPr>
          <w:rFonts w:hint="eastAsia"/>
        </w:rPr>
        <w:t>）</w:t>
      </w:r>
      <w:r>
        <w:rPr>
          <w:rFonts w:hint="eastAsia"/>
        </w:rPr>
        <w:t>，他们常常将审美过程中的那种情感带入其他活动中，把自己当作是某个形象本身，沉浸在角色之中。</w:t>
      </w:r>
    </w:p>
    <w:p w14:paraId="741E5F34" w14:textId="77777777" w:rsidR="003976A4" w:rsidRDefault="00CC1BB4" w:rsidP="00CC1BB4">
      <w:pPr>
        <w:tabs>
          <w:tab w:val="left" w:pos="420"/>
          <w:tab w:val="left" w:pos="3991"/>
        </w:tabs>
      </w:pPr>
      <w:r>
        <w:rPr>
          <w:rFonts w:hint="eastAsia"/>
        </w:rPr>
        <w:tab/>
        <w:t>A.</w:t>
      </w:r>
      <w:r w:rsidR="003976A4">
        <w:rPr>
          <w:rFonts w:hint="eastAsia"/>
        </w:rPr>
        <w:t>外显性</w:t>
      </w:r>
      <w:r>
        <w:rPr>
          <w:rFonts w:hint="eastAsia"/>
        </w:rPr>
        <w:tab/>
        <w:t>B.</w:t>
      </w:r>
      <w:r w:rsidR="003976A4">
        <w:rPr>
          <w:rFonts w:hint="eastAsia"/>
        </w:rPr>
        <w:t>直觉性</w:t>
      </w:r>
    </w:p>
    <w:p w14:paraId="4C375596" w14:textId="77777777" w:rsidR="003976A4" w:rsidRDefault="00CC1BB4" w:rsidP="00CC1BB4">
      <w:pPr>
        <w:tabs>
          <w:tab w:val="left" w:pos="420"/>
          <w:tab w:val="left" w:pos="3991"/>
        </w:tabs>
      </w:pPr>
      <w:r>
        <w:rPr>
          <w:rFonts w:hint="eastAsia"/>
        </w:rPr>
        <w:tab/>
        <w:t>C.</w:t>
      </w:r>
      <w:r w:rsidR="003976A4">
        <w:rPr>
          <w:rFonts w:hint="eastAsia"/>
        </w:rPr>
        <w:t>弥漫性</w:t>
      </w:r>
    </w:p>
    <w:p w14:paraId="01DB3389" w14:textId="77777777" w:rsidR="003976A4" w:rsidRDefault="003976A4" w:rsidP="00CC1BB4">
      <w:pPr>
        <w:tabs>
          <w:tab w:val="left" w:pos="420"/>
          <w:tab w:val="left" w:pos="3991"/>
        </w:tabs>
      </w:pPr>
      <w:r>
        <w:rPr>
          <w:rFonts w:hint="eastAsia"/>
        </w:rPr>
        <w:t>6</w:t>
      </w:r>
      <w:r w:rsidR="00CC1BB4">
        <w:rPr>
          <w:rFonts w:hint="eastAsia"/>
        </w:rPr>
        <w:t>.</w:t>
      </w:r>
      <w:r>
        <w:rPr>
          <w:rFonts w:hint="eastAsia"/>
        </w:rPr>
        <w:t>就造型美术教学方法而言，我国</w:t>
      </w:r>
      <w:r>
        <w:rPr>
          <w:rFonts w:hint="eastAsia"/>
        </w:rPr>
        <w:t>20</w:t>
      </w:r>
      <w:r>
        <w:rPr>
          <w:rFonts w:hint="eastAsia"/>
        </w:rPr>
        <w:t>世纪初期幼稚园主要摹仿采纳的是经由</w:t>
      </w:r>
      <w:r w:rsidR="00CC1BB4">
        <w:rPr>
          <w:rFonts w:hint="eastAsia"/>
        </w:rPr>
        <w:t>（</w:t>
      </w:r>
      <w:r w:rsidR="00CC1BB4">
        <w:rPr>
          <w:rFonts w:hint="eastAsia"/>
        </w:rPr>
        <w:t xml:space="preserve">    </w:t>
      </w:r>
      <w:r w:rsidR="00CC1BB4">
        <w:rPr>
          <w:rFonts w:hint="eastAsia"/>
        </w:rPr>
        <w:t>）</w:t>
      </w:r>
      <w:r>
        <w:rPr>
          <w:rFonts w:hint="eastAsia"/>
        </w:rPr>
        <w:t>传来的福禄</w:t>
      </w:r>
      <w:proofErr w:type="gramStart"/>
      <w:r>
        <w:rPr>
          <w:rFonts w:hint="eastAsia"/>
        </w:rPr>
        <w:t>倍</w:t>
      </w:r>
      <w:proofErr w:type="gramEnd"/>
      <w:r>
        <w:rPr>
          <w:rFonts w:hint="eastAsia"/>
        </w:rPr>
        <w:t>尔以造型性游戏和手工制作为主的教学模式。</w:t>
      </w:r>
    </w:p>
    <w:p w14:paraId="5154D2A7" w14:textId="77777777" w:rsidR="003976A4" w:rsidRDefault="00CC1BB4" w:rsidP="00CC1BB4">
      <w:pPr>
        <w:tabs>
          <w:tab w:val="left" w:pos="420"/>
          <w:tab w:val="left" w:pos="3991"/>
        </w:tabs>
      </w:pPr>
      <w:r>
        <w:rPr>
          <w:rFonts w:hint="eastAsia"/>
        </w:rPr>
        <w:tab/>
        <w:t>A.</w:t>
      </w:r>
      <w:r w:rsidR="003976A4">
        <w:rPr>
          <w:rFonts w:hint="eastAsia"/>
        </w:rPr>
        <w:t>法国</w:t>
      </w:r>
      <w:r w:rsidR="003976A4">
        <w:rPr>
          <w:rFonts w:hint="eastAsia"/>
        </w:rPr>
        <w:t xml:space="preserve">   </w:t>
      </w:r>
      <w:r>
        <w:rPr>
          <w:rFonts w:hint="eastAsia"/>
        </w:rPr>
        <w:tab/>
        <w:t>B.</w:t>
      </w:r>
      <w:r w:rsidR="003976A4">
        <w:rPr>
          <w:rFonts w:hint="eastAsia"/>
        </w:rPr>
        <w:t>德国</w:t>
      </w:r>
    </w:p>
    <w:p w14:paraId="3E22403D" w14:textId="77777777" w:rsidR="003976A4" w:rsidRDefault="003976A4" w:rsidP="00CC1BB4">
      <w:pPr>
        <w:tabs>
          <w:tab w:val="left" w:pos="420"/>
          <w:tab w:val="left" w:pos="3991"/>
        </w:tabs>
      </w:pPr>
      <w:r>
        <w:rPr>
          <w:rFonts w:hint="eastAsia"/>
        </w:rPr>
        <w:t xml:space="preserve">   </w:t>
      </w:r>
      <w:r w:rsidR="00CC1BB4">
        <w:rPr>
          <w:rFonts w:hint="eastAsia"/>
        </w:rPr>
        <w:tab/>
        <w:t>C.</w:t>
      </w:r>
      <w:r>
        <w:rPr>
          <w:rFonts w:hint="eastAsia"/>
        </w:rPr>
        <w:t>日本</w:t>
      </w:r>
    </w:p>
    <w:p w14:paraId="43074066" w14:textId="77777777" w:rsidR="003976A4" w:rsidRDefault="003976A4" w:rsidP="00CC1BB4">
      <w:pPr>
        <w:tabs>
          <w:tab w:val="left" w:pos="420"/>
          <w:tab w:val="left" w:pos="3991"/>
        </w:tabs>
      </w:pPr>
      <w:r>
        <w:rPr>
          <w:rFonts w:hint="eastAsia"/>
        </w:rPr>
        <w:t>7</w:t>
      </w:r>
      <w:r w:rsidR="00CC1BB4">
        <w:rPr>
          <w:rFonts w:hint="eastAsia"/>
        </w:rPr>
        <w:t>.</w:t>
      </w:r>
      <w:r>
        <w:rPr>
          <w:rFonts w:hint="eastAsia"/>
        </w:rPr>
        <w:t>儿童需要掌握的绘画基本技能之一是手的动作、手眼协调能力和</w:t>
      </w:r>
      <w:r w:rsidR="00CC1BB4">
        <w:rPr>
          <w:rFonts w:hint="eastAsia"/>
        </w:rPr>
        <w:t>（</w:t>
      </w:r>
      <w:r w:rsidR="00CC1BB4">
        <w:rPr>
          <w:rFonts w:hint="eastAsia"/>
        </w:rPr>
        <w:t xml:space="preserve">    </w:t>
      </w:r>
      <w:r w:rsidR="00CC1BB4">
        <w:rPr>
          <w:rFonts w:hint="eastAsia"/>
        </w:rPr>
        <w:t>）</w:t>
      </w:r>
      <w:r>
        <w:rPr>
          <w:rFonts w:hint="eastAsia"/>
        </w:rPr>
        <w:t>。</w:t>
      </w:r>
    </w:p>
    <w:p w14:paraId="083E538A" w14:textId="77777777" w:rsidR="003976A4" w:rsidRDefault="00CC1BB4" w:rsidP="00CC1BB4">
      <w:pPr>
        <w:tabs>
          <w:tab w:val="left" w:pos="420"/>
          <w:tab w:val="left" w:pos="3991"/>
        </w:tabs>
      </w:pPr>
      <w:r>
        <w:rPr>
          <w:rFonts w:hint="eastAsia"/>
        </w:rPr>
        <w:tab/>
        <w:t>A.</w:t>
      </w:r>
      <w:r w:rsidR="003976A4">
        <w:rPr>
          <w:rFonts w:hint="eastAsia"/>
        </w:rPr>
        <w:t>绘画能力</w:t>
      </w:r>
      <w:r w:rsidR="003976A4">
        <w:rPr>
          <w:rFonts w:hint="eastAsia"/>
        </w:rPr>
        <w:t xml:space="preserve">   </w:t>
      </w:r>
      <w:r>
        <w:rPr>
          <w:rFonts w:hint="eastAsia"/>
        </w:rPr>
        <w:tab/>
        <w:t>B.</w:t>
      </w:r>
      <w:r w:rsidR="003976A4">
        <w:rPr>
          <w:rFonts w:hint="eastAsia"/>
        </w:rPr>
        <w:t>作画灵感</w:t>
      </w:r>
    </w:p>
    <w:p w14:paraId="5A177760" w14:textId="77777777" w:rsidR="003976A4" w:rsidRDefault="00CC1BB4" w:rsidP="00CC1BB4">
      <w:pPr>
        <w:tabs>
          <w:tab w:val="left" w:pos="420"/>
          <w:tab w:val="left" w:pos="3991"/>
        </w:tabs>
      </w:pPr>
      <w:r>
        <w:rPr>
          <w:rFonts w:hint="eastAsia"/>
        </w:rPr>
        <w:tab/>
        <w:t>C.</w:t>
      </w:r>
      <w:r w:rsidR="003976A4">
        <w:rPr>
          <w:rFonts w:hint="eastAsia"/>
        </w:rPr>
        <w:t>手的控制能力</w:t>
      </w:r>
    </w:p>
    <w:p w14:paraId="514B7817" w14:textId="77777777" w:rsidR="003976A4" w:rsidRDefault="003976A4" w:rsidP="00CC1BB4">
      <w:pPr>
        <w:tabs>
          <w:tab w:val="left" w:pos="420"/>
          <w:tab w:val="left" w:pos="3991"/>
        </w:tabs>
      </w:pPr>
      <w:r>
        <w:rPr>
          <w:rFonts w:hint="eastAsia"/>
        </w:rPr>
        <w:t>8</w:t>
      </w:r>
      <w:r w:rsidR="00CC1BB4">
        <w:rPr>
          <w:rFonts w:hint="eastAsia"/>
        </w:rPr>
        <w:t>.</w:t>
      </w:r>
      <w:r>
        <w:rPr>
          <w:rFonts w:hint="eastAsia"/>
        </w:rPr>
        <w:t>儿童绘画教学活动的类型有</w:t>
      </w:r>
      <w:r w:rsidR="00CC1BB4">
        <w:rPr>
          <w:rFonts w:hint="eastAsia"/>
        </w:rPr>
        <w:t>（</w:t>
      </w:r>
      <w:r w:rsidR="00CC1BB4">
        <w:rPr>
          <w:rFonts w:hint="eastAsia"/>
        </w:rPr>
        <w:t xml:space="preserve">    </w:t>
      </w:r>
      <w:r w:rsidR="00CC1BB4">
        <w:rPr>
          <w:rFonts w:hint="eastAsia"/>
        </w:rPr>
        <w:t>）</w:t>
      </w:r>
      <w:r>
        <w:rPr>
          <w:rFonts w:hint="eastAsia"/>
        </w:rPr>
        <w:t>、写生画、命题画、意愿画。</w:t>
      </w:r>
    </w:p>
    <w:p w14:paraId="574AD881" w14:textId="77777777" w:rsidR="003976A4" w:rsidRDefault="00CC1BB4" w:rsidP="00CC1BB4">
      <w:pPr>
        <w:tabs>
          <w:tab w:val="left" w:pos="420"/>
          <w:tab w:val="left" w:pos="3991"/>
        </w:tabs>
      </w:pPr>
      <w:r>
        <w:rPr>
          <w:rFonts w:hint="eastAsia"/>
        </w:rPr>
        <w:tab/>
        <w:t>A.</w:t>
      </w:r>
      <w:r w:rsidR="003976A4">
        <w:rPr>
          <w:rFonts w:hint="eastAsia"/>
        </w:rPr>
        <w:t>素描画</w:t>
      </w:r>
      <w:r w:rsidR="003976A4">
        <w:rPr>
          <w:rFonts w:hint="eastAsia"/>
        </w:rPr>
        <w:t xml:space="preserve">   </w:t>
      </w:r>
      <w:r>
        <w:rPr>
          <w:rFonts w:hint="eastAsia"/>
        </w:rPr>
        <w:tab/>
        <w:t>B.</w:t>
      </w:r>
      <w:r w:rsidR="003976A4">
        <w:rPr>
          <w:rFonts w:hint="eastAsia"/>
        </w:rPr>
        <w:t>临摹画</w:t>
      </w:r>
    </w:p>
    <w:p w14:paraId="6D60B802" w14:textId="77777777" w:rsidR="003976A4" w:rsidRDefault="003976A4" w:rsidP="00CC1BB4">
      <w:pPr>
        <w:tabs>
          <w:tab w:val="left" w:pos="420"/>
          <w:tab w:val="left" w:pos="3991"/>
        </w:tabs>
      </w:pPr>
      <w:r>
        <w:rPr>
          <w:rFonts w:hint="eastAsia"/>
        </w:rPr>
        <w:t xml:space="preserve">   </w:t>
      </w:r>
      <w:r w:rsidR="00CC1BB4">
        <w:rPr>
          <w:rFonts w:hint="eastAsia"/>
        </w:rPr>
        <w:tab/>
        <w:t>C.</w:t>
      </w:r>
      <w:r>
        <w:rPr>
          <w:rFonts w:hint="eastAsia"/>
        </w:rPr>
        <w:t>色彩画</w:t>
      </w:r>
    </w:p>
    <w:p w14:paraId="32801B30" w14:textId="77777777" w:rsidR="003976A4" w:rsidRDefault="003976A4" w:rsidP="00CC1BB4">
      <w:pPr>
        <w:tabs>
          <w:tab w:val="left" w:pos="420"/>
          <w:tab w:val="left" w:pos="3991"/>
        </w:tabs>
      </w:pPr>
      <w:r>
        <w:rPr>
          <w:rFonts w:hint="eastAsia"/>
        </w:rPr>
        <w:t>9</w:t>
      </w:r>
      <w:r w:rsidR="00CC1BB4">
        <w:rPr>
          <w:rFonts w:hint="eastAsia"/>
        </w:rPr>
        <w:t>.</w:t>
      </w:r>
      <w:r>
        <w:rPr>
          <w:rFonts w:hint="eastAsia"/>
        </w:rPr>
        <w:t>命题画的三个基本条件是：要有直接的或间接的生活经历、</w:t>
      </w:r>
      <w:r w:rsidR="00CC1BB4">
        <w:rPr>
          <w:rFonts w:hint="eastAsia"/>
        </w:rPr>
        <w:t>（</w:t>
      </w:r>
      <w:r w:rsidR="00CC1BB4">
        <w:rPr>
          <w:rFonts w:hint="eastAsia"/>
        </w:rPr>
        <w:t xml:space="preserve">    </w:t>
      </w:r>
      <w:r w:rsidR="00CC1BB4">
        <w:rPr>
          <w:rFonts w:hint="eastAsia"/>
        </w:rPr>
        <w:t>）</w:t>
      </w:r>
      <w:r>
        <w:rPr>
          <w:rFonts w:hint="eastAsia"/>
        </w:rPr>
        <w:t>、幼儿有初步想象作画的习惯。</w:t>
      </w:r>
    </w:p>
    <w:p w14:paraId="779FE104" w14:textId="77777777" w:rsidR="003976A4" w:rsidRDefault="00CC1BB4" w:rsidP="00CC1BB4">
      <w:pPr>
        <w:tabs>
          <w:tab w:val="left" w:pos="420"/>
          <w:tab w:val="left" w:pos="3991"/>
        </w:tabs>
      </w:pPr>
      <w:r>
        <w:rPr>
          <w:rFonts w:hint="eastAsia"/>
        </w:rPr>
        <w:tab/>
        <w:t>A.</w:t>
      </w:r>
      <w:r w:rsidR="003976A4">
        <w:rPr>
          <w:rFonts w:hint="eastAsia"/>
        </w:rPr>
        <w:t>教师仔细具体地指导</w:t>
      </w:r>
      <w:r>
        <w:rPr>
          <w:rFonts w:hint="eastAsia"/>
        </w:rPr>
        <w:tab/>
        <w:t>B.</w:t>
      </w:r>
      <w:r w:rsidR="003976A4">
        <w:rPr>
          <w:rFonts w:hint="eastAsia"/>
        </w:rPr>
        <w:t>家长给以提示帮助</w:t>
      </w:r>
    </w:p>
    <w:p w14:paraId="4B885BD3" w14:textId="77777777" w:rsidR="003976A4" w:rsidRDefault="00CC1BB4" w:rsidP="00CC1BB4">
      <w:pPr>
        <w:tabs>
          <w:tab w:val="left" w:pos="420"/>
          <w:tab w:val="left" w:pos="3991"/>
        </w:tabs>
      </w:pPr>
      <w:r>
        <w:rPr>
          <w:rFonts w:hint="eastAsia"/>
        </w:rPr>
        <w:tab/>
        <w:t>C.</w:t>
      </w:r>
      <w:r w:rsidR="003976A4">
        <w:rPr>
          <w:rFonts w:hint="eastAsia"/>
        </w:rPr>
        <w:t>图画形象基本上是画过的</w:t>
      </w:r>
    </w:p>
    <w:p w14:paraId="493793C8" w14:textId="77777777" w:rsidR="003976A4" w:rsidRDefault="003976A4" w:rsidP="00CC1BB4">
      <w:pPr>
        <w:tabs>
          <w:tab w:val="left" w:pos="420"/>
          <w:tab w:val="left" w:pos="3991"/>
        </w:tabs>
      </w:pPr>
      <w:r>
        <w:rPr>
          <w:rFonts w:hint="eastAsia"/>
        </w:rPr>
        <w:t>10</w:t>
      </w:r>
      <w:r w:rsidR="00CC1BB4">
        <w:rPr>
          <w:rFonts w:hint="eastAsia"/>
        </w:rPr>
        <w:t>.</w:t>
      </w:r>
      <w:r w:rsidR="00CC1BB4">
        <w:rPr>
          <w:rFonts w:hint="eastAsia"/>
        </w:rPr>
        <w:t>（</w:t>
      </w:r>
      <w:r w:rsidR="00CC1BB4">
        <w:rPr>
          <w:rFonts w:hint="eastAsia"/>
        </w:rPr>
        <w:t xml:space="preserve">    </w:t>
      </w:r>
      <w:r w:rsidR="00CC1BB4">
        <w:rPr>
          <w:rFonts w:hint="eastAsia"/>
        </w:rPr>
        <w:t>）</w:t>
      </w:r>
      <w:r>
        <w:rPr>
          <w:rFonts w:hint="eastAsia"/>
        </w:rPr>
        <w:t>是给生活中的某些日用品、工艺品的表面装饰上图案纹样，使它更加美丽、引入喜爱。</w:t>
      </w:r>
    </w:p>
    <w:p w14:paraId="742D293C" w14:textId="77777777" w:rsidR="003976A4" w:rsidRDefault="00CC1BB4" w:rsidP="00CC1BB4">
      <w:pPr>
        <w:tabs>
          <w:tab w:val="left" w:pos="420"/>
          <w:tab w:val="left" w:pos="3991"/>
        </w:tabs>
      </w:pPr>
      <w:r>
        <w:rPr>
          <w:rFonts w:hint="eastAsia"/>
        </w:rPr>
        <w:tab/>
        <w:t>A.</w:t>
      </w:r>
      <w:r w:rsidR="003976A4">
        <w:rPr>
          <w:rFonts w:hint="eastAsia"/>
        </w:rPr>
        <w:t>写生画</w:t>
      </w:r>
      <w:r>
        <w:rPr>
          <w:rFonts w:hint="eastAsia"/>
        </w:rPr>
        <w:tab/>
        <w:t>B.</w:t>
      </w:r>
      <w:r w:rsidR="003976A4">
        <w:rPr>
          <w:rFonts w:hint="eastAsia"/>
        </w:rPr>
        <w:t>装饰画</w:t>
      </w:r>
    </w:p>
    <w:p w14:paraId="0393CAE0" w14:textId="77777777" w:rsidR="003976A4" w:rsidRDefault="00CC1BB4" w:rsidP="00CC1BB4">
      <w:pPr>
        <w:tabs>
          <w:tab w:val="left" w:pos="420"/>
          <w:tab w:val="left" w:pos="3991"/>
        </w:tabs>
      </w:pPr>
      <w:r>
        <w:rPr>
          <w:rFonts w:hint="eastAsia"/>
        </w:rPr>
        <w:tab/>
        <w:t>C.</w:t>
      </w:r>
      <w:r w:rsidR="003976A4">
        <w:rPr>
          <w:rFonts w:hint="eastAsia"/>
        </w:rPr>
        <w:t>临摹画</w:t>
      </w:r>
    </w:p>
    <w:p w14:paraId="57DAB263" w14:textId="77777777" w:rsidR="003976A4" w:rsidRDefault="003976A4" w:rsidP="00CC1BB4">
      <w:pPr>
        <w:pStyle w:val="1"/>
        <w:tabs>
          <w:tab w:val="left" w:pos="420"/>
          <w:tab w:val="left" w:pos="3991"/>
        </w:tabs>
        <w:spacing w:before="187"/>
      </w:pPr>
      <w:r>
        <w:rPr>
          <w:rFonts w:hint="eastAsia"/>
        </w:rPr>
        <w:lastRenderedPageBreak/>
        <w:t>二、填空题（每空</w:t>
      </w:r>
      <w:r>
        <w:rPr>
          <w:rFonts w:hint="eastAsia"/>
        </w:rPr>
        <w:t>2</w:t>
      </w:r>
      <w:r>
        <w:rPr>
          <w:rFonts w:hint="eastAsia"/>
        </w:rPr>
        <w:t>分，共</w:t>
      </w:r>
      <w:r>
        <w:rPr>
          <w:rFonts w:hint="eastAsia"/>
        </w:rPr>
        <w:t>10</w:t>
      </w:r>
      <w:r>
        <w:rPr>
          <w:rFonts w:hint="eastAsia"/>
        </w:rPr>
        <w:t>分）</w:t>
      </w:r>
    </w:p>
    <w:p w14:paraId="7BFA76F3" w14:textId="77777777" w:rsidR="003976A4" w:rsidRDefault="00E61065" w:rsidP="00CC1BB4">
      <w:pPr>
        <w:tabs>
          <w:tab w:val="left" w:pos="420"/>
          <w:tab w:val="left" w:pos="3991"/>
        </w:tabs>
      </w:pPr>
      <w:r>
        <w:tab/>
      </w:r>
      <w:r w:rsidR="00CC1BB4">
        <w:rPr>
          <w:rFonts w:hint="eastAsia"/>
        </w:rPr>
        <w:t>11</w:t>
      </w:r>
      <w:r w:rsidR="003976A4">
        <w:rPr>
          <w:rFonts w:hint="eastAsia"/>
        </w:rPr>
        <w:t>.____</w:t>
      </w:r>
      <w:r w:rsidR="00CC1BB4">
        <w:rPr>
          <w:rFonts w:hint="eastAsia"/>
          <w:u w:val="single"/>
        </w:rPr>
        <w:t xml:space="preserve">          </w:t>
      </w:r>
      <w:r w:rsidR="003976A4">
        <w:rPr>
          <w:rFonts w:hint="eastAsia"/>
        </w:rPr>
        <w:t>是指由儿童自己独立确定具体内容、形式和表现方法，教师协助完成的绘画。</w:t>
      </w:r>
    </w:p>
    <w:p w14:paraId="52B23333" w14:textId="77777777" w:rsidR="003976A4" w:rsidRDefault="00E61065" w:rsidP="00CC1BB4">
      <w:pPr>
        <w:tabs>
          <w:tab w:val="left" w:pos="420"/>
          <w:tab w:val="left" w:pos="3991"/>
        </w:tabs>
      </w:pPr>
      <w:r>
        <w:tab/>
      </w:r>
      <w:r w:rsidR="003976A4">
        <w:rPr>
          <w:rFonts w:hint="eastAsia"/>
        </w:rPr>
        <w:t>12</w:t>
      </w:r>
      <w:r w:rsidR="00CC1BB4">
        <w:rPr>
          <w:rFonts w:hint="eastAsia"/>
        </w:rPr>
        <w:t>.</w:t>
      </w:r>
      <w:r w:rsidR="003976A4">
        <w:rPr>
          <w:rFonts w:hint="eastAsia"/>
        </w:rPr>
        <w:t>技能技巧的形成需要有一定的练习，这种练习包括</w:t>
      </w:r>
      <w:r w:rsidR="003976A4">
        <w:rPr>
          <w:rFonts w:hint="eastAsia"/>
        </w:rPr>
        <w:t>___</w:t>
      </w:r>
      <w:r w:rsidR="00CC1BB4">
        <w:rPr>
          <w:rFonts w:hint="eastAsia"/>
          <w:u w:val="single"/>
        </w:rPr>
        <w:t xml:space="preserve">             </w:t>
      </w:r>
      <w:r w:rsidR="003976A4">
        <w:rPr>
          <w:rFonts w:hint="eastAsia"/>
        </w:rPr>
        <w:t>与整体练习。</w:t>
      </w:r>
    </w:p>
    <w:p w14:paraId="19630D29" w14:textId="77777777" w:rsidR="00CC1BB4" w:rsidRPr="00CC1BB4" w:rsidRDefault="00E61065" w:rsidP="00CC1BB4">
      <w:pPr>
        <w:tabs>
          <w:tab w:val="left" w:pos="420"/>
          <w:tab w:val="left" w:pos="3991"/>
        </w:tabs>
      </w:pPr>
      <w:r>
        <w:tab/>
      </w:r>
      <w:r w:rsidR="003976A4">
        <w:rPr>
          <w:rFonts w:hint="eastAsia"/>
        </w:rPr>
        <w:t>13</w:t>
      </w:r>
      <w:r w:rsidR="00CC1BB4">
        <w:rPr>
          <w:rFonts w:hint="eastAsia"/>
        </w:rPr>
        <w:t>.</w:t>
      </w:r>
      <w:r w:rsidR="003976A4">
        <w:rPr>
          <w:rFonts w:hint="eastAsia"/>
        </w:rPr>
        <w:t>国内外许多学者认为涂鸦线条有四种水平：杂乱线、单一线、圆形线、</w:t>
      </w:r>
      <w:r w:rsidR="003976A4">
        <w:rPr>
          <w:rFonts w:hint="eastAsia"/>
        </w:rPr>
        <w:t>____</w:t>
      </w:r>
      <w:r w:rsidR="00CC1BB4">
        <w:rPr>
          <w:rFonts w:hint="eastAsia"/>
          <w:u w:val="single"/>
        </w:rPr>
        <w:t xml:space="preserve">      </w:t>
      </w:r>
      <w:r w:rsidR="00CC1BB4">
        <w:rPr>
          <w:rFonts w:hint="eastAsia"/>
        </w:rPr>
        <w:t>。</w:t>
      </w:r>
    </w:p>
    <w:p w14:paraId="07FCAB60" w14:textId="77777777" w:rsidR="003976A4" w:rsidRDefault="00E61065" w:rsidP="00CC1BB4">
      <w:pPr>
        <w:tabs>
          <w:tab w:val="left" w:pos="420"/>
          <w:tab w:val="left" w:pos="3991"/>
        </w:tabs>
      </w:pPr>
      <w:r>
        <w:tab/>
      </w:r>
      <w:r w:rsidR="003976A4">
        <w:rPr>
          <w:rFonts w:hint="eastAsia"/>
        </w:rPr>
        <w:t>14</w:t>
      </w:r>
      <w:r w:rsidR="00CC1BB4">
        <w:rPr>
          <w:rFonts w:hint="eastAsia"/>
        </w:rPr>
        <w:t>.</w:t>
      </w:r>
      <w:r w:rsidR="003976A4">
        <w:rPr>
          <w:rFonts w:hint="eastAsia"/>
        </w:rPr>
        <w:t>遮挡式是幼儿期最高的构图形式，以这种方式构图的画面有了清晰明确的</w:t>
      </w:r>
      <w:r w:rsidR="003976A4">
        <w:rPr>
          <w:rFonts w:hint="eastAsia"/>
        </w:rPr>
        <w:t>_</w:t>
      </w:r>
      <w:r w:rsidR="00CC1BB4">
        <w:rPr>
          <w:rFonts w:hint="eastAsia"/>
          <w:u w:val="single"/>
        </w:rPr>
        <w:t xml:space="preserve">     </w:t>
      </w:r>
      <w:r w:rsidR="003976A4">
        <w:rPr>
          <w:rFonts w:hint="eastAsia"/>
        </w:rPr>
        <w:t>___</w:t>
      </w:r>
      <w:r w:rsidR="003976A4">
        <w:rPr>
          <w:rFonts w:hint="eastAsia"/>
        </w:rPr>
        <w:t>。</w:t>
      </w:r>
    </w:p>
    <w:p w14:paraId="03472E50" w14:textId="77777777" w:rsidR="006410FA" w:rsidRDefault="00E61065" w:rsidP="00CC1BB4">
      <w:pPr>
        <w:tabs>
          <w:tab w:val="left" w:pos="420"/>
          <w:tab w:val="left" w:pos="3991"/>
        </w:tabs>
      </w:pPr>
      <w:r>
        <w:tab/>
      </w:r>
      <w:r w:rsidR="003976A4">
        <w:rPr>
          <w:rFonts w:hint="eastAsia"/>
        </w:rPr>
        <w:t>15</w:t>
      </w:r>
      <w:r w:rsidR="00CC1BB4">
        <w:rPr>
          <w:rFonts w:hint="eastAsia"/>
        </w:rPr>
        <w:t>.</w:t>
      </w:r>
      <w:r w:rsidR="003976A4">
        <w:rPr>
          <w:rFonts w:hint="eastAsia"/>
        </w:rPr>
        <w:t>对话法是指美术欣赏教育中儿童、</w:t>
      </w:r>
      <w:r w:rsidR="003976A4">
        <w:rPr>
          <w:rFonts w:hint="eastAsia"/>
        </w:rPr>
        <w:t>____</w:t>
      </w:r>
      <w:r w:rsidR="003976A4">
        <w:rPr>
          <w:rFonts w:hint="eastAsia"/>
        </w:rPr>
        <w:t>、与美术作品三者之间的相互作用与相互交流。</w:t>
      </w:r>
    </w:p>
    <w:p w14:paraId="5CC85B86" w14:textId="77777777" w:rsidR="003976A4" w:rsidRDefault="003976A4" w:rsidP="00CC1BB4">
      <w:pPr>
        <w:pStyle w:val="1"/>
        <w:tabs>
          <w:tab w:val="left" w:pos="420"/>
          <w:tab w:val="left" w:pos="3991"/>
        </w:tabs>
        <w:spacing w:before="187"/>
      </w:pPr>
      <w:r>
        <w:rPr>
          <w:rFonts w:hint="eastAsia"/>
        </w:rPr>
        <w:t>三、简答题（每小题</w:t>
      </w:r>
      <w:r>
        <w:rPr>
          <w:rFonts w:hint="eastAsia"/>
        </w:rPr>
        <w:t>10</w:t>
      </w:r>
      <w:r>
        <w:rPr>
          <w:rFonts w:hint="eastAsia"/>
        </w:rPr>
        <w:t>分，共</w:t>
      </w:r>
      <w:r>
        <w:rPr>
          <w:rFonts w:hint="eastAsia"/>
        </w:rPr>
        <w:t>40</w:t>
      </w:r>
      <w:r>
        <w:rPr>
          <w:rFonts w:hint="eastAsia"/>
        </w:rPr>
        <w:t>分）</w:t>
      </w:r>
    </w:p>
    <w:p w14:paraId="0D6C00D2" w14:textId="77777777" w:rsidR="003976A4" w:rsidRDefault="00E61065" w:rsidP="00CC1BB4">
      <w:pPr>
        <w:tabs>
          <w:tab w:val="left" w:pos="420"/>
          <w:tab w:val="left" w:pos="3991"/>
        </w:tabs>
      </w:pPr>
      <w:r>
        <w:tab/>
      </w:r>
      <w:r w:rsidR="003976A4">
        <w:rPr>
          <w:rFonts w:hint="eastAsia"/>
        </w:rPr>
        <w:t>16</w:t>
      </w:r>
      <w:r w:rsidR="00CC1BB4">
        <w:rPr>
          <w:rFonts w:hint="eastAsia"/>
        </w:rPr>
        <w:t>.</w:t>
      </w:r>
      <w:r w:rsidR="003976A4">
        <w:rPr>
          <w:rFonts w:hint="eastAsia"/>
        </w:rPr>
        <w:t>开展学前儿童美术欣赏教学活动需要作哪些准备？</w:t>
      </w:r>
    </w:p>
    <w:p w14:paraId="03683A4E" w14:textId="77777777" w:rsidR="00CC1BB4" w:rsidRDefault="00CC1BB4" w:rsidP="00CC1BB4">
      <w:pPr>
        <w:tabs>
          <w:tab w:val="left" w:pos="420"/>
          <w:tab w:val="left" w:pos="3991"/>
        </w:tabs>
      </w:pPr>
    </w:p>
    <w:p w14:paraId="509176C9" w14:textId="77777777" w:rsidR="00CC1BB4" w:rsidRDefault="00CC1BB4" w:rsidP="00CC1BB4">
      <w:pPr>
        <w:tabs>
          <w:tab w:val="left" w:pos="420"/>
          <w:tab w:val="left" w:pos="3991"/>
        </w:tabs>
      </w:pPr>
    </w:p>
    <w:p w14:paraId="7786DC8D" w14:textId="77777777" w:rsidR="00CC1BB4" w:rsidRDefault="00CC1BB4" w:rsidP="00CC1BB4">
      <w:pPr>
        <w:tabs>
          <w:tab w:val="left" w:pos="420"/>
          <w:tab w:val="left" w:pos="3991"/>
        </w:tabs>
      </w:pPr>
    </w:p>
    <w:p w14:paraId="0BC7FDC5" w14:textId="77777777" w:rsidR="003976A4" w:rsidRDefault="00E61065" w:rsidP="00CC1BB4">
      <w:pPr>
        <w:tabs>
          <w:tab w:val="left" w:pos="420"/>
          <w:tab w:val="left" w:pos="3991"/>
        </w:tabs>
      </w:pPr>
      <w:r>
        <w:tab/>
      </w:r>
      <w:r w:rsidR="003976A4">
        <w:rPr>
          <w:rFonts w:hint="eastAsia"/>
        </w:rPr>
        <w:t>17</w:t>
      </w:r>
      <w:r w:rsidR="00CC1BB4">
        <w:rPr>
          <w:rFonts w:hint="eastAsia"/>
        </w:rPr>
        <w:t>.</w:t>
      </w:r>
      <w:r w:rsidR="003976A4">
        <w:rPr>
          <w:rFonts w:hint="eastAsia"/>
        </w:rPr>
        <w:t>儿童需要掌握的绘画基本技能有哪几个方面？</w:t>
      </w:r>
    </w:p>
    <w:p w14:paraId="125F1B74" w14:textId="77777777" w:rsidR="00CC1BB4" w:rsidRDefault="00CC1BB4" w:rsidP="00CC1BB4">
      <w:pPr>
        <w:tabs>
          <w:tab w:val="left" w:pos="420"/>
          <w:tab w:val="left" w:pos="3991"/>
        </w:tabs>
      </w:pPr>
    </w:p>
    <w:p w14:paraId="65ACDD0C" w14:textId="77777777" w:rsidR="00CC1BB4" w:rsidRDefault="00CC1BB4" w:rsidP="00CC1BB4">
      <w:pPr>
        <w:tabs>
          <w:tab w:val="left" w:pos="420"/>
          <w:tab w:val="left" w:pos="3991"/>
        </w:tabs>
      </w:pPr>
    </w:p>
    <w:p w14:paraId="33A90022" w14:textId="77777777" w:rsidR="00CC1BB4" w:rsidRDefault="00CC1BB4" w:rsidP="00CC1BB4">
      <w:pPr>
        <w:tabs>
          <w:tab w:val="left" w:pos="420"/>
          <w:tab w:val="left" w:pos="3991"/>
        </w:tabs>
      </w:pPr>
    </w:p>
    <w:p w14:paraId="7576EBF8" w14:textId="77777777" w:rsidR="003976A4" w:rsidRDefault="00E61065" w:rsidP="00CC1BB4">
      <w:pPr>
        <w:tabs>
          <w:tab w:val="left" w:pos="420"/>
          <w:tab w:val="left" w:pos="3991"/>
        </w:tabs>
      </w:pPr>
      <w:r>
        <w:tab/>
      </w:r>
      <w:r w:rsidR="003976A4">
        <w:rPr>
          <w:rFonts w:hint="eastAsia"/>
        </w:rPr>
        <w:t>18</w:t>
      </w:r>
      <w:r w:rsidR="00CC1BB4">
        <w:rPr>
          <w:rFonts w:hint="eastAsia"/>
        </w:rPr>
        <w:t>.</w:t>
      </w:r>
      <w:r w:rsidR="003976A4">
        <w:rPr>
          <w:rFonts w:hint="eastAsia"/>
        </w:rPr>
        <w:t>学前儿童美术教学活动的目标设计的注意点有哪些？</w:t>
      </w:r>
    </w:p>
    <w:p w14:paraId="6E477E34" w14:textId="77777777" w:rsidR="00CC1BB4" w:rsidRDefault="00CC1BB4" w:rsidP="00CC1BB4">
      <w:pPr>
        <w:tabs>
          <w:tab w:val="left" w:pos="420"/>
          <w:tab w:val="left" w:pos="3991"/>
        </w:tabs>
      </w:pPr>
    </w:p>
    <w:p w14:paraId="47C18D7F" w14:textId="77777777" w:rsidR="00CC1BB4" w:rsidRDefault="00CC1BB4" w:rsidP="00CC1BB4">
      <w:pPr>
        <w:tabs>
          <w:tab w:val="left" w:pos="420"/>
          <w:tab w:val="left" w:pos="3991"/>
        </w:tabs>
      </w:pPr>
    </w:p>
    <w:p w14:paraId="675E1DAC" w14:textId="77777777" w:rsidR="00CC1BB4" w:rsidRDefault="00CC1BB4" w:rsidP="00CC1BB4">
      <w:pPr>
        <w:tabs>
          <w:tab w:val="left" w:pos="420"/>
          <w:tab w:val="left" w:pos="3991"/>
        </w:tabs>
      </w:pPr>
    </w:p>
    <w:p w14:paraId="20A535D7" w14:textId="77777777" w:rsidR="003976A4" w:rsidRDefault="00E61065" w:rsidP="00CC1BB4">
      <w:pPr>
        <w:tabs>
          <w:tab w:val="left" w:pos="420"/>
          <w:tab w:val="left" w:pos="3991"/>
        </w:tabs>
      </w:pPr>
      <w:r>
        <w:tab/>
      </w:r>
      <w:r w:rsidR="003976A4">
        <w:rPr>
          <w:rFonts w:hint="eastAsia"/>
        </w:rPr>
        <w:t>19</w:t>
      </w:r>
      <w:r w:rsidR="00CC1BB4">
        <w:rPr>
          <w:rFonts w:hint="eastAsia"/>
        </w:rPr>
        <w:t>.</w:t>
      </w:r>
      <w:r w:rsidR="003976A4">
        <w:rPr>
          <w:rFonts w:hint="eastAsia"/>
        </w:rPr>
        <w:t>在对话法的实施中，教师应注意哪几点？</w:t>
      </w:r>
    </w:p>
    <w:p w14:paraId="7D0F3139" w14:textId="77777777" w:rsidR="00CC1BB4" w:rsidRDefault="00CC1BB4" w:rsidP="00CC1BB4">
      <w:pPr>
        <w:tabs>
          <w:tab w:val="left" w:pos="420"/>
          <w:tab w:val="left" w:pos="3991"/>
        </w:tabs>
      </w:pPr>
    </w:p>
    <w:p w14:paraId="4AE059C8" w14:textId="77777777" w:rsidR="00CC1BB4" w:rsidRDefault="00CC1BB4" w:rsidP="00CC1BB4">
      <w:pPr>
        <w:tabs>
          <w:tab w:val="left" w:pos="420"/>
          <w:tab w:val="left" w:pos="3991"/>
        </w:tabs>
      </w:pPr>
    </w:p>
    <w:p w14:paraId="1BE13416" w14:textId="77777777" w:rsidR="00CC1BB4" w:rsidRDefault="00CC1BB4" w:rsidP="00CC1BB4">
      <w:pPr>
        <w:tabs>
          <w:tab w:val="left" w:pos="420"/>
          <w:tab w:val="left" w:pos="3991"/>
        </w:tabs>
      </w:pPr>
    </w:p>
    <w:p w14:paraId="2997EF15" w14:textId="77777777" w:rsidR="003976A4" w:rsidRDefault="003976A4" w:rsidP="00CC1BB4">
      <w:pPr>
        <w:pStyle w:val="1"/>
        <w:spacing w:before="187"/>
      </w:pPr>
      <w:r>
        <w:rPr>
          <w:rFonts w:hint="eastAsia"/>
        </w:rPr>
        <w:t>四、论述题（共</w:t>
      </w:r>
      <w:r>
        <w:rPr>
          <w:rFonts w:hint="eastAsia"/>
        </w:rPr>
        <w:t>30</w:t>
      </w:r>
      <w:r>
        <w:rPr>
          <w:rFonts w:hint="eastAsia"/>
        </w:rPr>
        <w:t>分）</w:t>
      </w:r>
    </w:p>
    <w:p w14:paraId="44BBD038" w14:textId="3B3F13A3" w:rsidR="003976A4" w:rsidRDefault="00E61065" w:rsidP="00CC1BB4">
      <w:pPr>
        <w:tabs>
          <w:tab w:val="left" w:pos="420"/>
          <w:tab w:val="left" w:pos="3991"/>
        </w:tabs>
      </w:pPr>
      <w:r>
        <w:tab/>
      </w:r>
      <w:r w:rsidR="003976A4">
        <w:rPr>
          <w:rFonts w:hint="eastAsia"/>
        </w:rPr>
        <w:t>20</w:t>
      </w:r>
      <w:r w:rsidR="00CC1BB4">
        <w:rPr>
          <w:rFonts w:hint="eastAsia"/>
        </w:rPr>
        <w:t>.</w:t>
      </w:r>
      <w:r w:rsidR="003976A4">
        <w:rPr>
          <w:rFonts w:hint="eastAsia"/>
        </w:rPr>
        <w:t>谈谈幼儿涂鸦产生的原因？</w:t>
      </w:r>
    </w:p>
    <w:p w14:paraId="7DE114CD" w14:textId="3EE7EC57" w:rsidR="006F50BD" w:rsidRDefault="006F50BD" w:rsidP="00CC1BB4">
      <w:pPr>
        <w:tabs>
          <w:tab w:val="left" w:pos="420"/>
          <w:tab w:val="left" w:pos="3991"/>
        </w:tabs>
      </w:pPr>
    </w:p>
    <w:p w14:paraId="6262A6C9" w14:textId="7DA55D69" w:rsidR="006F50BD" w:rsidRDefault="006F50BD" w:rsidP="00CC1BB4">
      <w:pPr>
        <w:tabs>
          <w:tab w:val="left" w:pos="420"/>
          <w:tab w:val="left" w:pos="3991"/>
        </w:tabs>
      </w:pPr>
    </w:p>
    <w:p w14:paraId="4BFD70AB" w14:textId="54D81CC6" w:rsidR="006F50BD" w:rsidRDefault="006F50BD" w:rsidP="00CC1BB4">
      <w:pPr>
        <w:tabs>
          <w:tab w:val="left" w:pos="420"/>
          <w:tab w:val="left" w:pos="3991"/>
        </w:tabs>
      </w:pPr>
    </w:p>
    <w:p w14:paraId="01D4AACE" w14:textId="56A95044" w:rsidR="006F50BD" w:rsidRDefault="006F50BD" w:rsidP="00CC1BB4">
      <w:pPr>
        <w:tabs>
          <w:tab w:val="left" w:pos="420"/>
          <w:tab w:val="left" w:pos="3991"/>
        </w:tabs>
      </w:pPr>
    </w:p>
    <w:p w14:paraId="387919B9" w14:textId="18DC9099" w:rsidR="006F50BD" w:rsidRDefault="006F50BD" w:rsidP="00CC1BB4">
      <w:pPr>
        <w:tabs>
          <w:tab w:val="left" w:pos="420"/>
          <w:tab w:val="left" w:pos="3991"/>
        </w:tabs>
      </w:pPr>
    </w:p>
    <w:p w14:paraId="60A3EE82" w14:textId="0C01E286" w:rsidR="006F50BD" w:rsidRDefault="006F50BD" w:rsidP="00CC1BB4">
      <w:pPr>
        <w:tabs>
          <w:tab w:val="left" w:pos="420"/>
          <w:tab w:val="left" w:pos="3991"/>
        </w:tabs>
      </w:pPr>
    </w:p>
    <w:p w14:paraId="3F5BD45E" w14:textId="40EF0200" w:rsidR="006F50BD" w:rsidRDefault="006F50BD" w:rsidP="00CC1BB4">
      <w:pPr>
        <w:tabs>
          <w:tab w:val="left" w:pos="420"/>
          <w:tab w:val="left" w:pos="3991"/>
        </w:tabs>
      </w:pPr>
    </w:p>
    <w:p w14:paraId="2C2C8A66" w14:textId="43C64113" w:rsidR="006F50BD" w:rsidRDefault="006F50BD" w:rsidP="00CC1BB4">
      <w:pPr>
        <w:tabs>
          <w:tab w:val="left" w:pos="420"/>
          <w:tab w:val="left" w:pos="3991"/>
        </w:tabs>
      </w:pPr>
    </w:p>
    <w:p w14:paraId="27BB3D76" w14:textId="55319D40" w:rsidR="006F50BD" w:rsidRDefault="006F50BD" w:rsidP="00CC1BB4">
      <w:pPr>
        <w:tabs>
          <w:tab w:val="left" w:pos="420"/>
          <w:tab w:val="left" w:pos="3991"/>
        </w:tabs>
      </w:pPr>
    </w:p>
    <w:p w14:paraId="6B6A81BB" w14:textId="6FFFC8D5" w:rsidR="006F50BD" w:rsidRDefault="006F50BD" w:rsidP="00CC1BB4">
      <w:pPr>
        <w:tabs>
          <w:tab w:val="left" w:pos="420"/>
          <w:tab w:val="left" w:pos="3991"/>
        </w:tabs>
      </w:pPr>
    </w:p>
    <w:p w14:paraId="42C894C8" w14:textId="24008ACF" w:rsidR="006F50BD" w:rsidRDefault="006F50BD" w:rsidP="00CC1BB4">
      <w:pPr>
        <w:tabs>
          <w:tab w:val="left" w:pos="420"/>
          <w:tab w:val="left" w:pos="3991"/>
        </w:tabs>
      </w:pPr>
    </w:p>
    <w:p w14:paraId="43D9EBFC" w14:textId="1A3EF2A6" w:rsidR="006F50BD" w:rsidRDefault="006F50BD" w:rsidP="00CC1BB4">
      <w:pPr>
        <w:tabs>
          <w:tab w:val="left" w:pos="420"/>
          <w:tab w:val="left" w:pos="3991"/>
        </w:tabs>
      </w:pPr>
    </w:p>
    <w:p w14:paraId="7BEF8472" w14:textId="2EB907D2" w:rsidR="006F50BD" w:rsidRDefault="006F50BD" w:rsidP="00CC1BB4">
      <w:pPr>
        <w:tabs>
          <w:tab w:val="left" w:pos="420"/>
          <w:tab w:val="left" w:pos="3991"/>
        </w:tabs>
      </w:pPr>
    </w:p>
    <w:p w14:paraId="0B6DC741" w14:textId="0D81B26D" w:rsidR="006F50BD" w:rsidRDefault="006F50BD" w:rsidP="00CC1BB4">
      <w:pPr>
        <w:tabs>
          <w:tab w:val="left" w:pos="420"/>
          <w:tab w:val="left" w:pos="3991"/>
        </w:tabs>
      </w:pPr>
    </w:p>
    <w:p w14:paraId="43A6C0B6" w14:textId="6F3BDA09" w:rsidR="006F50BD" w:rsidRDefault="006F50BD" w:rsidP="00CC1BB4">
      <w:pPr>
        <w:tabs>
          <w:tab w:val="left" w:pos="420"/>
          <w:tab w:val="left" w:pos="3991"/>
        </w:tabs>
      </w:pPr>
    </w:p>
    <w:p w14:paraId="662875E4" w14:textId="393F97F3" w:rsidR="006F50BD" w:rsidRDefault="006F50BD" w:rsidP="00CC1BB4">
      <w:pPr>
        <w:tabs>
          <w:tab w:val="left" w:pos="420"/>
          <w:tab w:val="left" w:pos="3991"/>
        </w:tabs>
      </w:pPr>
    </w:p>
    <w:p w14:paraId="57B5233C" w14:textId="5B15AC75" w:rsidR="006F50BD" w:rsidRDefault="006F50BD" w:rsidP="00CC1BB4">
      <w:pPr>
        <w:tabs>
          <w:tab w:val="left" w:pos="420"/>
          <w:tab w:val="left" w:pos="3991"/>
        </w:tabs>
      </w:pPr>
    </w:p>
    <w:p w14:paraId="6985E16A" w14:textId="50258256" w:rsidR="006F50BD" w:rsidRDefault="006F50BD" w:rsidP="00CC1BB4">
      <w:pPr>
        <w:tabs>
          <w:tab w:val="left" w:pos="420"/>
          <w:tab w:val="left" w:pos="3991"/>
        </w:tabs>
      </w:pPr>
    </w:p>
    <w:p w14:paraId="3718D966" w14:textId="77777777" w:rsidR="006F50BD" w:rsidRPr="004B635A" w:rsidRDefault="006F50BD" w:rsidP="006F50BD">
      <w:pPr>
        <w:autoSpaceDE w:val="0"/>
        <w:autoSpaceDN w:val="0"/>
        <w:adjustRightInd w:val="0"/>
        <w:jc w:val="left"/>
        <w:rPr>
          <w:rFonts w:ascii="黑体" w:eastAsia="黑体" w:hAnsi="黑体" w:cs="E-BZ"/>
          <w:kern w:val="0"/>
          <w:sz w:val="29"/>
          <w:szCs w:val="29"/>
        </w:rPr>
      </w:pPr>
      <w:r w:rsidRPr="004B635A">
        <w:rPr>
          <w:rFonts w:ascii="黑体" w:eastAsia="黑体" w:hAnsi="黑体" w:cs="FZHTK--GBK1-0" w:hint="eastAsia"/>
          <w:kern w:val="0"/>
          <w:sz w:val="29"/>
          <w:szCs w:val="29"/>
        </w:rPr>
        <w:t>试卷代号</w:t>
      </w:r>
      <w:r w:rsidRPr="004B635A">
        <w:rPr>
          <w:rFonts w:ascii="黑体" w:eastAsia="黑体" w:hAnsi="黑体" w:cs="E-FZ"/>
          <w:kern w:val="0"/>
          <w:sz w:val="29"/>
          <w:szCs w:val="29"/>
        </w:rPr>
        <w:t>:</w:t>
      </w:r>
      <w:r w:rsidRPr="004B635A">
        <w:rPr>
          <w:rFonts w:ascii="黑体" w:eastAsia="黑体" w:hAnsi="黑体" w:cs="E-BZ"/>
          <w:kern w:val="0"/>
          <w:sz w:val="29"/>
          <w:szCs w:val="29"/>
        </w:rPr>
        <w:t>2506</w:t>
      </w:r>
    </w:p>
    <w:p w14:paraId="4F58F14D" w14:textId="77777777" w:rsidR="006F50BD" w:rsidRPr="00F74EC3" w:rsidRDefault="006F50BD" w:rsidP="006F50BD">
      <w:pPr>
        <w:autoSpaceDE w:val="0"/>
        <w:autoSpaceDN w:val="0"/>
        <w:adjustRightInd w:val="0"/>
        <w:jc w:val="center"/>
        <w:rPr>
          <w:rFonts w:ascii="黑体" w:eastAsia="黑体" w:hAnsi="黑体" w:cs="FZHTK--GBK1-0"/>
          <w:b/>
          <w:kern w:val="0"/>
          <w:sz w:val="26"/>
          <w:szCs w:val="26"/>
        </w:rPr>
      </w:pPr>
      <w:r w:rsidRPr="00F74EC3">
        <w:rPr>
          <w:rFonts w:ascii="黑体" w:eastAsia="黑体" w:hAnsi="黑体" w:cs="FZHTK--GBK1-0" w:hint="eastAsia"/>
          <w:b/>
          <w:kern w:val="0"/>
          <w:sz w:val="26"/>
          <w:szCs w:val="26"/>
        </w:rPr>
        <w:t>国家开放大学</w:t>
      </w:r>
      <w:r w:rsidRPr="00F74EC3">
        <w:rPr>
          <w:rFonts w:ascii="黑体" w:eastAsia="黑体" w:hAnsi="黑体" w:cs="E-BZ"/>
          <w:b/>
          <w:kern w:val="0"/>
          <w:sz w:val="26"/>
          <w:szCs w:val="26"/>
        </w:rPr>
        <w:t>2020</w:t>
      </w:r>
      <w:r w:rsidRPr="00F74EC3">
        <w:rPr>
          <w:rFonts w:ascii="黑体" w:eastAsia="黑体" w:hAnsi="黑体" w:cs="FZHTK--GBK1-0" w:hint="eastAsia"/>
          <w:b/>
          <w:kern w:val="0"/>
          <w:sz w:val="26"/>
          <w:szCs w:val="26"/>
        </w:rPr>
        <w:t>年秋季学期期末统一考试</w:t>
      </w:r>
    </w:p>
    <w:p w14:paraId="222DE93F" w14:textId="77777777" w:rsidR="006F50BD" w:rsidRPr="00087220" w:rsidRDefault="006F50BD" w:rsidP="006F50BD">
      <w:pPr>
        <w:autoSpaceDE w:val="0"/>
        <w:autoSpaceDN w:val="0"/>
        <w:adjustRightInd w:val="0"/>
        <w:jc w:val="center"/>
        <w:rPr>
          <w:rFonts w:ascii="宋体" w:eastAsia="宋体" w:hAnsi="宋体" w:cs="FZSSK--GBK1-0"/>
          <w:kern w:val="0"/>
          <w:sz w:val="29"/>
          <w:szCs w:val="29"/>
        </w:rPr>
      </w:pPr>
      <w:r w:rsidRPr="00087220">
        <w:rPr>
          <w:rFonts w:ascii="宋体" w:eastAsia="宋体" w:hAnsi="宋体" w:cs="FZSSK--GBK1-0" w:hint="eastAsia"/>
          <w:kern w:val="0"/>
          <w:sz w:val="29"/>
          <w:szCs w:val="29"/>
        </w:rPr>
        <w:t>学前儿童艺术教育</w:t>
      </w:r>
      <w:r w:rsidRPr="00087220">
        <w:rPr>
          <w:rFonts w:ascii="宋体" w:eastAsia="宋体" w:hAnsi="宋体" w:cs="E-BZ"/>
          <w:kern w:val="0"/>
          <w:sz w:val="29"/>
          <w:szCs w:val="29"/>
        </w:rPr>
        <w:t>(</w:t>
      </w:r>
      <w:r w:rsidRPr="00087220">
        <w:rPr>
          <w:rFonts w:ascii="宋体" w:eastAsia="宋体" w:hAnsi="宋体" w:cs="FZSSK--GBK1-0" w:hint="eastAsia"/>
          <w:kern w:val="0"/>
          <w:sz w:val="29"/>
          <w:szCs w:val="29"/>
        </w:rPr>
        <w:t>美术</w:t>
      </w:r>
      <w:r w:rsidRPr="00087220">
        <w:rPr>
          <w:rFonts w:ascii="宋体" w:eastAsia="宋体" w:hAnsi="宋体" w:cs="E-BZ"/>
          <w:kern w:val="0"/>
          <w:sz w:val="29"/>
          <w:szCs w:val="29"/>
        </w:rPr>
        <w:t>)</w:t>
      </w:r>
      <w:r w:rsidRPr="00087220">
        <w:rPr>
          <w:rFonts w:ascii="宋体" w:eastAsia="宋体" w:hAnsi="宋体" w:cs="E-BZ" w:hint="eastAsia"/>
          <w:kern w:val="0"/>
          <w:sz w:val="29"/>
          <w:szCs w:val="29"/>
        </w:rPr>
        <w:t xml:space="preserve">　</w:t>
      </w:r>
      <w:r w:rsidRPr="00087220">
        <w:rPr>
          <w:rFonts w:ascii="宋体" w:eastAsia="宋体" w:hAnsi="宋体" w:cs="FZSSK--GBK1-0" w:hint="eastAsia"/>
          <w:kern w:val="0"/>
          <w:sz w:val="29"/>
          <w:szCs w:val="29"/>
        </w:rPr>
        <w:t>试题答案及评分标准</w:t>
      </w:r>
    </w:p>
    <w:p w14:paraId="5659DA4C" w14:textId="77777777" w:rsidR="006F50BD" w:rsidRPr="00087220" w:rsidRDefault="006F50BD" w:rsidP="006F50BD">
      <w:pPr>
        <w:autoSpaceDE w:val="0"/>
        <w:autoSpaceDN w:val="0"/>
        <w:adjustRightInd w:val="0"/>
        <w:jc w:val="center"/>
        <w:rPr>
          <w:rFonts w:ascii="宋体" w:eastAsia="宋体" w:hAnsi="宋体" w:cs="E-BX"/>
          <w:kern w:val="0"/>
          <w:sz w:val="26"/>
          <w:szCs w:val="26"/>
        </w:rPr>
      </w:pPr>
      <w:r w:rsidRPr="00087220">
        <w:rPr>
          <w:rFonts w:ascii="宋体" w:eastAsia="宋体" w:hAnsi="宋体" w:cs="E-BX"/>
          <w:kern w:val="0"/>
          <w:sz w:val="26"/>
          <w:szCs w:val="26"/>
        </w:rPr>
        <w:t>(</w:t>
      </w:r>
      <w:r w:rsidRPr="00087220">
        <w:rPr>
          <w:rFonts w:ascii="宋体" w:eastAsia="宋体" w:hAnsi="宋体" w:cs="FZFSK--GBK1-0" w:hint="eastAsia"/>
          <w:kern w:val="0"/>
          <w:sz w:val="26"/>
          <w:szCs w:val="26"/>
        </w:rPr>
        <w:t>供参考</w:t>
      </w:r>
      <w:r w:rsidRPr="00087220">
        <w:rPr>
          <w:rFonts w:ascii="宋体" w:eastAsia="宋体" w:hAnsi="宋体" w:cs="E-BX"/>
          <w:kern w:val="0"/>
          <w:sz w:val="26"/>
          <w:szCs w:val="26"/>
        </w:rPr>
        <w:t>)</w:t>
      </w:r>
    </w:p>
    <w:p w14:paraId="5018693B" w14:textId="77777777" w:rsidR="006F50BD" w:rsidRPr="00087220" w:rsidRDefault="006F50BD" w:rsidP="006F50BD">
      <w:pPr>
        <w:autoSpaceDE w:val="0"/>
        <w:autoSpaceDN w:val="0"/>
        <w:adjustRightInd w:val="0"/>
        <w:jc w:val="right"/>
        <w:rPr>
          <w:rFonts w:ascii="宋体" w:eastAsia="宋体" w:hAnsi="宋体" w:cs="FZSSK--GBK1-0"/>
          <w:kern w:val="0"/>
          <w:sz w:val="19"/>
          <w:szCs w:val="19"/>
        </w:rPr>
      </w:pPr>
      <w:r w:rsidRPr="00087220">
        <w:rPr>
          <w:rFonts w:ascii="宋体" w:eastAsia="宋体" w:hAnsi="宋体" w:cs="E-BZ"/>
          <w:kern w:val="0"/>
          <w:sz w:val="19"/>
          <w:szCs w:val="19"/>
        </w:rPr>
        <w:t>2021</w:t>
      </w:r>
      <w:r w:rsidRPr="00087220">
        <w:rPr>
          <w:rFonts w:ascii="宋体" w:eastAsia="宋体" w:hAnsi="宋体" w:cs="FZSSK--GBK1-0" w:hint="eastAsia"/>
          <w:kern w:val="0"/>
          <w:sz w:val="19"/>
          <w:szCs w:val="19"/>
        </w:rPr>
        <w:t>年</w:t>
      </w:r>
      <w:r w:rsidRPr="00087220">
        <w:rPr>
          <w:rFonts w:ascii="宋体" w:eastAsia="宋体" w:hAnsi="宋体" w:cs="E-BZ"/>
          <w:kern w:val="0"/>
          <w:sz w:val="19"/>
          <w:szCs w:val="19"/>
        </w:rPr>
        <w:t>1</w:t>
      </w:r>
      <w:r w:rsidRPr="00087220">
        <w:rPr>
          <w:rFonts w:ascii="宋体" w:eastAsia="宋体" w:hAnsi="宋体" w:cs="FZSSK--GBK1-0" w:hint="eastAsia"/>
          <w:kern w:val="0"/>
          <w:sz w:val="19"/>
          <w:szCs w:val="19"/>
        </w:rPr>
        <w:t>月</w:t>
      </w:r>
    </w:p>
    <w:p w14:paraId="5389CB2F" w14:textId="77777777" w:rsidR="006F50BD" w:rsidRPr="004B635A" w:rsidRDefault="006F50BD" w:rsidP="006F50BD">
      <w:pPr>
        <w:autoSpaceDE w:val="0"/>
        <w:autoSpaceDN w:val="0"/>
        <w:adjustRightInd w:val="0"/>
        <w:jc w:val="left"/>
        <w:rPr>
          <w:rFonts w:ascii="黑体" w:eastAsia="黑体" w:hAnsi="黑体" w:cs="E-FZ"/>
          <w:b/>
          <w:kern w:val="0"/>
          <w:sz w:val="19"/>
          <w:szCs w:val="19"/>
        </w:rPr>
      </w:pPr>
      <w:r w:rsidRPr="004B635A">
        <w:rPr>
          <w:rFonts w:ascii="黑体" w:eastAsia="黑体" w:hAnsi="黑体" w:cs="FZHTK--GBK1-0" w:hint="eastAsia"/>
          <w:b/>
          <w:kern w:val="0"/>
          <w:sz w:val="19"/>
          <w:szCs w:val="19"/>
        </w:rPr>
        <w:t>一</w:t>
      </w:r>
      <w:r w:rsidRPr="004B635A">
        <w:rPr>
          <w:rFonts w:ascii="黑体" w:eastAsia="黑体" w:hAnsi="黑体" w:cs="E-FZ" w:hint="eastAsia"/>
          <w:b/>
          <w:kern w:val="0"/>
          <w:sz w:val="19"/>
          <w:szCs w:val="19"/>
        </w:rPr>
        <w:t>、</w:t>
      </w:r>
      <w:r w:rsidRPr="004B635A">
        <w:rPr>
          <w:rFonts w:ascii="黑体" w:eastAsia="黑体" w:hAnsi="黑体" w:cs="FZHTK--GBK1-0" w:hint="eastAsia"/>
          <w:b/>
          <w:kern w:val="0"/>
          <w:sz w:val="19"/>
          <w:szCs w:val="19"/>
        </w:rPr>
        <w:t>选择题</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每小题</w:t>
      </w:r>
      <w:r w:rsidRPr="004B635A">
        <w:rPr>
          <w:rFonts w:ascii="黑体" w:eastAsia="黑体" w:hAnsi="黑体" w:cs="E-BZ"/>
          <w:b/>
          <w:kern w:val="0"/>
          <w:sz w:val="19"/>
          <w:szCs w:val="19"/>
        </w:rPr>
        <w:t>2</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共</w:t>
      </w:r>
      <w:r w:rsidRPr="004B635A">
        <w:rPr>
          <w:rFonts w:ascii="黑体" w:eastAsia="黑体" w:hAnsi="黑体" w:cs="E-BZ"/>
          <w:b/>
          <w:kern w:val="0"/>
          <w:sz w:val="19"/>
          <w:szCs w:val="19"/>
        </w:rPr>
        <w:t>20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p>
    <w:p w14:paraId="6844A03D"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1.C     2.C     3.A     4.B     5.C</w:t>
      </w:r>
    </w:p>
    <w:p w14:paraId="2BC44005" w14:textId="16FA3DAA" w:rsidR="006F50BD"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6.C     7.C     8.B     9.C     10.B</w:t>
      </w:r>
    </w:p>
    <w:p w14:paraId="191C65BF" w14:textId="717812B2" w:rsidR="00864B9E" w:rsidRDefault="00864B9E" w:rsidP="006F50BD">
      <w:pPr>
        <w:autoSpaceDE w:val="0"/>
        <w:autoSpaceDN w:val="0"/>
        <w:adjustRightInd w:val="0"/>
        <w:ind w:leftChars="200" w:left="420"/>
        <w:jc w:val="left"/>
        <w:rPr>
          <w:rFonts w:ascii="宋体" w:eastAsia="宋体" w:hAnsi="宋体" w:cs="E-BZ"/>
          <w:kern w:val="0"/>
          <w:sz w:val="19"/>
          <w:szCs w:val="19"/>
        </w:rPr>
      </w:pPr>
    </w:p>
    <w:p w14:paraId="26722D5A" w14:textId="77777777" w:rsidR="00864B9E" w:rsidRPr="003802FB" w:rsidRDefault="00864B9E" w:rsidP="00864B9E">
      <w:pPr>
        <w:autoSpaceDE w:val="0"/>
        <w:autoSpaceDN w:val="0"/>
        <w:adjustRightInd w:val="0"/>
        <w:jc w:val="left"/>
        <w:rPr>
          <w:rFonts w:ascii="宋体" w:eastAsia="宋体" w:hAnsi="宋体" w:cs="E-BZ"/>
          <w:kern w:val="0"/>
          <w:sz w:val="19"/>
          <w:szCs w:val="19"/>
        </w:rPr>
      </w:pPr>
    </w:p>
    <w:p w14:paraId="22D8BCF6" w14:textId="77777777" w:rsidR="006F50BD" w:rsidRPr="004B635A" w:rsidRDefault="006F50BD" w:rsidP="006F50BD">
      <w:pPr>
        <w:autoSpaceDE w:val="0"/>
        <w:autoSpaceDN w:val="0"/>
        <w:adjustRightInd w:val="0"/>
        <w:jc w:val="left"/>
        <w:rPr>
          <w:rFonts w:ascii="黑体" w:eastAsia="黑体" w:hAnsi="黑体" w:cs="E-FZ"/>
          <w:b/>
          <w:kern w:val="0"/>
          <w:sz w:val="19"/>
          <w:szCs w:val="19"/>
        </w:rPr>
      </w:pPr>
      <w:r w:rsidRPr="004B635A">
        <w:rPr>
          <w:rFonts w:ascii="黑体" w:eastAsia="黑体" w:hAnsi="黑体" w:cs="FZHTK--GBK1-0" w:hint="eastAsia"/>
          <w:b/>
          <w:kern w:val="0"/>
          <w:sz w:val="19"/>
          <w:szCs w:val="19"/>
        </w:rPr>
        <w:t>二</w:t>
      </w:r>
      <w:r w:rsidRPr="004B635A">
        <w:rPr>
          <w:rFonts w:ascii="黑体" w:eastAsia="黑体" w:hAnsi="黑体" w:cs="E-FZ" w:hint="eastAsia"/>
          <w:b/>
          <w:kern w:val="0"/>
          <w:sz w:val="19"/>
          <w:szCs w:val="19"/>
        </w:rPr>
        <w:t>、</w:t>
      </w:r>
      <w:r w:rsidRPr="004B635A">
        <w:rPr>
          <w:rFonts w:ascii="黑体" w:eastAsia="黑体" w:hAnsi="黑体" w:cs="FZHTK--GBK1-0" w:hint="eastAsia"/>
          <w:b/>
          <w:kern w:val="0"/>
          <w:sz w:val="19"/>
          <w:szCs w:val="19"/>
        </w:rPr>
        <w:t>填空题</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每空</w:t>
      </w:r>
      <w:r w:rsidRPr="004B635A">
        <w:rPr>
          <w:rFonts w:ascii="黑体" w:eastAsia="黑体" w:hAnsi="黑体" w:cs="E-BZ"/>
          <w:b/>
          <w:kern w:val="0"/>
          <w:sz w:val="19"/>
          <w:szCs w:val="19"/>
        </w:rPr>
        <w:t>2</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共</w:t>
      </w:r>
      <w:r w:rsidRPr="004B635A">
        <w:rPr>
          <w:rFonts w:ascii="黑体" w:eastAsia="黑体" w:hAnsi="黑体" w:cs="E-BZ"/>
          <w:b/>
          <w:kern w:val="0"/>
          <w:sz w:val="19"/>
          <w:szCs w:val="19"/>
        </w:rPr>
        <w:t>10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p>
    <w:p w14:paraId="6FD5E53B" w14:textId="77777777" w:rsidR="006F50BD" w:rsidRPr="00087220" w:rsidRDefault="006F50BD" w:rsidP="006F50BD">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11. </w:t>
      </w:r>
      <w:r w:rsidRPr="00087220">
        <w:rPr>
          <w:rFonts w:ascii="宋体" w:eastAsia="宋体" w:hAnsi="宋体" w:cs="FZSSK--GBK1-0" w:hint="eastAsia"/>
          <w:kern w:val="0"/>
          <w:sz w:val="19"/>
          <w:szCs w:val="19"/>
        </w:rPr>
        <w:t>意愿画</w:t>
      </w:r>
    </w:p>
    <w:p w14:paraId="7BC80DA7" w14:textId="77777777" w:rsidR="006F50BD" w:rsidRPr="00087220" w:rsidRDefault="006F50BD" w:rsidP="006F50BD">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12. </w:t>
      </w:r>
      <w:r w:rsidRPr="00087220">
        <w:rPr>
          <w:rFonts w:ascii="宋体" w:eastAsia="宋体" w:hAnsi="宋体" w:cs="FZSSK--GBK1-0" w:hint="eastAsia"/>
          <w:kern w:val="0"/>
          <w:sz w:val="19"/>
          <w:szCs w:val="19"/>
        </w:rPr>
        <w:t>分步练习</w:t>
      </w:r>
    </w:p>
    <w:p w14:paraId="44C0BE5F" w14:textId="77777777" w:rsidR="006F50BD" w:rsidRPr="00087220" w:rsidRDefault="006F50BD" w:rsidP="006F50BD">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13. </w:t>
      </w:r>
      <w:r w:rsidRPr="00087220">
        <w:rPr>
          <w:rFonts w:ascii="宋体" w:eastAsia="宋体" w:hAnsi="宋体" w:cs="FZSSK--GBK1-0" w:hint="eastAsia"/>
          <w:kern w:val="0"/>
          <w:sz w:val="19"/>
          <w:szCs w:val="19"/>
        </w:rPr>
        <w:t>命名线</w:t>
      </w:r>
    </w:p>
    <w:p w14:paraId="31542259" w14:textId="77777777" w:rsidR="006F50BD" w:rsidRPr="00087220" w:rsidRDefault="006F50BD" w:rsidP="006F50BD">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14. </w:t>
      </w:r>
      <w:r w:rsidRPr="00087220">
        <w:rPr>
          <w:rFonts w:ascii="宋体" w:eastAsia="宋体" w:hAnsi="宋体" w:cs="FZSSK--GBK1-0" w:hint="eastAsia"/>
          <w:kern w:val="0"/>
          <w:sz w:val="19"/>
          <w:szCs w:val="19"/>
        </w:rPr>
        <w:t>前后关系</w:t>
      </w:r>
    </w:p>
    <w:p w14:paraId="03B67006" w14:textId="77777777" w:rsidR="006F50BD" w:rsidRPr="00087220" w:rsidRDefault="006F50BD" w:rsidP="006F50BD">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15. </w:t>
      </w:r>
      <w:r w:rsidRPr="00087220">
        <w:rPr>
          <w:rFonts w:ascii="宋体" w:eastAsia="宋体" w:hAnsi="宋体" w:cs="FZSSK--GBK1-0" w:hint="eastAsia"/>
          <w:kern w:val="0"/>
          <w:sz w:val="19"/>
          <w:szCs w:val="19"/>
        </w:rPr>
        <w:t>教师</w:t>
      </w:r>
    </w:p>
    <w:p w14:paraId="08F458CB" w14:textId="77777777" w:rsidR="006F50BD" w:rsidRPr="004B635A" w:rsidRDefault="006F50BD" w:rsidP="006F50BD">
      <w:pPr>
        <w:autoSpaceDE w:val="0"/>
        <w:autoSpaceDN w:val="0"/>
        <w:adjustRightInd w:val="0"/>
        <w:jc w:val="left"/>
        <w:rPr>
          <w:rFonts w:ascii="黑体" w:eastAsia="黑体" w:hAnsi="黑体" w:cs="E-FZ"/>
          <w:b/>
          <w:kern w:val="0"/>
          <w:sz w:val="19"/>
          <w:szCs w:val="19"/>
        </w:rPr>
      </w:pPr>
      <w:r w:rsidRPr="004B635A">
        <w:rPr>
          <w:rFonts w:ascii="黑体" w:eastAsia="黑体" w:hAnsi="黑体" w:cs="FZHTK--GBK1-0" w:hint="eastAsia"/>
          <w:b/>
          <w:kern w:val="0"/>
          <w:sz w:val="19"/>
          <w:szCs w:val="19"/>
        </w:rPr>
        <w:t>三</w:t>
      </w:r>
      <w:r w:rsidRPr="004B635A">
        <w:rPr>
          <w:rFonts w:ascii="黑体" w:eastAsia="黑体" w:hAnsi="黑体" w:cs="E-FZ" w:hint="eastAsia"/>
          <w:b/>
          <w:kern w:val="0"/>
          <w:sz w:val="19"/>
          <w:szCs w:val="19"/>
        </w:rPr>
        <w:t>、</w:t>
      </w:r>
      <w:r w:rsidRPr="004B635A">
        <w:rPr>
          <w:rFonts w:ascii="黑体" w:eastAsia="黑体" w:hAnsi="黑体" w:cs="FZHTK--GBK1-0" w:hint="eastAsia"/>
          <w:b/>
          <w:kern w:val="0"/>
          <w:sz w:val="19"/>
          <w:szCs w:val="19"/>
        </w:rPr>
        <w:t>简答题</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每小题</w:t>
      </w:r>
      <w:r w:rsidRPr="004B635A">
        <w:rPr>
          <w:rFonts w:ascii="黑体" w:eastAsia="黑体" w:hAnsi="黑体" w:cs="E-BZ"/>
          <w:b/>
          <w:kern w:val="0"/>
          <w:sz w:val="19"/>
          <w:szCs w:val="19"/>
        </w:rPr>
        <w:t>10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共</w:t>
      </w:r>
      <w:r w:rsidRPr="004B635A">
        <w:rPr>
          <w:rFonts w:ascii="黑体" w:eastAsia="黑体" w:hAnsi="黑体" w:cs="E-BZ"/>
          <w:b/>
          <w:kern w:val="0"/>
          <w:sz w:val="19"/>
          <w:szCs w:val="19"/>
        </w:rPr>
        <w:t>40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p>
    <w:p w14:paraId="20FF2995"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bookmarkStart w:id="0" w:name="_Hlk117070580"/>
      <w:r w:rsidRPr="00087220">
        <w:rPr>
          <w:rFonts w:ascii="宋体" w:eastAsia="宋体" w:hAnsi="宋体" w:cs="E-BZ"/>
          <w:kern w:val="0"/>
          <w:sz w:val="19"/>
          <w:szCs w:val="19"/>
        </w:rPr>
        <w:t xml:space="preserve">16. </w:t>
      </w:r>
      <w:r w:rsidRPr="00087220">
        <w:rPr>
          <w:rFonts w:ascii="宋体" w:eastAsia="宋体" w:hAnsi="宋体" w:cs="FZSSK--GBK1-0" w:hint="eastAsia"/>
          <w:kern w:val="0"/>
          <w:sz w:val="19"/>
          <w:szCs w:val="19"/>
        </w:rPr>
        <w:t>开展学前儿童美术欣赏教学活动需要作哪些准备</w:t>
      </w:r>
      <w:r w:rsidRPr="00087220">
        <w:rPr>
          <w:rFonts w:ascii="宋体" w:eastAsia="宋体" w:hAnsi="宋体" w:cs="E-BZ"/>
          <w:kern w:val="0"/>
          <w:sz w:val="19"/>
          <w:szCs w:val="19"/>
        </w:rPr>
        <w:t>?</w:t>
      </w:r>
    </w:p>
    <w:p w14:paraId="77EAF7B1"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根据幼儿年龄的特点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选择合适的欣赏对象</w:t>
      </w:r>
      <w:r w:rsidRPr="00087220">
        <w:rPr>
          <w:rFonts w:ascii="宋体" w:eastAsia="宋体" w:hAnsi="宋体" w:cs="E-BZ" w:hint="eastAsia"/>
          <w:kern w:val="0"/>
          <w:sz w:val="19"/>
          <w:szCs w:val="19"/>
        </w:rPr>
        <w:t>。</w:t>
      </w:r>
    </w:p>
    <w:p w14:paraId="0C2D34D8"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选择合适的欣赏手段</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多媒体</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实物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挂图等</w:t>
      </w:r>
      <w:r w:rsidRPr="00087220">
        <w:rPr>
          <w:rFonts w:ascii="宋体" w:eastAsia="宋体" w:hAnsi="宋体" w:cs="E-BZ"/>
          <w:kern w:val="0"/>
          <w:sz w:val="19"/>
          <w:szCs w:val="19"/>
        </w:rPr>
        <w:t>)</w:t>
      </w:r>
      <w:r w:rsidRPr="00087220">
        <w:rPr>
          <w:rFonts w:ascii="宋体" w:eastAsia="宋体" w:hAnsi="宋体" w:cs="E-BZ" w:hint="eastAsia"/>
          <w:kern w:val="0"/>
          <w:sz w:val="19"/>
          <w:szCs w:val="19"/>
        </w:rPr>
        <w:t>。</w:t>
      </w:r>
    </w:p>
    <w:p w14:paraId="3D50F98B"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第三</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教师需熟悉所要欣赏的作品</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设计欣赏的重点和描述内容</w:t>
      </w:r>
      <w:r w:rsidRPr="00087220">
        <w:rPr>
          <w:rFonts w:ascii="宋体" w:eastAsia="宋体" w:hAnsi="宋体" w:cs="E-BZ" w:hint="eastAsia"/>
          <w:kern w:val="0"/>
          <w:sz w:val="19"/>
          <w:szCs w:val="19"/>
        </w:rPr>
        <w:t>。</w:t>
      </w:r>
    </w:p>
    <w:p w14:paraId="66821060"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FZSSK--GBK1-0" w:hint="eastAsia"/>
          <w:kern w:val="0"/>
          <w:sz w:val="19"/>
          <w:szCs w:val="19"/>
        </w:rPr>
        <w:t>第四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如有可能</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可根据欣赏作品的内容布置相应的环境</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以增加欣赏的效果</w:t>
      </w:r>
      <w:r w:rsidRPr="00087220">
        <w:rPr>
          <w:rFonts w:ascii="宋体" w:eastAsia="宋体" w:hAnsi="宋体" w:cs="E-BZ" w:hint="eastAsia"/>
          <w:kern w:val="0"/>
          <w:sz w:val="19"/>
          <w:szCs w:val="19"/>
        </w:rPr>
        <w:t>。</w:t>
      </w:r>
    </w:p>
    <w:p w14:paraId="26BB2CA3"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 xml:space="preserve">17. </w:t>
      </w:r>
      <w:r w:rsidRPr="00087220">
        <w:rPr>
          <w:rFonts w:ascii="宋体" w:eastAsia="宋体" w:hAnsi="宋体" w:cs="FZSSK--GBK1-0" w:hint="eastAsia"/>
          <w:kern w:val="0"/>
          <w:sz w:val="19"/>
          <w:szCs w:val="19"/>
        </w:rPr>
        <w:t>儿童需要掌握的绘画基本技能有哪几个方面</w:t>
      </w:r>
      <w:r w:rsidRPr="00087220">
        <w:rPr>
          <w:rFonts w:ascii="宋体" w:eastAsia="宋体" w:hAnsi="宋体" w:cs="E-BZ"/>
          <w:kern w:val="0"/>
          <w:sz w:val="19"/>
          <w:szCs w:val="19"/>
        </w:rPr>
        <w:t>?</w:t>
      </w:r>
    </w:p>
    <w:p w14:paraId="75AC230E"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(1)</w:t>
      </w:r>
      <w:r w:rsidRPr="00087220">
        <w:rPr>
          <w:rFonts w:ascii="宋体" w:eastAsia="宋体" w:hAnsi="宋体" w:cs="FZSSK--GBK1-0" w:hint="eastAsia"/>
          <w:kern w:val="0"/>
          <w:sz w:val="19"/>
          <w:szCs w:val="19"/>
        </w:rPr>
        <w:t>手的动作</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手眼协调能力</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手的控制能力</w:t>
      </w:r>
      <w:r w:rsidRPr="00087220">
        <w:rPr>
          <w:rFonts w:ascii="宋体" w:eastAsia="宋体" w:hAnsi="宋体" w:cs="E-BZ"/>
          <w:kern w:val="0"/>
          <w:sz w:val="19"/>
          <w:szCs w:val="19"/>
        </w:rPr>
        <w:t>;</w:t>
      </w:r>
    </w:p>
    <w:p w14:paraId="67C9D8FA"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(2)</w:t>
      </w:r>
      <w:r w:rsidRPr="00087220">
        <w:rPr>
          <w:rFonts w:ascii="宋体" w:eastAsia="宋体" w:hAnsi="宋体" w:cs="FZSSK--GBK1-0" w:hint="eastAsia"/>
          <w:kern w:val="0"/>
          <w:sz w:val="19"/>
          <w:szCs w:val="19"/>
        </w:rPr>
        <w:t>对工具和材料的理解与运用</w:t>
      </w:r>
      <w:r w:rsidRPr="00087220">
        <w:rPr>
          <w:rFonts w:ascii="宋体" w:eastAsia="宋体" w:hAnsi="宋体" w:cs="E-BZ"/>
          <w:kern w:val="0"/>
          <w:sz w:val="19"/>
          <w:szCs w:val="19"/>
        </w:rPr>
        <w:t>;</w:t>
      </w:r>
    </w:p>
    <w:p w14:paraId="4595E9A1" w14:textId="77777777" w:rsidR="006F50BD" w:rsidRPr="00087220" w:rsidRDefault="006F50BD" w:rsidP="006F50BD">
      <w:pPr>
        <w:autoSpaceDE w:val="0"/>
        <w:autoSpaceDN w:val="0"/>
        <w:adjustRightInd w:val="0"/>
        <w:ind w:leftChars="200" w:left="420"/>
        <w:jc w:val="left"/>
        <w:rPr>
          <w:rFonts w:ascii="宋体" w:eastAsia="宋体" w:hAnsi="宋体" w:cs="E-BZ"/>
          <w:kern w:val="0"/>
          <w:sz w:val="19"/>
          <w:szCs w:val="19"/>
        </w:rPr>
      </w:pPr>
      <w:r w:rsidRPr="00087220">
        <w:rPr>
          <w:rFonts w:ascii="宋体" w:eastAsia="宋体" w:hAnsi="宋体" w:cs="E-BZ"/>
          <w:kern w:val="0"/>
          <w:sz w:val="19"/>
          <w:szCs w:val="19"/>
        </w:rPr>
        <w:t>(3)</w:t>
      </w:r>
      <w:r w:rsidRPr="00087220">
        <w:rPr>
          <w:rFonts w:ascii="宋体" w:eastAsia="宋体" w:hAnsi="宋体" w:cs="FZSSK--GBK1-0" w:hint="eastAsia"/>
          <w:kern w:val="0"/>
          <w:sz w:val="19"/>
          <w:szCs w:val="19"/>
        </w:rPr>
        <w:t>对外界信息的掌握及对色彩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形状和空间的认识与使用</w:t>
      </w:r>
      <w:r w:rsidRPr="00087220">
        <w:rPr>
          <w:rFonts w:ascii="宋体" w:eastAsia="宋体" w:hAnsi="宋体" w:cs="E-BZ" w:hint="eastAsia"/>
          <w:kern w:val="0"/>
          <w:sz w:val="19"/>
          <w:szCs w:val="19"/>
        </w:rPr>
        <w:t>。</w:t>
      </w:r>
    </w:p>
    <w:p w14:paraId="2330942A" w14:textId="77777777" w:rsidR="006F50BD" w:rsidRPr="00087220" w:rsidRDefault="006F50BD" w:rsidP="006F50BD">
      <w:pPr>
        <w:autoSpaceDE w:val="0"/>
        <w:autoSpaceDN w:val="0"/>
        <w:adjustRightInd w:val="0"/>
        <w:ind w:leftChars="200" w:left="420"/>
        <w:rPr>
          <w:rFonts w:ascii="宋体" w:eastAsia="宋体" w:hAnsi="宋体" w:cs="E-BZ"/>
          <w:kern w:val="0"/>
          <w:sz w:val="19"/>
          <w:szCs w:val="19"/>
        </w:rPr>
      </w:pPr>
      <w:r w:rsidRPr="00087220">
        <w:rPr>
          <w:rFonts w:ascii="宋体" w:eastAsia="宋体" w:hAnsi="宋体" w:cs="E-BZ"/>
          <w:kern w:val="0"/>
          <w:sz w:val="19"/>
          <w:szCs w:val="19"/>
        </w:rPr>
        <w:t xml:space="preserve">18. </w:t>
      </w:r>
      <w:r w:rsidRPr="00087220">
        <w:rPr>
          <w:rFonts w:ascii="宋体" w:eastAsia="宋体" w:hAnsi="宋体" w:cs="FZSSK--GBK1-0" w:hint="eastAsia"/>
          <w:kern w:val="0"/>
          <w:sz w:val="19"/>
          <w:szCs w:val="19"/>
        </w:rPr>
        <w:t>学前儿童美术教学活动的目标设计的注意点有哪些</w:t>
      </w:r>
      <w:r w:rsidRPr="00087220">
        <w:rPr>
          <w:rFonts w:ascii="宋体" w:eastAsia="宋体" w:hAnsi="宋体" w:cs="E-BZ"/>
          <w:kern w:val="0"/>
          <w:sz w:val="19"/>
          <w:szCs w:val="19"/>
        </w:rPr>
        <w:t>?</w:t>
      </w:r>
    </w:p>
    <w:p w14:paraId="19B0DE76"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第一</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活动目标要关注幼儿的发展</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活动目标应适应幼儿已有的发展水平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符合他们美术学习发展的规律和特点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另一方面</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活动目标应把他们在他人的帮助下能达到的水平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即把促进幼儿的发展作为落脚点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为幼儿创造最近发展区</w:t>
      </w:r>
      <w:r w:rsidRPr="00087220">
        <w:rPr>
          <w:rFonts w:ascii="宋体" w:eastAsia="宋体" w:hAnsi="宋体" w:cs="E-BZ" w:hint="eastAsia"/>
          <w:kern w:val="0"/>
          <w:sz w:val="19"/>
          <w:szCs w:val="19"/>
        </w:rPr>
        <w:t>。</w:t>
      </w:r>
    </w:p>
    <w:p w14:paraId="3153081F"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第二</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活动目标要注意整合性</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这种整合性主要表现为</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一是活动目标要考虑幼儿的认知</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情感</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技能等多方面的整合</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二是活动目标要考虑美术与其他教育领域的整合</w:t>
      </w:r>
      <w:r w:rsidRPr="00087220">
        <w:rPr>
          <w:rFonts w:ascii="宋体" w:eastAsia="宋体" w:hAnsi="宋体" w:cs="E-BZ" w:hint="eastAsia"/>
          <w:kern w:val="0"/>
          <w:sz w:val="19"/>
          <w:szCs w:val="19"/>
        </w:rPr>
        <w:t>。</w:t>
      </w:r>
    </w:p>
    <w:p w14:paraId="596B4A07"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E-BZ"/>
          <w:kern w:val="0"/>
          <w:sz w:val="19"/>
          <w:szCs w:val="19"/>
        </w:rPr>
        <w:t xml:space="preserve">19. </w:t>
      </w:r>
      <w:r w:rsidRPr="00087220">
        <w:rPr>
          <w:rFonts w:ascii="宋体" w:eastAsia="宋体" w:hAnsi="宋体" w:cs="FZSSK--GBK1-0" w:hint="eastAsia"/>
          <w:kern w:val="0"/>
          <w:sz w:val="19"/>
          <w:szCs w:val="19"/>
        </w:rPr>
        <w:t>在对话法的实施中</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教师应注意哪几点</w:t>
      </w:r>
      <w:r w:rsidRPr="00087220">
        <w:rPr>
          <w:rFonts w:ascii="宋体" w:eastAsia="宋体" w:hAnsi="宋体" w:cs="E-BZ"/>
          <w:kern w:val="0"/>
          <w:sz w:val="19"/>
          <w:szCs w:val="19"/>
        </w:rPr>
        <w:t>?</w:t>
      </w:r>
    </w:p>
    <w:p w14:paraId="0403D44D"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一是对话双方的关系应该是平等的</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教师不能强求儿童接受某一权威的结论或自己对美术作品的看法</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而应让儿童有自己的探索</w:t>
      </w:r>
      <w:r w:rsidRPr="00087220">
        <w:rPr>
          <w:rFonts w:ascii="宋体" w:eastAsia="宋体" w:hAnsi="宋体" w:cs="E-BZ" w:hint="eastAsia"/>
          <w:kern w:val="0"/>
          <w:sz w:val="19"/>
          <w:szCs w:val="19"/>
        </w:rPr>
        <w:t>。</w:t>
      </w:r>
    </w:p>
    <w:p w14:paraId="21F434B6"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二是教师自己要首先学会与文本进行对话</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并做好儿童与文本之间的</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审美期待</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的中介</w:t>
      </w:r>
      <w:r w:rsidRPr="00087220">
        <w:rPr>
          <w:rFonts w:ascii="宋体" w:eastAsia="宋体" w:hAnsi="宋体" w:cs="E-BZ" w:hint="eastAsia"/>
          <w:kern w:val="0"/>
          <w:sz w:val="19"/>
          <w:szCs w:val="19"/>
        </w:rPr>
        <w:t>。</w:t>
      </w:r>
    </w:p>
    <w:p w14:paraId="30970070"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三是教师要为儿童提供大量的欣赏机会</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扩大他们的视界</w:t>
      </w:r>
      <w:r w:rsidRPr="00087220">
        <w:rPr>
          <w:rFonts w:ascii="宋体" w:eastAsia="宋体" w:hAnsi="宋体" w:cs="E-BZ" w:hint="eastAsia"/>
          <w:kern w:val="0"/>
          <w:sz w:val="19"/>
          <w:szCs w:val="19"/>
        </w:rPr>
        <w:t>。</w:t>
      </w:r>
    </w:p>
    <w:p w14:paraId="2BF885C1"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四是教师要为儿童创设利用多通道感受</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体验的条件和充分的时间</w:t>
      </w:r>
      <w:r w:rsidRPr="00087220">
        <w:rPr>
          <w:rFonts w:ascii="宋体" w:eastAsia="宋体" w:hAnsi="宋体" w:cs="E-BZ" w:hint="eastAsia"/>
          <w:kern w:val="0"/>
          <w:sz w:val="19"/>
          <w:szCs w:val="19"/>
        </w:rPr>
        <w:t>。</w:t>
      </w:r>
    </w:p>
    <w:p w14:paraId="7830185F"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lastRenderedPageBreak/>
        <w:t>五是教师要引导儿童学会提问</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并能用多种方式来表达自己的审美感受</w:t>
      </w:r>
      <w:r w:rsidRPr="00087220">
        <w:rPr>
          <w:rFonts w:ascii="宋体" w:eastAsia="宋体" w:hAnsi="宋体" w:cs="E-BZ" w:hint="eastAsia"/>
          <w:kern w:val="0"/>
          <w:sz w:val="19"/>
          <w:szCs w:val="19"/>
        </w:rPr>
        <w:t>。</w:t>
      </w:r>
    </w:p>
    <w:bookmarkEnd w:id="0"/>
    <w:p w14:paraId="6823FDDA" w14:textId="77777777" w:rsidR="006F50BD" w:rsidRPr="004B635A" w:rsidRDefault="006F50BD" w:rsidP="006F50BD">
      <w:pPr>
        <w:autoSpaceDE w:val="0"/>
        <w:autoSpaceDN w:val="0"/>
        <w:adjustRightInd w:val="0"/>
        <w:jc w:val="left"/>
        <w:rPr>
          <w:rFonts w:ascii="黑体" w:eastAsia="黑体" w:hAnsi="黑体" w:cs="E-FZ"/>
          <w:b/>
          <w:kern w:val="0"/>
          <w:sz w:val="19"/>
          <w:szCs w:val="19"/>
        </w:rPr>
      </w:pPr>
      <w:r w:rsidRPr="004B635A">
        <w:rPr>
          <w:rFonts w:ascii="黑体" w:eastAsia="黑体" w:hAnsi="黑体" w:cs="FZHTK--GBK1-0" w:hint="eastAsia"/>
          <w:b/>
          <w:kern w:val="0"/>
          <w:sz w:val="19"/>
          <w:szCs w:val="19"/>
        </w:rPr>
        <w:t>四</w:t>
      </w:r>
      <w:r w:rsidRPr="004B635A">
        <w:rPr>
          <w:rFonts w:ascii="黑体" w:eastAsia="黑体" w:hAnsi="黑体" w:cs="E-FZ" w:hint="eastAsia"/>
          <w:b/>
          <w:kern w:val="0"/>
          <w:sz w:val="19"/>
          <w:szCs w:val="19"/>
        </w:rPr>
        <w:t>、</w:t>
      </w:r>
      <w:r w:rsidRPr="004B635A">
        <w:rPr>
          <w:rFonts w:ascii="黑体" w:eastAsia="黑体" w:hAnsi="黑体" w:cs="FZHTK--GBK1-0" w:hint="eastAsia"/>
          <w:b/>
          <w:kern w:val="0"/>
          <w:sz w:val="19"/>
          <w:szCs w:val="19"/>
        </w:rPr>
        <w:t>论述题</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共</w:t>
      </w:r>
      <w:r w:rsidRPr="004B635A">
        <w:rPr>
          <w:rFonts w:ascii="黑体" w:eastAsia="黑体" w:hAnsi="黑体" w:cs="E-BZ"/>
          <w:b/>
          <w:kern w:val="0"/>
          <w:sz w:val="19"/>
          <w:szCs w:val="19"/>
        </w:rPr>
        <w:t>30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p>
    <w:p w14:paraId="47CE9273" w14:textId="77777777" w:rsidR="006F50BD" w:rsidRPr="00087220" w:rsidRDefault="006F50BD" w:rsidP="006F50BD">
      <w:pPr>
        <w:autoSpaceDE w:val="0"/>
        <w:autoSpaceDN w:val="0"/>
        <w:adjustRightInd w:val="0"/>
        <w:ind w:firstLine="420"/>
        <w:jc w:val="left"/>
        <w:rPr>
          <w:rFonts w:ascii="宋体" w:eastAsia="宋体" w:hAnsi="宋体" w:cs="E-BZ"/>
          <w:kern w:val="0"/>
          <w:sz w:val="19"/>
          <w:szCs w:val="19"/>
        </w:rPr>
      </w:pPr>
      <w:r w:rsidRPr="00087220">
        <w:rPr>
          <w:rFonts w:ascii="宋体" w:eastAsia="宋体" w:hAnsi="宋体" w:cs="E-BZ"/>
          <w:kern w:val="0"/>
          <w:sz w:val="19"/>
          <w:szCs w:val="19"/>
        </w:rPr>
        <w:t xml:space="preserve">20. </w:t>
      </w:r>
      <w:r w:rsidRPr="00087220">
        <w:rPr>
          <w:rFonts w:ascii="宋体" w:eastAsia="宋体" w:hAnsi="宋体" w:cs="FZSSK--GBK1-0" w:hint="eastAsia"/>
          <w:kern w:val="0"/>
          <w:sz w:val="19"/>
          <w:szCs w:val="19"/>
        </w:rPr>
        <w:t>谈谈幼儿涂鸦产生的原因</w:t>
      </w:r>
      <w:r w:rsidRPr="00087220">
        <w:rPr>
          <w:rFonts w:ascii="宋体" w:eastAsia="宋体" w:hAnsi="宋体" w:cs="E-BZ" w:hint="eastAsia"/>
          <w:kern w:val="0"/>
          <w:sz w:val="19"/>
          <w:szCs w:val="19"/>
        </w:rPr>
        <w:t>。</w:t>
      </w:r>
    </w:p>
    <w:p w14:paraId="5AD52216" w14:textId="77777777" w:rsidR="006F50BD" w:rsidRPr="00087220" w:rsidRDefault="006F50BD" w:rsidP="006F50BD">
      <w:pPr>
        <w:autoSpaceDE w:val="0"/>
        <w:autoSpaceDN w:val="0"/>
        <w:adjustRightInd w:val="0"/>
        <w:ind w:firstLine="420"/>
        <w:jc w:val="left"/>
        <w:rPr>
          <w:rFonts w:ascii="宋体" w:eastAsia="宋体" w:hAnsi="宋体" w:cs="E-BZ"/>
          <w:kern w:val="0"/>
          <w:sz w:val="19"/>
          <w:szCs w:val="19"/>
        </w:rPr>
      </w:pPr>
      <w:r w:rsidRPr="00087220">
        <w:rPr>
          <w:rFonts w:ascii="宋体" w:eastAsia="宋体" w:hAnsi="宋体" w:cs="FZSSK--GBK1-0" w:hint="eastAsia"/>
          <w:kern w:val="0"/>
          <w:sz w:val="19"/>
          <w:szCs w:val="19"/>
        </w:rPr>
        <w:t>要点描述</w:t>
      </w:r>
      <w:r w:rsidRPr="00087220">
        <w:rPr>
          <w:rFonts w:ascii="宋体" w:eastAsia="宋体" w:hAnsi="宋体" w:cs="E-BZ"/>
          <w:kern w:val="0"/>
          <w:sz w:val="19"/>
          <w:szCs w:val="19"/>
        </w:rPr>
        <w:t>:</w:t>
      </w:r>
    </w:p>
    <w:p w14:paraId="3D899DCE" w14:textId="77777777" w:rsidR="006F50BD" w:rsidRPr="00087220" w:rsidRDefault="006F50BD" w:rsidP="006F50BD">
      <w:pPr>
        <w:autoSpaceDE w:val="0"/>
        <w:autoSpaceDN w:val="0"/>
        <w:adjustRightInd w:val="0"/>
        <w:ind w:firstLine="420"/>
        <w:rPr>
          <w:rFonts w:ascii="宋体" w:eastAsia="宋体" w:hAnsi="宋体" w:cs="E-BZ"/>
          <w:kern w:val="0"/>
          <w:sz w:val="19"/>
          <w:szCs w:val="19"/>
        </w:rPr>
      </w:pPr>
      <w:r w:rsidRPr="00087220">
        <w:rPr>
          <w:rFonts w:ascii="宋体" w:eastAsia="宋体" w:hAnsi="宋体" w:cs="FZSSK--GBK1-0" w:hint="eastAsia"/>
          <w:kern w:val="0"/>
          <w:sz w:val="19"/>
          <w:szCs w:val="19"/>
        </w:rPr>
        <w:t>从生理方面来看</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幼儿到了两岁左右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手的骨骼和肌肉已有所发育</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有了一些力量和准确灵活性</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神经系统也有所发育</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脑</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眼</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手之间的协调关系基本建立</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脑和视觉对手有所控制和调节</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于是幼儿开始了新的动作练习</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尝试控制一些简单的物体</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比如重复地抓握摆弄东西</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一遍遍抛出或拉动物品等</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涂鸦即是这一时期的动作练习之一</w:t>
      </w:r>
      <w:r w:rsidRPr="00087220">
        <w:rPr>
          <w:rFonts w:ascii="宋体" w:eastAsia="宋体" w:hAnsi="宋体" w:cs="E-BZ" w:hint="eastAsia"/>
          <w:kern w:val="0"/>
          <w:sz w:val="19"/>
          <w:szCs w:val="19"/>
        </w:rPr>
        <w:t>。</w:t>
      </w:r>
    </w:p>
    <w:p w14:paraId="6377AC52" w14:textId="77777777" w:rsidR="006F50BD" w:rsidRPr="00087220" w:rsidRDefault="006F50BD" w:rsidP="006F50BD">
      <w:pPr>
        <w:autoSpaceDE w:val="0"/>
        <w:autoSpaceDN w:val="0"/>
        <w:adjustRightInd w:val="0"/>
        <w:ind w:firstLine="420"/>
        <w:rPr>
          <w:rFonts w:ascii="宋体" w:eastAsia="宋体" w:hAnsi="宋体" w:cs="FZSSK--GBK1-0"/>
          <w:kern w:val="0"/>
          <w:sz w:val="19"/>
          <w:szCs w:val="19"/>
        </w:rPr>
      </w:pPr>
      <w:r w:rsidRPr="00087220">
        <w:rPr>
          <w:rFonts w:ascii="宋体" w:eastAsia="宋体" w:hAnsi="宋体" w:cs="FZSSK--GBK1-0" w:hint="eastAsia"/>
          <w:kern w:val="0"/>
          <w:sz w:val="19"/>
          <w:szCs w:val="19"/>
        </w:rPr>
        <w:t>从心理方面来看</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幼儿涂鸦与他们这一时期直觉行动思维的心理水平有关</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处于这一阶段的幼儿在行动中感知主客观之间的关系</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不能脱离行动在头脑中构成形象</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这样</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幼儿在涂画的过程中</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不会把自己的动作和外界事物相联系</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而仅仅关注当前的动作和动作留下的痕迹</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因此</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他们画出的东西既不成形也不代表任何事物</w:t>
      </w:r>
      <w:r w:rsidRPr="00087220">
        <w:rPr>
          <w:rFonts w:ascii="宋体" w:eastAsia="宋体" w:hAnsi="宋体" w:cs="E-BZ" w:hint="eastAsia"/>
          <w:kern w:val="0"/>
          <w:sz w:val="19"/>
          <w:szCs w:val="19"/>
        </w:rPr>
        <w:t>。</w:t>
      </w:r>
      <w:r w:rsidRPr="00087220">
        <w:rPr>
          <w:rFonts w:ascii="宋体" w:eastAsia="宋体" w:hAnsi="宋体" w:cs="FZSSK--GBK1-0" w:hint="eastAsia"/>
          <w:kern w:val="0"/>
          <w:sz w:val="19"/>
          <w:szCs w:val="19"/>
        </w:rPr>
        <w:t>但是</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在不断涂画过程中</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幼儿在纷乱的线条中认识一些形状</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在表象功能进一步发展的条件下</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他们会发现画出的痕迹和记忆中的某</w:t>
      </w:r>
    </w:p>
    <w:p w14:paraId="011AA062" w14:textId="77777777" w:rsidR="006F50BD" w:rsidRPr="00087220" w:rsidRDefault="006F50BD" w:rsidP="006F50BD">
      <w:pPr>
        <w:ind w:firstLine="420"/>
        <w:rPr>
          <w:rFonts w:ascii="宋体" w:eastAsia="宋体" w:hAnsi="宋体"/>
        </w:rPr>
      </w:pPr>
      <w:r w:rsidRPr="00087220">
        <w:rPr>
          <w:rFonts w:ascii="宋体" w:eastAsia="宋体" w:hAnsi="宋体" w:cs="FZSSK--GBK1-0" w:hint="eastAsia"/>
          <w:kern w:val="0"/>
          <w:sz w:val="19"/>
          <w:szCs w:val="19"/>
        </w:rPr>
        <w:t>些事物相像</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于是去重复这些形状</w:t>
      </w:r>
      <w:r w:rsidRPr="00087220">
        <w:rPr>
          <w:rFonts w:ascii="宋体" w:eastAsia="宋体" w:hAnsi="宋体" w:cs="E-BZ"/>
          <w:kern w:val="0"/>
          <w:sz w:val="19"/>
          <w:szCs w:val="19"/>
        </w:rPr>
        <w:t>,</w:t>
      </w:r>
      <w:r w:rsidRPr="00087220">
        <w:rPr>
          <w:rFonts w:ascii="宋体" w:eastAsia="宋体" w:hAnsi="宋体" w:cs="FZSSK--GBK1-0" w:hint="eastAsia"/>
          <w:kern w:val="0"/>
          <w:sz w:val="19"/>
          <w:szCs w:val="19"/>
        </w:rPr>
        <w:t>用它们代表记忆中的那些事物</w:t>
      </w:r>
      <w:r w:rsidRPr="00087220">
        <w:rPr>
          <w:rFonts w:ascii="宋体" w:eastAsia="宋体" w:hAnsi="宋体" w:cs="E-BZ" w:hint="eastAsia"/>
          <w:kern w:val="0"/>
          <w:sz w:val="19"/>
          <w:szCs w:val="19"/>
        </w:rPr>
        <w:t>。</w:t>
      </w:r>
    </w:p>
    <w:p w14:paraId="4A060D7C" w14:textId="77777777" w:rsidR="006F50BD" w:rsidRPr="006F50BD" w:rsidRDefault="006F50BD" w:rsidP="00CC1BB4">
      <w:pPr>
        <w:tabs>
          <w:tab w:val="left" w:pos="420"/>
          <w:tab w:val="left" w:pos="3991"/>
        </w:tabs>
      </w:pPr>
    </w:p>
    <w:sectPr w:rsidR="006F50BD" w:rsidRPr="006F50BD" w:rsidSect="00357BC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B0B85" w14:textId="77777777" w:rsidR="00D0144B" w:rsidRDefault="00D0144B" w:rsidP="00DF57AA">
      <w:r>
        <w:separator/>
      </w:r>
    </w:p>
  </w:endnote>
  <w:endnote w:type="continuationSeparator" w:id="0">
    <w:p w14:paraId="639AF6FD" w14:textId="77777777" w:rsidR="00D0144B" w:rsidRDefault="00D0144B"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FZHTK--GBK1-0">
    <w:altName w:val="hakuyoxingshu7000"/>
    <w:panose1 w:val="00000000000000000000"/>
    <w:charset w:val="86"/>
    <w:family w:val="auto"/>
    <w:notTrueType/>
    <w:pitch w:val="default"/>
    <w:sig w:usb0="00000001" w:usb1="080E0000" w:usb2="00000010" w:usb3="00000000" w:csb0="00040000" w:csb1="00000000"/>
  </w:font>
  <w:font w:name="E-BZ">
    <w:altName w:val="hakuyoxingshu7000"/>
    <w:panose1 w:val="00000000000000000000"/>
    <w:charset w:val="86"/>
    <w:family w:val="auto"/>
    <w:notTrueType/>
    <w:pitch w:val="default"/>
    <w:sig w:usb0="00000001" w:usb1="090E0000" w:usb2="00000010" w:usb3="00000000" w:csb0="000C0000" w:csb1="00000000"/>
  </w:font>
  <w:font w:name="E-FZ">
    <w:altName w:val="hakuyoxingshu7000"/>
    <w:panose1 w:val="00000000000000000000"/>
    <w:charset w:val="86"/>
    <w:family w:val="auto"/>
    <w:notTrueType/>
    <w:pitch w:val="default"/>
    <w:sig w:usb0="00000001" w:usb1="080E0000" w:usb2="00000010" w:usb3="00000000" w:csb0="00040000" w:csb1="00000000"/>
  </w:font>
  <w:font w:name="FZSSK--GBK1-0">
    <w:altName w:val="hakuyoxingshu7000"/>
    <w:panose1 w:val="00000000000000000000"/>
    <w:charset w:val="86"/>
    <w:family w:val="auto"/>
    <w:notTrueType/>
    <w:pitch w:val="default"/>
    <w:sig w:usb0="00000001" w:usb1="080E0000" w:usb2="00000010" w:usb3="00000000" w:csb0="00040000" w:csb1="00000000"/>
  </w:font>
  <w:font w:name="E-BX">
    <w:altName w:val="hakuyoxingshu7000"/>
    <w:panose1 w:val="00000000000000000000"/>
    <w:charset w:val="86"/>
    <w:family w:val="auto"/>
    <w:notTrueType/>
    <w:pitch w:val="default"/>
    <w:sig w:usb0="00000001" w:usb1="080E0000" w:usb2="00000010" w:usb3="00000000" w:csb0="00040000" w:csb1="00000000"/>
  </w:font>
  <w:font w:name="FZFSK--GBK1-0">
    <w:altName w:val="hakuyoxingshu7000"/>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97C6" w14:textId="77777777" w:rsidR="00D0144B" w:rsidRDefault="00D0144B" w:rsidP="00DF57AA">
      <w:r>
        <w:separator/>
      </w:r>
    </w:p>
  </w:footnote>
  <w:footnote w:type="continuationSeparator" w:id="0">
    <w:p w14:paraId="5109CA6F" w14:textId="77777777" w:rsidR="00D0144B" w:rsidRDefault="00D0144B" w:rsidP="00DF5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6A4"/>
    <w:rsid w:val="00096BC2"/>
    <w:rsid w:val="00097ED2"/>
    <w:rsid w:val="000D0AF3"/>
    <w:rsid w:val="0010078B"/>
    <w:rsid w:val="00163215"/>
    <w:rsid w:val="00292501"/>
    <w:rsid w:val="002A6799"/>
    <w:rsid w:val="002C72EA"/>
    <w:rsid w:val="00315C90"/>
    <w:rsid w:val="003802FB"/>
    <w:rsid w:val="003976A4"/>
    <w:rsid w:val="00407F8B"/>
    <w:rsid w:val="004103DF"/>
    <w:rsid w:val="00431322"/>
    <w:rsid w:val="00434C57"/>
    <w:rsid w:val="00434C94"/>
    <w:rsid w:val="00446B1A"/>
    <w:rsid w:val="004524B3"/>
    <w:rsid w:val="004C0EED"/>
    <w:rsid w:val="004E6309"/>
    <w:rsid w:val="005100D9"/>
    <w:rsid w:val="005717FD"/>
    <w:rsid w:val="00594D84"/>
    <w:rsid w:val="006410FA"/>
    <w:rsid w:val="00650551"/>
    <w:rsid w:val="0069587B"/>
    <w:rsid w:val="006C2275"/>
    <w:rsid w:val="006F50BD"/>
    <w:rsid w:val="00730166"/>
    <w:rsid w:val="00741F76"/>
    <w:rsid w:val="0074381F"/>
    <w:rsid w:val="007A6DB3"/>
    <w:rsid w:val="007F252E"/>
    <w:rsid w:val="00864B9E"/>
    <w:rsid w:val="008C4621"/>
    <w:rsid w:val="00934BC4"/>
    <w:rsid w:val="0096135A"/>
    <w:rsid w:val="00A3185B"/>
    <w:rsid w:val="00A65A8B"/>
    <w:rsid w:val="00AD5A41"/>
    <w:rsid w:val="00AF233A"/>
    <w:rsid w:val="00B977D0"/>
    <w:rsid w:val="00BB0166"/>
    <w:rsid w:val="00BF367F"/>
    <w:rsid w:val="00C2778D"/>
    <w:rsid w:val="00CB45C7"/>
    <w:rsid w:val="00CC1BB4"/>
    <w:rsid w:val="00CF470B"/>
    <w:rsid w:val="00D0144B"/>
    <w:rsid w:val="00D70C69"/>
    <w:rsid w:val="00DA521B"/>
    <w:rsid w:val="00DF57AA"/>
    <w:rsid w:val="00E05DFC"/>
    <w:rsid w:val="00E518EE"/>
    <w:rsid w:val="00E61065"/>
    <w:rsid w:val="00E63CC6"/>
    <w:rsid w:val="00EB3D88"/>
    <w:rsid w:val="00ED70C2"/>
    <w:rsid w:val="00F2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D31F9"/>
  <w15:docId w15:val="{EE1F122C-96B0-4EDA-B900-86FAE810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style>
  <w:style w:type="paragraph" w:styleId="1">
    <w:name w:val="heading 1"/>
    <w:basedOn w:val="a"/>
    <w:next w:val="a"/>
    <w:link w:val="10"/>
    <w:uiPriority w:val="9"/>
    <w:qFormat/>
    <w:rsid w:val="00BF367F"/>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BF367F"/>
    <w:rPr>
      <w:rFonts w:eastAsia="黑体"/>
      <w:bCs/>
      <w:kern w:val="44"/>
      <w:szCs w:val="44"/>
    </w:rPr>
  </w:style>
  <w:style w:type="paragraph" w:customStyle="1" w:styleId="a7">
    <w:name w:val="试卷代号"/>
    <w:basedOn w:val="a"/>
    <w:link w:val="Char"/>
    <w:qFormat/>
    <w:rsid w:val="00E63CC6"/>
    <w:rPr>
      <w:rFonts w:eastAsia="宋体"/>
    </w:rPr>
  </w:style>
  <w:style w:type="paragraph" w:customStyle="1" w:styleId="a8">
    <w:name w:val="答案评分标准"/>
    <w:basedOn w:val="a"/>
    <w:link w:val="Char0"/>
    <w:qFormat/>
    <w:rsid w:val="00E63CC6"/>
    <w:pPr>
      <w:jc w:val="left"/>
    </w:pPr>
    <w:rPr>
      <w:rFonts w:ascii="方正书宋_GBK" w:eastAsia="宋体"/>
    </w:rPr>
  </w:style>
  <w:style w:type="character" w:customStyle="1" w:styleId="Char">
    <w:name w:val="试卷代号 Char"/>
    <w:basedOn w:val="a0"/>
    <w:link w:val="a7"/>
    <w:rsid w:val="00E63CC6"/>
    <w:rPr>
      <w:rFonts w:eastAsia="宋体"/>
    </w:rPr>
  </w:style>
  <w:style w:type="paragraph" w:customStyle="1" w:styleId="a9">
    <w:name w:val="（供参考）"/>
    <w:basedOn w:val="a"/>
    <w:link w:val="Char1"/>
    <w:qFormat/>
    <w:rsid w:val="00D70C69"/>
    <w:pPr>
      <w:jc w:val="center"/>
    </w:pPr>
    <w:rPr>
      <w:rFonts w:ascii="方正书宋_GBK" w:eastAsia="方正书宋_GBK"/>
      <w:sz w:val="24"/>
    </w:rPr>
  </w:style>
  <w:style w:type="character" w:customStyle="1" w:styleId="Char0">
    <w:name w:val="答案评分标准 Char"/>
    <w:basedOn w:val="a0"/>
    <w:link w:val="a8"/>
    <w:rsid w:val="00E63CC6"/>
    <w:rPr>
      <w:rFonts w:ascii="方正书宋_GBK" w:eastAsia="宋体"/>
    </w:rPr>
  </w:style>
  <w:style w:type="paragraph" w:customStyle="1" w:styleId="20191">
    <w:name w:val="2019年1月"/>
    <w:basedOn w:val="a"/>
    <w:link w:val="20191Char"/>
    <w:qFormat/>
    <w:rsid w:val="00E63CC6"/>
    <w:pPr>
      <w:ind w:leftChars="3105" w:left="3105"/>
    </w:pPr>
    <w:rPr>
      <w:rFonts w:ascii="宋体" w:eastAsia="宋体" w:hAnsi="宋体"/>
    </w:rPr>
  </w:style>
  <w:style w:type="character" w:customStyle="1" w:styleId="Char1">
    <w:name w:val="（供参考） Char"/>
    <w:basedOn w:val="a0"/>
    <w:link w:val="a9"/>
    <w:rsid w:val="00D70C69"/>
    <w:rPr>
      <w:rFonts w:ascii="方正书宋_GBK" w:eastAsia="方正书宋_GBK"/>
      <w:sz w:val="24"/>
    </w:rPr>
  </w:style>
  <w:style w:type="paragraph" w:styleId="aa">
    <w:name w:val="Balloon Text"/>
    <w:basedOn w:val="a"/>
    <w:link w:val="ab"/>
    <w:uiPriority w:val="99"/>
    <w:semiHidden/>
    <w:unhideWhenUsed/>
    <w:rsid w:val="00D70C69"/>
    <w:rPr>
      <w:sz w:val="18"/>
      <w:szCs w:val="18"/>
    </w:rPr>
  </w:style>
  <w:style w:type="character" w:customStyle="1" w:styleId="20191Char">
    <w:name w:val="2019年1月 Char"/>
    <w:basedOn w:val="a0"/>
    <w:link w:val="20191"/>
    <w:rsid w:val="00E63CC6"/>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customStyle="1" w:styleId="ad">
    <w:name w:val="试题头子"/>
    <w:basedOn w:val="a"/>
    <w:link w:val="Char2"/>
    <w:qFormat/>
    <w:rsid w:val="00E63CC6"/>
    <w:pPr>
      <w:spacing w:afterLines="100" w:after="100" w:line="600" w:lineRule="exact"/>
      <w:jc w:val="center"/>
    </w:pPr>
    <w:rPr>
      <w:rFonts w:ascii="黑体" w:hAnsi="黑体"/>
      <w:szCs w:val="28"/>
    </w:rPr>
  </w:style>
  <w:style w:type="character" w:customStyle="1" w:styleId="Char2">
    <w:name w:val="试题头子 Char"/>
    <w:basedOn w:val="a0"/>
    <w:link w:val="ad"/>
    <w:rsid w:val="00E63CC6"/>
    <w:rPr>
      <w:rFonts w:ascii="黑体" w:hAnsi="黑体"/>
      <w:szCs w:val="28"/>
    </w:rPr>
  </w:style>
  <w:style w:type="table" w:styleId="ae">
    <w:name w:val="Table Grid"/>
    <w:basedOn w:val="a1"/>
    <w:uiPriority w:val="59"/>
    <w:rsid w:val="0064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03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57C97-DBB8-4525-80DC-929C2888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2003T</Template>
  <TotalTime>9</TotalTime>
  <Pages>4</Pages>
  <Words>383</Words>
  <Characters>2187</Characters>
  <Application>Microsoft Office Word</Application>
  <DocSecurity>0</DocSecurity>
  <Lines>18</Lines>
  <Paragraphs>5</Paragraphs>
  <ScaleCrop>false</ScaleCrop>
  <Company>Sky123.Org</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7</cp:revision>
  <dcterms:created xsi:type="dcterms:W3CDTF">2021-01-28T04:52:00Z</dcterms:created>
  <dcterms:modified xsi:type="dcterms:W3CDTF">2022-10-19T03:22:00Z</dcterms:modified>
</cp:coreProperties>
</file>