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“学前儿童社会教育活动指导”</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微软雅黑" w:hAnsi="微软雅黑" w:eastAsia="微软雅黑" w:cs="微软雅黑"/>
          <w:sz w:val="30"/>
          <w:szCs w:val="30"/>
          <w:lang w:val="en-US" w:eastAsia="zh-CN"/>
        </w:rPr>
      </w:pPr>
      <w:r>
        <w:rPr>
          <w:rFonts w:hint="eastAsia" w:ascii="微软雅黑" w:hAnsi="微软雅黑" w:eastAsia="微软雅黑" w:cs="微软雅黑"/>
          <w:sz w:val="28"/>
          <w:szCs w:val="28"/>
          <w:lang w:val="en-US" w:eastAsia="zh-CN"/>
        </w:rPr>
        <w:t>期末网考复习指导</w:t>
      </w:r>
    </w:p>
    <w:p>
      <w:pPr>
        <w:rPr>
          <w:rFonts w:hint="eastAsia" w:eastAsiaTheme="minorEastAsia"/>
          <w:lang w:val="en-US" w:eastAsia="zh-CN"/>
        </w:rPr>
      </w:pP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一、期末考试的形式和题型</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期末考试形式：网考</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试题题型：单选题（32%）、判断题（30%）、多选题（18%）、案例分析题（20%）4种。</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宋体" w:hAnsi="宋体" w:eastAsia="宋体" w:cs="宋体"/>
          <w:kern w:val="2"/>
          <w:sz w:val="24"/>
          <w:szCs w:val="24"/>
          <w:lang w:val="en-US" w:eastAsia="zh-CN" w:bidi="ar-SA"/>
        </w:rPr>
      </w:pP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二、复习重点内容</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（一）形成性考核作业题</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default"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（二）多选题重点复习内容</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1.学前儿童社会教育的特点。</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关于社会教育与其他领域课程关系的表述：社会学习是一种跨越不同领域的综合学习；健康包括身体健康和心理健康，这两者与社会领域都有着密切的联系；学前儿童社会性的发展要依托语言来实现；社会教育引导着其他领域课程的价值方向。</w:t>
      </w:r>
    </w:p>
    <w:p>
      <w:pPr>
        <w:keepNext w:val="0"/>
        <w:keepLines w:val="0"/>
        <w:pageBreakBefore w:val="0"/>
        <w:kinsoku/>
        <w:wordWrap/>
        <w:overflowPunct/>
        <w:topLinePunct w:val="0"/>
        <w:autoSpaceDE/>
        <w:autoSpaceDN/>
        <w:bidi w:val="0"/>
        <w:adjustRightInd/>
        <w:snapToGrid/>
        <w:spacing w:line="360" w:lineRule="auto"/>
        <w:textAlignment w:val="auto"/>
        <w:rPr>
          <w:b/>
          <w:sz w:val="24"/>
          <w:szCs w:val="24"/>
        </w:rPr>
      </w:pPr>
      <w:r>
        <w:rPr>
          <w:rFonts w:hint="eastAsia" w:ascii="宋体" w:hAnsi="宋体" w:eastAsia="宋体" w:cs="宋体"/>
          <w:b w:val="0"/>
          <w:bCs/>
          <w:color w:val="000000" w:themeColor="text1"/>
          <w:sz w:val="24"/>
          <w:szCs w:val="24"/>
          <w:lang w:val="en-US" w:eastAsia="zh-CN"/>
          <w14:textFill>
            <w14:solidFill>
              <w14:schemeClr w14:val="tx1"/>
            </w14:solidFill>
          </w14:textFill>
        </w:rPr>
        <w:t>3.学前儿童社会教育的意义。</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kern w:val="2"/>
          <w:sz w:val="24"/>
          <w:szCs w:val="24"/>
          <w:lang w:val="en-US" w:eastAsia="zh-CN" w:bidi="ar-SA"/>
        </w:rPr>
        <w:t>4.学前儿童社会性发展的心理结构：</w:t>
      </w:r>
      <w:r>
        <w:rPr>
          <w:rFonts w:hint="eastAsia" w:ascii="宋体" w:hAnsi="宋体" w:eastAsia="宋体" w:cs="宋体"/>
          <w:b w:val="0"/>
          <w:bCs/>
          <w:color w:val="000000" w:themeColor="text1"/>
          <w:sz w:val="24"/>
          <w:szCs w:val="24"/>
          <w:lang w:val="en-US" w:eastAsia="zh-CN"/>
          <w14:textFill>
            <w14:solidFill>
              <w14:schemeClr w14:val="tx1"/>
            </w14:solidFill>
          </w14:textFill>
        </w:rPr>
        <w:t>社会认知、社会</w:t>
      </w:r>
      <w:r>
        <w:rPr>
          <w:rFonts w:hint="eastAsia" w:ascii="宋体" w:hAnsi="宋体" w:eastAsia="宋体" w:cs="宋体"/>
          <w:kern w:val="2"/>
          <w:sz w:val="24"/>
          <w:szCs w:val="24"/>
          <w:lang w:val="en-US" w:eastAsia="zh-CN" w:bidi="ar-SA"/>
        </w:rPr>
        <w:t>情感、社会行为。</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5.学前儿童社会化的内容。</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 xml:space="preserve">6.《幼儿园教师专业标准 </w:t>
      </w:r>
      <w:r>
        <w:rPr>
          <w:rFonts w:hint="default" w:ascii="宋体" w:hAnsi="宋体" w:eastAsia="宋体" w:cs="宋体"/>
          <w:b w:val="0"/>
          <w:bCs/>
          <w:color w:val="000000" w:themeColor="text1"/>
          <w:sz w:val="24"/>
          <w:szCs w:val="24"/>
          <w:lang w:val="en-US" w:eastAsia="zh-CN"/>
          <w14:textFill>
            <w14:solidFill>
              <w14:schemeClr w14:val="tx1"/>
            </w14:solidFill>
          </w14:textFill>
        </w:rPr>
        <w:t>（试行）》对教师的要求</w:t>
      </w:r>
      <w:r>
        <w:rPr>
          <w:rFonts w:hint="eastAsia" w:ascii="宋体" w:hAnsi="宋体" w:eastAsia="宋体" w:cs="宋体"/>
          <w:b w:val="0"/>
          <w:bCs/>
          <w:color w:val="000000" w:themeColor="text1"/>
          <w:sz w:val="24"/>
          <w:szCs w:val="24"/>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7.科克伦、</w:t>
      </w:r>
      <w:r>
        <w:rPr>
          <w:rFonts w:hint="default" w:ascii="宋体" w:hAnsi="宋体" w:eastAsia="宋体" w:cs="宋体"/>
          <w:b w:val="0"/>
          <w:bCs/>
          <w:color w:val="000000" w:themeColor="text1"/>
          <w:sz w:val="24"/>
          <w:szCs w:val="24"/>
          <w:lang w:val="en-US" w:eastAsia="zh-CN"/>
          <w14:textFill>
            <w14:solidFill>
              <w14:schemeClr w14:val="tx1"/>
            </w14:solidFill>
          </w14:textFill>
        </w:rPr>
        <w:t>德鲁特等人提出“学科教学认知”概念具体包括</w:t>
      </w:r>
      <w:r>
        <w:rPr>
          <w:rFonts w:hint="eastAsia" w:ascii="宋体" w:hAnsi="宋体" w:eastAsia="宋体" w:cs="宋体"/>
          <w:b w:val="0"/>
          <w:bCs/>
          <w:color w:val="000000" w:themeColor="text1"/>
          <w:sz w:val="24"/>
          <w:szCs w:val="24"/>
          <w:lang w:val="en-US" w:eastAsia="zh-CN"/>
          <w14:textFill>
            <w14:solidFill>
              <w14:schemeClr w14:val="tx1"/>
            </w14:solidFill>
          </w14:textFill>
        </w:rPr>
        <w:t>的知识。</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8.《指南》中社会领域“</w:t>
      </w:r>
      <w:r>
        <w:rPr>
          <w:rFonts w:hint="default" w:ascii="宋体" w:hAnsi="宋体" w:eastAsia="宋体" w:cs="宋体"/>
          <w:b w:val="0"/>
          <w:bCs/>
          <w:color w:val="000000" w:themeColor="text1"/>
          <w:sz w:val="24"/>
          <w:szCs w:val="24"/>
          <w:lang w:val="en-US" w:eastAsia="zh-CN"/>
          <w14:textFill>
            <w14:solidFill>
              <w14:schemeClr w14:val="tx1"/>
            </w14:solidFill>
          </w14:textFill>
        </w:rPr>
        <w:t>社会适应</w:t>
      </w:r>
      <w:r>
        <w:rPr>
          <w:rFonts w:hint="eastAsia" w:ascii="宋体" w:hAnsi="宋体" w:eastAsia="宋体" w:cs="宋体"/>
          <w:b w:val="0"/>
          <w:bCs/>
          <w:color w:val="000000" w:themeColor="text1"/>
          <w:sz w:val="24"/>
          <w:szCs w:val="24"/>
          <w:lang w:val="en-US" w:eastAsia="zh-CN"/>
          <w14:textFill>
            <w14:solidFill>
              <w14:schemeClr w14:val="tx1"/>
            </w14:solidFill>
          </w14:textFill>
        </w:rPr>
        <w:t>”子领域</w:t>
      </w:r>
      <w:r>
        <w:rPr>
          <w:rFonts w:hint="default" w:ascii="宋体" w:hAnsi="宋体" w:eastAsia="宋体" w:cs="宋体"/>
          <w:b w:val="0"/>
          <w:bCs/>
          <w:color w:val="000000" w:themeColor="text1"/>
          <w:sz w:val="24"/>
          <w:szCs w:val="24"/>
          <w:lang w:val="en-US" w:eastAsia="zh-CN"/>
          <w14:textFill>
            <w14:solidFill>
              <w14:schemeClr w14:val="tx1"/>
            </w14:solidFill>
          </w14:textFill>
        </w:rPr>
        <w:t>的目标</w:t>
      </w:r>
      <w:r>
        <w:rPr>
          <w:rFonts w:hint="eastAsia" w:ascii="宋体" w:hAnsi="宋体" w:eastAsia="宋体" w:cs="宋体"/>
          <w:b w:val="0"/>
          <w:bCs/>
          <w:color w:val="000000" w:themeColor="text1"/>
          <w:sz w:val="24"/>
          <w:szCs w:val="24"/>
          <w:lang w:val="en-US" w:eastAsia="zh-CN"/>
          <w14:textFill>
            <w14:solidFill>
              <w14:schemeClr w14:val="tx1"/>
            </w14:solidFill>
          </w14:textFill>
        </w:rPr>
        <w:t>。</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kern w:val="2"/>
          <w:sz w:val="24"/>
          <w:szCs w:val="24"/>
          <w:lang w:val="en-US" w:eastAsia="zh-CN" w:bidi="ar-SA"/>
        </w:rPr>
        <w:t>9.关于《指南》中社会领域目标中的“目标在各年龄段的表现”的表述的理解：反映了这一年龄段儿童群体大致的社会性学习与发展水平、行为特点；可以作为观察儿童、理解儿童的抓手；不能等同于目标的分解或细化；不是测试幼儿是否达到某一标准的“标尺”。</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10.属于学前儿童社会教育的纵向目标。</w:t>
      </w:r>
    </w:p>
    <w:p>
      <w:pPr>
        <w:keepNext w:val="0"/>
        <w:keepLines w:val="0"/>
        <w:pageBreakBefore w:val="0"/>
        <w:kinsoku/>
        <w:wordWrap/>
        <w:overflowPunct/>
        <w:topLinePunct w:val="0"/>
        <w:autoSpaceDE/>
        <w:autoSpaceDN/>
        <w:bidi w:val="0"/>
        <w:adjustRightInd/>
        <w:snapToGrid/>
        <w:spacing w:line="360" w:lineRule="auto"/>
        <w:textAlignment w:val="auto"/>
        <w:rPr>
          <w:b/>
          <w:sz w:val="24"/>
          <w:szCs w:val="24"/>
        </w:rPr>
      </w:pPr>
      <w:r>
        <w:rPr>
          <w:rFonts w:hint="eastAsia" w:ascii="宋体" w:hAnsi="宋体" w:eastAsia="宋体" w:cs="宋体"/>
          <w:kern w:val="2"/>
          <w:sz w:val="24"/>
          <w:szCs w:val="24"/>
          <w:lang w:val="en-US" w:eastAsia="zh-CN" w:bidi="ar-SA"/>
        </w:rPr>
        <w:t>11.活动目标的正确表述。</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eastAsia="zh-CN"/>
        </w:rPr>
      </w:pPr>
      <w:r>
        <w:rPr>
          <w:rFonts w:hint="eastAsia" w:ascii="宋体" w:hAnsi="宋体" w:eastAsia="宋体" w:cs="宋体"/>
          <w:kern w:val="2"/>
          <w:sz w:val="24"/>
          <w:szCs w:val="24"/>
          <w:lang w:val="en-US" w:eastAsia="zh-CN" w:bidi="ar-SA"/>
        </w:rPr>
        <w:t>12.学前儿童社会教育内容选择的依据。</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13.学前儿童社会教育内容选择的原则。</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14.自我意识的内容：自我认识、自我体验、</w:t>
      </w:r>
      <w:r>
        <w:rPr>
          <w:rFonts w:hint="eastAsia" w:ascii="宋体" w:hAnsi="宋体" w:eastAsia="宋体" w:cs="宋体"/>
          <w:b w:val="0"/>
          <w:bCs/>
          <w:color w:val="000000" w:themeColor="text1"/>
          <w:sz w:val="24"/>
          <w:szCs w:val="24"/>
          <w:lang w:val="en-US" w:eastAsia="zh-CN"/>
          <w14:textFill>
            <w14:solidFill>
              <w14:schemeClr w14:val="tx1"/>
            </w14:solidFill>
          </w14:textFill>
        </w:rPr>
        <w:t>自我控制</w:t>
      </w:r>
      <w:r>
        <w:rPr>
          <w:rFonts w:hint="eastAsia" w:ascii="宋体" w:hAnsi="宋体" w:eastAsia="宋体" w:cs="宋体"/>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27" w:line="360" w:lineRule="auto"/>
        <w:ind w:right="0" w:rightChars="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15.以下关于学前儿童社会认知发展趋势的表述：从认知他人和自我，到认知相互关系；从认知情感和行为，到认知心理状态；从认知身体和心理，到认知社会；对他人的认知早于对自我的认知。</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rPr>
      </w:pPr>
      <w:r>
        <w:rPr>
          <w:rFonts w:hint="eastAsia" w:ascii="宋体" w:hAnsi="宋体" w:eastAsia="宋体" w:cs="宋体"/>
          <w:kern w:val="2"/>
          <w:sz w:val="24"/>
          <w:szCs w:val="24"/>
          <w:lang w:val="en-US" w:eastAsia="zh-CN" w:bidi="ar-SA"/>
        </w:rPr>
        <w:t>16.学前儿童外显行为的自我控制因素。</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17.亲社会行为发展的特点。</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18.学前儿童内隐行为自我控制的因素。</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rPr>
      </w:pPr>
      <w:r>
        <w:rPr>
          <w:rFonts w:hint="eastAsia" w:ascii="楷体" w:hAnsi="楷体" w:eastAsia="楷体" w:cs="楷体"/>
          <w:b w:val="0"/>
          <w:bCs/>
          <w:color w:val="000000" w:themeColor="text1"/>
          <w:sz w:val="24"/>
          <w:szCs w:val="24"/>
          <w:lang w:val="en-US" w:eastAsia="zh-CN"/>
          <w14:textFill>
            <w14:solidFill>
              <w14:schemeClr w14:val="tx1"/>
            </w14:solidFill>
          </w14:textFill>
        </w:rPr>
        <w:t>19.晨间活动时，瑶瑶和亮亮在玩积木。亮亮的面前有一大堆的长条积木，瑶瑶走过来，拿走了一根。亮亮立刻不高兴地阻止了瑶瑶，说自己要做一个城堡，但瑶瑶还是要拿走积木，两个人开始争抢起来。瑶瑶联合旁边的女孩儿们一起 说：“你这个小气鬼，我们下次也不给你玩儿，我们要去告诉老师叫大家都不和你好……”亮亮在女孩儿们的语言围攻下气得涨红了脸，不断高声重复说： “这个是我的呀，是我先拿到的呀。”最后，亮亮恼羞成怒，冲上去抢回了积木，两个人又开始争抢起来，旁边的小朋友马上去向老师报告。</w:t>
      </w:r>
      <w:r>
        <w:rPr>
          <w:rFonts w:hint="eastAsia" w:ascii="宋体" w:hAnsi="宋体" w:eastAsia="宋体" w:cs="宋体"/>
          <w:b w:val="0"/>
          <w:bCs/>
          <w:color w:val="000000" w:themeColor="text1"/>
          <w:sz w:val="24"/>
          <w:szCs w:val="24"/>
          <w:lang w:val="en-US" w:eastAsia="zh-CN"/>
          <w14:textFill>
            <w14:solidFill>
              <w14:schemeClr w14:val="tx1"/>
            </w14:solidFill>
          </w14:textFill>
        </w:rPr>
        <w:t>案例中瑶瑶和亮亮的这种中心化思维，在学前儿童身上表现得比较明显，它使学前儿童忽视了自己的行为与他人行为相关的重要细节，导致学前儿童常常以相同的方式去达成目标，它对学前儿童思维的影响会一直持续到青少年时期。</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20.布朗芬布伦纳的人类发展生态学理论提出的系统。</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21.宏观系统对学前儿童社会性发展的影响主要表现</w:t>
      </w:r>
      <w:r>
        <w:rPr>
          <w:rFonts w:hint="default" w:ascii="宋体" w:hAnsi="宋体" w:eastAsia="宋体" w:cs="宋体"/>
          <w:kern w:val="2"/>
          <w:sz w:val="24"/>
          <w:szCs w:val="24"/>
          <w:lang w:val="en-US" w:eastAsia="zh-CN" w:bidi="ar-SA"/>
        </w:rPr>
        <w:t>在</w:t>
      </w:r>
      <w:r>
        <w:rPr>
          <w:rFonts w:hint="eastAsia" w:ascii="宋体" w:hAnsi="宋体" w:eastAsia="宋体" w:cs="宋体"/>
          <w:kern w:val="2"/>
          <w:sz w:val="24"/>
          <w:szCs w:val="24"/>
          <w:lang w:val="en-US" w:eastAsia="zh-CN" w:bidi="ar-SA"/>
        </w:rPr>
        <w:t>（  ）。</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rPr>
      </w:pPr>
      <w:r>
        <w:rPr>
          <w:rFonts w:hint="eastAsia" w:ascii="宋体" w:hAnsi="宋体" w:eastAsia="宋体" w:cs="宋体"/>
          <w:b w:val="0"/>
          <w:bCs/>
          <w:color w:val="000000" w:themeColor="text1"/>
          <w:sz w:val="24"/>
          <w:szCs w:val="24"/>
          <w:lang w:val="en-US" w:eastAsia="zh-CN"/>
          <w14:textFill>
            <w14:solidFill>
              <w14:schemeClr w14:val="tx1"/>
            </w14:solidFill>
          </w14:textFill>
        </w:rPr>
        <w:t>22.幼儿园社会教育主题教学活动的特点。</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23.幼儿园社会教育主题教学活动的作用。</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24.社会教育主题教学活动的设计应注意时间的连续性、空间的渗透性、内容的陶冶性、方式的体验性。</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25.学前儿童社会教育教学活动的主题来源。</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26.从活动指向目标来看，幼儿园社会教育主题教学活动的类型。</w:t>
      </w:r>
    </w:p>
    <w:p>
      <w:pPr>
        <w:keepNext w:val="0"/>
        <w:keepLines w:val="0"/>
        <w:pageBreakBefore w:val="0"/>
        <w:numPr>
          <w:ilvl w:val="0"/>
          <w:numId w:val="0"/>
        </w:numPr>
        <w:kinsoku/>
        <w:wordWrap/>
        <w:overflowPunct/>
        <w:topLinePunct w:val="0"/>
        <w:bidi w:val="0"/>
        <w:adjustRightInd/>
        <w:snapToGrid/>
        <w:spacing w:line="360" w:lineRule="auto"/>
        <w:textAlignment w:val="auto"/>
        <w:rPr>
          <w:rFonts w:hint="default"/>
          <w:b/>
          <w:sz w:val="24"/>
          <w:szCs w:val="24"/>
          <w:lang w:val="en-US"/>
        </w:rPr>
      </w:pPr>
      <w:r>
        <w:rPr>
          <w:rFonts w:hint="eastAsia" w:ascii="楷体" w:hAnsi="楷体" w:eastAsia="楷体" w:cs="楷体"/>
          <w:b w:val="0"/>
          <w:bCs/>
          <w:color w:val="000000" w:themeColor="text1"/>
          <w:sz w:val="24"/>
          <w:szCs w:val="24"/>
          <w:lang w:val="en-US" w:eastAsia="zh-CN"/>
          <w14:textFill>
            <w14:solidFill>
              <w14:schemeClr w14:val="tx1"/>
            </w14:solidFill>
          </w14:textFill>
        </w:rPr>
        <w:t>27.在晨间活动时，每次玩“拍皮球”游戏，一些孩子都会因为不会拍而逃避练习，他们三五成群地躲在角落里玩自己的游戏。于是，何老师在日常活动中开展了“学习拍皮球”活动，以鼓励孩子们去挑战有一定难度的体育活动。何老师希望通过体育活动实践，帮助孩子们将“耐心”的品质进行内化。一开始，老师们也持怀疑态度：让小班孩子学习拍皮球是不是有难度？会不会增加他们的挫败感？但孩子们的表现让老师们刮目相看。通过同伴间的相互学习和相互竞争以及家长们的帮练，孩子们的记录每次都在提高。班里共有25个孩子，经过一个月左右的学习，不间断拍100次以上的孩子有9人，拍50次以上的有17人，拍10次以上的有21人。看到自己的进步，孩子们的脸上都洋溢着灿烂的笑容。</w:t>
      </w:r>
      <w:r>
        <w:rPr>
          <w:rFonts w:hint="eastAsia" w:ascii="宋体" w:hAnsi="宋体" w:eastAsia="宋体" w:cs="宋体"/>
          <w:b w:val="0"/>
          <w:bCs/>
          <w:color w:val="000000" w:themeColor="text1"/>
          <w:sz w:val="24"/>
          <w:szCs w:val="24"/>
          <w:lang w:val="en-US" w:eastAsia="zh-CN"/>
          <w14:textFill>
            <w14:solidFill>
              <w14:schemeClr w14:val="tx1"/>
            </w14:solidFill>
          </w14:textFill>
        </w:rPr>
        <w:t>案例中，教师</w:t>
      </w:r>
      <w:r>
        <w:rPr>
          <w:rFonts w:hint="default" w:ascii="宋体" w:hAnsi="宋体" w:eastAsia="宋体" w:cs="宋体"/>
          <w:b w:val="0"/>
          <w:bCs/>
          <w:color w:val="000000" w:themeColor="text1"/>
          <w:sz w:val="24"/>
          <w:szCs w:val="24"/>
          <w:lang w:val="en-US" w:eastAsia="zh-CN"/>
          <w14:textFill>
            <w14:solidFill>
              <w14:schemeClr w14:val="tx1"/>
            </w14:solidFill>
          </w14:textFill>
        </w:rPr>
        <w:t>为学前儿童提供有挑战性的任务，磨炼</w:t>
      </w:r>
      <w:r>
        <w:rPr>
          <w:rFonts w:hint="eastAsia" w:ascii="宋体" w:hAnsi="宋体" w:eastAsia="宋体" w:cs="宋体"/>
          <w:b w:val="0"/>
          <w:bCs/>
          <w:color w:val="000000" w:themeColor="text1"/>
          <w:sz w:val="24"/>
          <w:szCs w:val="24"/>
          <w:lang w:val="en-US" w:eastAsia="zh-CN"/>
          <w14:textFill>
            <w14:solidFill>
              <w14:schemeClr w14:val="tx1"/>
            </w14:solidFill>
          </w14:textFill>
        </w:rPr>
        <w:t>了</w:t>
      </w:r>
      <w:r>
        <w:rPr>
          <w:rFonts w:hint="default" w:ascii="宋体" w:hAnsi="宋体" w:eastAsia="宋体" w:cs="宋体"/>
          <w:b w:val="0"/>
          <w:bCs/>
          <w:color w:val="000000" w:themeColor="text1"/>
          <w:sz w:val="24"/>
          <w:szCs w:val="24"/>
          <w:lang w:val="en-US" w:eastAsia="zh-CN"/>
          <w14:textFill>
            <w14:solidFill>
              <w14:schemeClr w14:val="tx1"/>
            </w14:solidFill>
          </w14:textFill>
        </w:rPr>
        <w:t>他们的意志</w:t>
      </w:r>
      <w:r>
        <w:rPr>
          <w:rFonts w:hint="eastAsia" w:ascii="宋体" w:hAnsi="宋体" w:eastAsia="宋体" w:cs="宋体"/>
          <w:b w:val="0"/>
          <w:bCs/>
          <w:color w:val="000000" w:themeColor="text1"/>
          <w:sz w:val="24"/>
          <w:szCs w:val="24"/>
          <w:lang w:val="en-US" w:eastAsia="zh-CN"/>
          <w14:textFill>
            <w14:solidFill>
              <w14:schemeClr w14:val="tx1"/>
            </w14:solidFill>
          </w14:textFill>
        </w:rPr>
        <w:t>；</w:t>
      </w:r>
      <w:r>
        <w:rPr>
          <w:rFonts w:hint="default" w:ascii="宋体" w:hAnsi="宋体" w:eastAsia="宋体" w:cs="宋体"/>
          <w:b w:val="0"/>
          <w:bCs/>
          <w:color w:val="000000" w:themeColor="text1"/>
          <w:sz w:val="24"/>
          <w:szCs w:val="24"/>
          <w:lang w:val="en-US" w:eastAsia="zh-CN"/>
          <w14:textFill>
            <w14:solidFill>
              <w14:schemeClr w14:val="tx1"/>
            </w14:solidFill>
          </w14:textFill>
        </w:rPr>
        <w:t>用规范的姿势和动作学习拍皮球</w:t>
      </w:r>
      <w:r>
        <w:rPr>
          <w:rFonts w:hint="eastAsia" w:ascii="宋体" w:hAnsi="宋体" w:eastAsia="宋体" w:cs="宋体"/>
          <w:b w:val="0"/>
          <w:bCs/>
          <w:color w:val="000000" w:themeColor="text1"/>
          <w:sz w:val="24"/>
          <w:szCs w:val="24"/>
          <w:lang w:val="en-US" w:eastAsia="zh-CN"/>
          <w14:textFill>
            <w14:solidFill>
              <w14:schemeClr w14:val="tx1"/>
            </w14:solidFill>
          </w14:textFill>
        </w:rPr>
        <w:t>，适合小班孩子；任务对</w:t>
      </w:r>
      <w:r>
        <w:rPr>
          <w:rFonts w:hint="default" w:ascii="宋体" w:hAnsi="宋体" w:eastAsia="宋体" w:cs="宋体"/>
          <w:b w:val="0"/>
          <w:bCs/>
          <w:color w:val="000000" w:themeColor="text1"/>
          <w:sz w:val="24"/>
          <w:szCs w:val="24"/>
          <w:lang w:val="en-US" w:eastAsia="zh-CN"/>
          <w14:textFill>
            <w14:solidFill>
              <w14:schemeClr w14:val="tx1"/>
            </w14:solidFill>
          </w14:textFill>
        </w:rPr>
        <w:t>小班孩子来说有一定的挑战性，需要他们付出耐心</w:t>
      </w:r>
      <w:r>
        <w:rPr>
          <w:rFonts w:hint="eastAsia" w:ascii="宋体" w:hAnsi="宋体" w:eastAsia="宋体" w:cs="宋体"/>
          <w:b w:val="0"/>
          <w:bCs/>
          <w:color w:val="000000" w:themeColor="text1"/>
          <w:sz w:val="24"/>
          <w:szCs w:val="24"/>
          <w:lang w:val="en-US" w:eastAsia="zh-CN"/>
          <w14:textFill>
            <w14:solidFill>
              <w14:schemeClr w14:val="tx1"/>
            </w14:solidFill>
          </w14:textFill>
        </w:rPr>
        <w:t>；</w:t>
      </w:r>
      <w:r>
        <w:rPr>
          <w:rFonts w:hint="default" w:ascii="宋体" w:hAnsi="宋体" w:eastAsia="宋体" w:cs="宋体"/>
          <w:b w:val="0"/>
          <w:bCs/>
          <w:color w:val="000000" w:themeColor="text1"/>
          <w:sz w:val="24"/>
          <w:szCs w:val="24"/>
          <w:lang w:val="en-US" w:eastAsia="zh-CN"/>
          <w14:textFill>
            <w14:solidFill>
              <w14:schemeClr w14:val="tx1"/>
            </w14:solidFill>
          </w14:textFill>
        </w:rPr>
        <w:t>在“不会拍皮球→会拍皮球→能拍几次皮球→能拍许多次皮球”的练习过程中，形成了耐心、坚持、勇于克服困难的品质，获得了成功的体验</w:t>
      </w:r>
      <w:r>
        <w:rPr>
          <w:rFonts w:hint="eastAsia" w:ascii="宋体" w:hAnsi="宋体" w:eastAsia="宋体" w:cs="宋体"/>
          <w:b w:val="0"/>
          <w:bCs/>
          <w:color w:val="000000" w:themeColor="text1"/>
          <w:sz w:val="24"/>
          <w:szCs w:val="24"/>
          <w:lang w:val="en-US" w:eastAsia="zh-CN"/>
          <w14:textFill>
            <w14:solidFill>
              <w14:schemeClr w14:val="tx1"/>
            </w14:solidFill>
          </w14:textFill>
        </w:rPr>
        <w:t>。</w:t>
      </w:r>
    </w:p>
    <w:p>
      <w:pPr>
        <w:keepNext w:val="0"/>
        <w:keepLines w:val="0"/>
        <w:pageBreakBefore w:val="0"/>
        <w:numPr>
          <w:ilvl w:val="0"/>
          <w:numId w:val="0"/>
        </w:numPr>
        <w:kinsoku/>
        <w:wordWrap/>
        <w:overflowPunct/>
        <w:topLinePunct w:val="0"/>
        <w:bidi w:val="0"/>
        <w:adjustRightInd/>
        <w:snapToGrid/>
        <w:spacing w:line="360" w:lineRule="auto"/>
        <w:textAlignment w:val="auto"/>
        <w:rPr>
          <w:rFonts w:hint="eastAsia" w:ascii="楷体" w:hAnsi="楷体" w:eastAsia="楷体" w:cs="楷体"/>
          <w:b w:val="0"/>
          <w:bCs/>
          <w:color w:val="000000" w:themeColor="text1"/>
          <w:sz w:val="24"/>
          <w:szCs w:val="24"/>
          <w:lang w:val="en-US" w:eastAsia="zh-CN"/>
          <w14:textFill>
            <w14:solidFill>
              <w14:schemeClr w14:val="tx1"/>
            </w14:solidFill>
          </w14:textFill>
        </w:rPr>
      </w:pPr>
      <w:r>
        <w:rPr>
          <w:rFonts w:hint="eastAsia" w:ascii="楷体" w:hAnsi="楷体" w:eastAsia="楷体" w:cs="楷体"/>
          <w:b w:val="0"/>
          <w:bCs/>
          <w:color w:val="000000" w:themeColor="text1"/>
          <w:sz w:val="24"/>
          <w:szCs w:val="24"/>
          <w:lang w:val="en-US" w:eastAsia="zh-CN"/>
          <w14:textFill>
            <w14:solidFill>
              <w14:schemeClr w14:val="tx1"/>
            </w14:solidFill>
          </w14:textFill>
        </w:rPr>
        <w:t>28.近期，为了创建良好的班级文化氛围，中三班正在开展 “善良花开”社会教育主题教学活动。每天的午餐准备环节，是中三班的 “服务者提名”时间。今天是星期 ×，服务的话题是 “谁实施了善良行为”，被提名者将是今天的“善良宝贝”，老师会将被提名者的名字图卡张贴到“善良宝贝”展示栏 （展示栏显示了星期一到星期五的提名情况），并邀请被提名者到讲台前。接下来，被提名者将会为大家分发餐具、食物，进行检查和整理书本等服务工作。笑笑：“我提名一一。今天早上喵喵想妈妈想得哭了，一一拿了餐巾纸给她擦眼泪，还说：‘别哭了，别哭了，我陪你玩儿，放学了就可以看到妈妈了。’”可可：“我提名棒棒，她今天早上给我们植物角的花浇水了，因为花儿们都快干死了。” 玲玲：“我提名嘟嘟，他今天帮何老师放小朋友的水杯。”</w:t>
      </w:r>
    </w:p>
    <w:p>
      <w:pPr>
        <w:keepNext w:val="0"/>
        <w:keepLines w:val="0"/>
        <w:pageBreakBefore w:val="0"/>
        <w:numPr>
          <w:ilvl w:val="0"/>
          <w:numId w:val="0"/>
        </w:numPr>
        <w:kinsoku/>
        <w:wordWrap/>
        <w:overflowPunct/>
        <w:topLinePunct w:val="0"/>
        <w:bidi w:val="0"/>
        <w:adjustRightInd/>
        <w:snapToGrid/>
        <w:spacing w:line="360" w:lineRule="auto"/>
        <w:textAlignment w:val="auto"/>
        <w:rPr>
          <w:rFonts w:hint="default"/>
          <w:b/>
          <w:sz w:val="24"/>
          <w:szCs w:val="24"/>
          <w:lang w:val="en-US"/>
        </w:rPr>
      </w:pPr>
      <w:r>
        <w:rPr>
          <w:rFonts w:hint="default" w:ascii="宋体" w:hAnsi="宋体" w:eastAsia="宋体" w:cs="宋体"/>
          <w:b w:val="0"/>
          <w:bCs/>
          <w:color w:val="000000" w:themeColor="text1"/>
          <w:sz w:val="24"/>
          <w:szCs w:val="24"/>
          <w:lang w:val="en-US" w:eastAsia="zh-CN"/>
          <w14:textFill>
            <w14:solidFill>
              <w14:schemeClr w14:val="tx1"/>
            </w14:solidFill>
          </w14:textFill>
        </w:rPr>
        <w:t>从教育学和心理学的角度来看，“服务</w:t>
      </w:r>
      <w:r>
        <w:rPr>
          <w:rFonts w:hint="eastAsia" w:ascii="宋体" w:hAnsi="宋体" w:eastAsia="宋体" w:cs="宋体"/>
          <w:b w:val="0"/>
          <w:bCs/>
          <w:color w:val="000000" w:themeColor="text1"/>
          <w:sz w:val="24"/>
          <w:szCs w:val="24"/>
          <w:lang w:val="en-US" w:eastAsia="zh-CN"/>
          <w14:textFill>
            <w14:solidFill>
              <w14:schemeClr w14:val="tx1"/>
            </w14:solidFill>
          </w14:textFill>
        </w:rPr>
        <w:t>者</w:t>
      </w:r>
      <w:r>
        <w:rPr>
          <w:rFonts w:hint="default" w:ascii="宋体" w:hAnsi="宋体" w:eastAsia="宋体" w:cs="宋体"/>
          <w:b w:val="0"/>
          <w:bCs/>
          <w:color w:val="000000" w:themeColor="text1"/>
          <w:sz w:val="24"/>
          <w:szCs w:val="24"/>
          <w:lang w:val="en-US" w:eastAsia="zh-CN"/>
          <w14:textFill>
            <w14:solidFill>
              <w14:schemeClr w14:val="tx1"/>
            </w14:solidFill>
          </w14:textFill>
        </w:rPr>
        <w:t>提名”</w:t>
      </w:r>
      <w:r>
        <w:rPr>
          <w:rFonts w:hint="eastAsia" w:ascii="宋体" w:hAnsi="宋体" w:eastAsia="宋体" w:cs="宋体"/>
          <w:b w:val="0"/>
          <w:bCs/>
          <w:color w:val="000000" w:themeColor="text1"/>
          <w:sz w:val="24"/>
          <w:szCs w:val="24"/>
          <w:lang w:val="en-US" w:eastAsia="zh-CN"/>
          <w14:textFill>
            <w14:solidFill>
              <w14:schemeClr w14:val="tx1"/>
            </w14:solidFill>
          </w14:textFill>
        </w:rPr>
        <w:t>活动</w:t>
      </w:r>
      <w:r>
        <w:rPr>
          <w:rFonts w:hint="default" w:ascii="宋体" w:hAnsi="宋体" w:eastAsia="宋体" w:cs="宋体"/>
          <w:b w:val="0"/>
          <w:bCs/>
          <w:color w:val="000000" w:themeColor="text1"/>
          <w:sz w:val="24"/>
          <w:szCs w:val="24"/>
          <w:lang w:val="en-US" w:eastAsia="zh-CN"/>
          <w14:textFill>
            <w14:solidFill>
              <w14:schemeClr w14:val="tx1"/>
            </w14:solidFill>
          </w14:textFill>
        </w:rPr>
        <w:t>可以帮助学前儿童发现同伴身上的闪光点，能够关注到别人的善良行为</w:t>
      </w:r>
      <w:r>
        <w:rPr>
          <w:rFonts w:hint="eastAsia" w:ascii="宋体" w:hAnsi="宋体" w:eastAsia="宋体" w:cs="宋体"/>
          <w:b w:val="0"/>
          <w:bCs/>
          <w:color w:val="000000" w:themeColor="text1"/>
          <w:sz w:val="24"/>
          <w:szCs w:val="24"/>
          <w:lang w:val="en-US" w:eastAsia="zh-CN"/>
          <w14:textFill>
            <w14:solidFill>
              <w14:schemeClr w14:val="tx1"/>
            </w14:solidFill>
          </w14:textFill>
        </w:rPr>
        <w:t>；</w:t>
      </w:r>
      <w:r>
        <w:rPr>
          <w:rFonts w:hint="default" w:ascii="宋体" w:hAnsi="宋体" w:eastAsia="宋体" w:cs="宋体"/>
          <w:b w:val="0"/>
          <w:bCs/>
          <w:color w:val="000000" w:themeColor="text1"/>
          <w:sz w:val="24"/>
          <w:szCs w:val="24"/>
          <w:lang w:val="en-US" w:eastAsia="zh-CN"/>
          <w14:textFill>
            <w14:solidFill>
              <w14:schemeClr w14:val="tx1"/>
            </w14:solidFill>
          </w14:textFill>
        </w:rPr>
        <w:t>“服务</w:t>
      </w:r>
      <w:r>
        <w:rPr>
          <w:rFonts w:hint="eastAsia" w:ascii="宋体" w:hAnsi="宋体" w:eastAsia="宋体" w:cs="宋体"/>
          <w:b w:val="0"/>
          <w:bCs/>
          <w:color w:val="000000" w:themeColor="text1"/>
          <w:sz w:val="24"/>
          <w:szCs w:val="24"/>
          <w:lang w:val="en-US" w:eastAsia="zh-CN"/>
          <w14:textFill>
            <w14:solidFill>
              <w14:schemeClr w14:val="tx1"/>
            </w14:solidFill>
          </w14:textFill>
        </w:rPr>
        <w:t>者</w:t>
      </w:r>
      <w:r>
        <w:rPr>
          <w:rFonts w:hint="default" w:ascii="宋体" w:hAnsi="宋体" w:eastAsia="宋体" w:cs="宋体"/>
          <w:b w:val="0"/>
          <w:bCs/>
          <w:color w:val="000000" w:themeColor="text1"/>
          <w:sz w:val="24"/>
          <w:szCs w:val="24"/>
          <w:lang w:val="en-US" w:eastAsia="zh-CN"/>
          <w14:textFill>
            <w14:solidFill>
              <w14:schemeClr w14:val="tx1"/>
            </w14:solidFill>
          </w14:textFill>
        </w:rPr>
        <w:t>提名”</w:t>
      </w:r>
      <w:r>
        <w:rPr>
          <w:rFonts w:hint="eastAsia" w:ascii="宋体" w:hAnsi="宋体" w:eastAsia="宋体" w:cs="宋体"/>
          <w:b w:val="0"/>
          <w:bCs/>
          <w:color w:val="000000" w:themeColor="text1"/>
          <w:sz w:val="24"/>
          <w:szCs w:val="24"/>
          <w:lang w:val="en-US" w:eastAsia="zh-CN"/>
          <w14:textFill>
            <w14:solidFill>
              <w14:schemeClr w14:val="tx1"/>
            </w14:solidFill>
          </w14:textFill>
        </w:rPr>
        <w:t>活动</w:t>
      </w:r>
      <w:r>
        <w:rPr>
          <w:rFonts w:hint="default" w:ascii="宋体" w:hAnsi="宋体" w:eastAsia="宋体" w:cs="宋体"/>
          <w:b w:val="0"/>
          <w:bCs/>
          <w:color w:val="000000" w:themeColor="text1"/>
          <w:sz w:val="24"/>
          <w:szCs w:val="24"/>
          <w:lang w:val="en-US" w:eastAsia="zh-CN"/>
          <w14:textFill>
            <w14:solidFill>
              <w14:schemeClr w14:val="tx1"/>
            </w14:solidFill>
          </w14:textFill>
        </w:rPr>
        <w:t>让有些容易被忽视或是不太受欢迎的学前儿童有机会改变同伴对自己的看法，让大家观察到自己好的表现</w:t>
      </w:r>
      <w:r>
        <w:rPr>
          <w:rFonts w:hint="eastAsia" w:ascii="宋体" w:hAnsi="宋体" w:eastAsia="宋体" w:cs="宋体"/>
          <w:b w:val="0"/>
          <w:bCs/>
          <w:color w:val="000000" w:themeColor="text1"/>
          <w:sz w:val="24"/>
          <w:szCs w:val="24"/>
          <w:lang w:val="en-US" w:eastAsia="zh-CN"/>
          <w14:textFill>
            <w14:solidFill>
              <w14:schemeClr w14:val="tx1"/>
            </w14:solidFill>
          </w14:textFill>
        </w:rPr>
        <w:t>；</w:t>
      </w:r>
      <w:r>
        <w:rPr>
          <w:rFonts w:hint="default" w:ascii="宋体" w:hAnsi="宋体" w:eastAsia="宋体" w:cs="宋体"/>
          <w:b w:val="0"/>
          <w:bCs/>
          <w:color w:val="000000" w:themeColor="text1"/>
          <w:sz w:val="24"/>
          <w:szCs w:val="24"/>
          <w:lang w:val="en-US" w:eastAsia="zh-CN"/>
          <w14:textFill>
            <w14:solidFill>
              <w14:schemeClr w14:val="tx1"/>
            </w14:solidFill>
          </w14:textFill>
        </w:rPr>
        <w:t>学前儿童因为自己的善良行为被同伴认可并提名，才有为大家服务的机会，所以更能体验到为他人服务带来的荣誉感，做到“以服务为荣”</w:t>
      </w:r>
      <w:r>
        <w:rPr>
          <w:rFonts w:hint="eastAsia" w:ascii="宋体" w:hAnsi="宋体" w:eastAsia="宋体" w:cs="宋体"/>
          <w:b w:val="0"/>
          <w:bCs/>
          <w:color w:val="000000" w:themeColor="text1"/>
          <w:sz w:val="24"/>
          <w:szCs w:val="24"/>
          <w:lang w:val="en-US" w:eastAsia="zh-CN"/>
          <w14:textFill>
            <w14:solidFill>
              <w14:schemeClr w14:val="tx1"/>
            </w14:solidFill>
          </w14:textFill>
        </w:rPr>
        <w:t>；</w:t>
      </w:r>
      <w:r>
        <w:rPr>
          <w:rFonts w:hint="default" w:ascii="宋体" w:hAnsi="宋体" w:eastAsia="宋体" w:cs="宋体"/>
          <w:b w:val="0"/>
          <w:bCs/>
          <w:color w:val="000000" w:themeColor="text1"/>
          <w:sz w:val="24"/>
          <w:szCs w:val="24"/>
          <w:lang w:val="en-US" w:eastAsia="zh-CN"/>
          <w14:textFill>
            <w14:solidFill>
              <w14:schemeClr w14:val="tx1"/>
            </w14:solidFill>
          </w14:textFill>
        </w:rPr>
        <w:t>使用“服务</w:t>
      </w:r>
      <w:r>
        <w:rPr>
          <w:rFonts w:hint="eastAsia" w:ascii="宋体" w:hAnsi="宋体" w:eastAsia="宋体" w:cs="宋体"/>
          <w:b w:val="0"/>
          <w:bCs/>
          <w:color w:val="000000" w:themeColor="text1"/>
          <w:sz w:val="24"/>
          <w:szCs w:val="24"/>
          <w:lang w:val="en-US" w:eastAsia="zh-CN"/>
          <w14:textFill>
            <w14:solidFill>
              <w14:schemeClr w14:val="tx1"/>
            </w14:solidFill>
          </w14:textFill>
        </w:rPr>
        <w:t>者</w:t>
      </w:r>
      <w:r>
        <w:rPr>
          <w:rFonts w:hint="default" w:ascii="宋体" w:hAnsi="宋体" w:eastAsia="宋体" w:cs="宋体"/>
          <w:b w:val="0"/>
          <w:bCs/>
          <w:color w:val="000000" w:themeColor="text1"/>
          <w:sz w:val="24"/>
          <w:szCs w:val="24"/>
          <w:lang w:val="en-US" w:eastAsia="zh-CN"/>
          <w14:textFill>
            <w14:solidFill>
              <w14:schemeClr w14:val="tx1"/>
            </w14:solidFill>
          </w14:textFill>
        </w:rPr>
        <w:t>提名法”，能够帮助学前儿童不断发现同伴、发现自我，为他们树立榜样行为，</w:t>
      </w:r>
      <w:r>
        <w:rPr>
          <w:rFonts w:hint="eastAsia" w:ascii="宋体" w:hAnsi="宋体" w:eastAsia="宋体" w:cs="宋体"/>
          <w:b w:val="0"/>
          <w:bCs/>
          <w:color w:val="000000" w:themeColor="text1"/>
          <w:sz w:val="24"/>
          <w:szCs w:val="24"/>
          <w:lang w:val="en-US" w:eastAsia="zh-CN"/>
          <w14:textFill>
            <w14:solidFill>
              <w14:schemeClr w14:val="tx1"/>
            </w14:solidFill>
          </w14:textFill>
        </w:rPr>
        <w:t>有利于</w:t>
      </w:r>
      <w:r>
        <w:rPr>
          <w:rFonts w:hint="default" w:ascii="宋体" w:hAnsi="宋体" w:eastAsia="宋体" w:cs="宋体"/>
          <w:b w:val="0"/>
          <w:bCs/>
          <w:color w:val="000000" w:themeColor="text1"/>
          <w:sz w:val="24"/>
          <w:szCs w:val="24"/>
          <w:lang w:val="en-US" w:eastAsia="zh-CN"/>
          <w14:textFill>
            <w14:solidFill>
              <w14:schemeClr w14:val="tx1"/>
            </w14:solidFill>
          </w14:textFill>
        </w:rPr>
        <w:t>营造良好的班级文化氛围。</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29.社会教育主题教学活动实施中的家园合作的内容。</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eastAsia="zh-CN"/>
        </w:rPr>
      </w:pPr>
      <w:r>
        <w:rPr>
          <w:rFonts w:hint="eastAsia" w:ascii="宋体" w:hAnsi="宋体" w:eastAsia="宋体" w:cs="宋体"/>
          <w:kern w:val="2"/>
          <w:sz w:val="24"/>
          <w:szCs w:val="24"/>
          <w:lang w:val="en-US" w:eastAsia="zh-CN" w:bidi="ar-SA"/>
        </w:rPr>
        <w:t>30.幼儿园中材料的投放应遵循的原则。</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31.幼儿园中材料的有效管理需要遵循的原则。</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kern w:val="2"/>
          <w:sz w:val="24"/>
          <w:szCs w:val="24"/>
          <w:lang w:val="en-US" w:eastAsia="zh-CN" w:bidi="ar-SA"/>
        </w:rPr>
        <w:t>32.为</w:t>
      </w:r>
      <w:r>
        <w:rPr>
          <w:rFonts w:hint="default" w:ascii="宋体" w:hAnsi="宋体" w:eastAsia="宋体" w:cs="宋体"/>
          <w:kern w:val="2"/>
          <w:sz w:val="24"/>
          <w:szCs w:val="24"/>
          <w:lang w:val="en-US" w:eastAsia="zh-CN" w:bidi="ar-SA"/>
        </w:rPr>
        <w:t>构建良好的师幼关系</w:t>
      </w:r>
      <w:r>
        <w:rPr>
          <w:rFonts w:hint="eastAsia" w:ascii="宋体" w:hAnsi="宋体" w:eastAsia="宋体" w:cs="宋体"/>
          <w:kern w:val="2"/>
          <w:sz w:val="24"/>
          <w:szCs w:val="24"/>
          <w:lang w:val="en-US" w:eastAsia="zh-CN" w:bidi="ar-SA"/>
        </w:rPr>
        <w:t>，教师在自身言行</w:t>
      </w:r>
      <w:r>
        <w:rPr>
          <w:rFonts w:hint="default" w:ascii="宋体" w:hAnsi="宋体" w:eastAsia="宋体" w:cs="宋体"/>
          <w:kern w:val="2"/>
          <w:sz w:val="24"/>
          <w:szCs w:val="24"/>
          <w:lang w:val="en-US" w:eastAsia="zh-CN" w:bidi="ar-SA"/>
        </w:rPr>
        <w:t>的示范性</w:t>
      </w:r>
      <w:r>
        <w:rPr>
          <w:rFonts w:hint="eastAsia" w:ascii="宋体" w:hAnsi="宋体" w:eastAsia="宋体" w:cs="宋体"/>
          <w:kern w:val="2"/>
          <w:sz w:val="24"/>
          <w:szCs w:val="24"/>
          <w:lang w:val="en-US" w:eastAsia="zh-CN" w:bidi="ar-SA"/>
        </w:rPr>
        <w:t>方面应做到：“平行加工</w:t>
      </w:r>
      <w:r>
        <w:rPr>
          <w:rFonts w:hint="default" w:ascii="宋体" w:hAnsi="宋体" w:eastAsia="宋体" w:cs="宋体"/>
          <w:kern w:val="2"/>
          <w:sz w:val="24"/>
          <w:szCs w:val="24"/>
          <w:lang w:val="en-US" w:eastAsia="zh-CN" w:bidi="ar-SA"/>
        </w:rPr>
        <w:t>”原则是建构良好师幼关系的前提</w:t>
      </w:r>
      <w:r>
        <w:rPr>
          <w:rFonts w:hint="eastAsia" w:ascii="宋体" w:hAnsi="宋体" w:eastAsia="宋体" w:cs="宋体"/>
          <w:kern w:val="2"/>
          <w:sz w:val="24"/>
          <w:szCs w:val="24"/>
          <w:lang w:val="en-US" w:eastAsia="zh-CN" w:bidi="ar-SA"/>
        </w:rPr>
        <w:t>；树立适宜的 “</w:t>
      </w:r>
      <w:r>
        <w:rPr>
          <w:rFonts w:hint="default" w:ascii="宋体" w:hAnsi="宋体" w:eastAsia="宋体" w:cs="宋体"/>
          <w:kern w:val="2"/>
          <w:sz w:val="24"/>
          <w:szCs w:val="24"/>
          <w:lang w:val="en-US" w:eastAsia="zh-CN" w:bidi="ar-SA"/>
        </w:rPr>
        <w:t>教师权威”，成为学前儿童行为的指引者</w:t>
      </w:r>
      <w:r>
        <w:rPr>
          <w:rFonts w:hint="eastAsia" w:ascii="宋体" w:hAnsi="宋体" w:eastAsia="宋体" w:cs="宋体"/>
          <w:kern w:val="2"/>
          <w:sz w:val="24"/>
          <w:szCs w:val="24"/>
          <w:lang w:val="en-US" w:eastAsia="zh-CN" w:bidi="ar-SA"/>
        </w:rPr>
        <w:t>；提升幼儿教师与学前儿童气质的拟合度，</w:t>
      </w:r>
      <w:r>
        <w:rPr>
          <w:rFonts w:hint="default" w:ascii="宋体" w:hAnsi="宋体" w:eastAsia="宋体" w:cs="宋体"/>
          <w:kern w:val="2"/>
          <w:sz w:val="24"/>
          <w:szCs w:val="24"/>
          <w:lang w:val="en-US" w:eastAsia="zh-CN" w:bidi="ar-SA"/>
        </w:rPr>
        <w:t>优化师幼关系的实践</w:t>
      </w:r>
      <w:r>
        <w:rPr>
          <w:rFonts w:hint="eastAsia" w:ascii="宋体" w:hAnsi="宋体" w:eastAsia="宋体" w:cs="宋体"/>
          <w:kern w:val="2"/>
          <w:sz w:val="24"/>
          <w:szCs w:val="24"/>
          <w:lang w:val="en-US" w:eastAsia="zh-CN" w:bidi="ar-SA"/>
        </w:rPr>
        <w:t>。</w:t>
      </w:r>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33.幼儿教师思考如何提升与学前儿童的</w:t>
      </w:r>
      <w:r>
        <w:rPr>
          <w:rFonts w:hint="default" w:ascii="宋体" w:hAnsi="宋体" w:eastAsia="宋体" w:cs="宋体"/>
          <w:kern w:val="2"/>
          <w:sz w:val="24"/>
          <w:szCs w:val="24"/>
          <w:lang w:val="en-US" w:eastAsia="zh-CN" w:bidi="ar-SA"/>
        </w:rPr>
        <w:t>拟合度</w:t>
      </w:r>
      <w:r>
        <w:rPr>
          <w:rFonts w:hint="eastAsia" w:ascii="宋体" w:hAnsi="宋体" w:eastAsia="宋体" w:cs="宋体"/>
          <w:kern w:val="2"/>
          <w:sz w:val="24"/>
          <w:szCs w:val="24"/>
          <w:lang w:val="en-US" w:eastAsia="zh-CN" w:bidi="ar-SA"/>
        </w:rPr>
        <w:t>，</w:t>
      </w:r>
      <w:r>
        <w:rPr>
          <w:rFonts w:hint="default" w:ascii="宋体" w:hAnsi="宋体" w:eastAsia="宋体" w:cs="宋体"/>
          <w:kern w:val="2"/>
          <w:sz w:val="24"/>
          <w:szCs w:val="24"/>
          <w:lang w:val="en-US" w:eastAsia="zh-CN" w:bidi="ar-SA"/>
        </w:rPr>
        <w:t>需考虑</w:t>
      </w:r>
      <w:r>
        <w:rPr>
          <w:rFonts w:hint="eastAsia" w:ascii="宋体" w:hAnsi="宋体" w:eastAsia="宋体" w:cs="宋体"/>
          <w:kern w:val="2"/>
          <w:sz w:val="24"/>
          <w:szCs w:val="24"/>
          <w:lang w:val="en-US" w:eastAsia="zh-CN" w:bidi="ar-SA"/>
        </w:rPr>
        <w:t>的</w:t>
      </w:r>
      <w:r>
        <w:rPr>
          <w:rFonts w:hint="default" w:ascii="宋体" w:hAnsi="宋体" w:eastAsia="宋体" w:cs="宋体"/>
          <w:kern w:val="2"/>
          <w:sz w:val="24"/>
          <w:szCs w:val="24"/>
          <w:lang w:val="en-US" w:eastAsia="zh-CN" w:bidi="ar-SA"/>
        </w:rPr>
        <w:t>要素</w:t>
      </w:r>
      <w:r>
        <w:rPr>
          <w:rFonts w:hint="eastAsia" w:ascii="宋体" w:hAnsi="宋体" w:eastAsia="宋体" w:cs="宋体"/>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34.</w:t>
      </w:r>
      <w:r>
        <w:rPr>
          <w:rFonts w:hint="default" w:ascii="宋体" w:hAnsi="宋体" w:eastAsia="宋体" w:cs="宋体"/>
          <w:kern w:val="2"/>
          <w:sz w:val="24"/>
          <w:szCs w:val="24"/>
          <w:lang w:val="en-US" w:eastAsia="zh-CN" w:bidi="ar-SA"/>
        </w:rPr>
        <w:t>积极的语言环境要求幼儿教师采用一些具体的策略来与学前儿童进行交流</w:t>
      </w:r>
      <w:r>
        <w:rPr>
          <w:rFonts w:hint="eastAsia" w:ascii="宋体" w:hAnsi="宋体" w:eastAsia="宋体" w:cs="宋体"/>
          <w:kern w:val="2"/>
          <w:sz w:val="24"/>
          <w:szCs w:val="24"/>
          <w:lang w:val="en-US" w:eastAsia="zh-CN" w:bidi="ar-SA"/>
        </w:rPr>
        <w:t>，包括：</w:t>
      </w:r>
      <w:r>
        <w:rPr>
          <w:rFonts w:hint="default" w:ascii="宋体" w:hAnsi="宋体" w:eastAsia="宋体" w:cs="宋体"/>
          <w:kern w:val="2"/>
          <w:sz w:val="24"/>
          <w:szCs w:val="24"/>
          <w:lang w:val="en-US" w:eastAsia="zh-CN" w:bidi="ar-SA"/>
        </w:rPr>
        <w:t>要用语言告诉学前儿童自己对他们的喜爱，并想知道他们的活动</w:t>
      </w:r>
      <w:r>
        <w:rPr>
          <w:rFonts w:hint="eastAsia" w:ascii="宋体" w:hAnsi="宋体" w:eastAsia="宋体" w:cs="宋体"/>
          <w:kern w:val="2"/>
          <w:sz w:val="24"/>
          <w:szCs w:val="24"/>
          <w:lang w:val="en-US" w:eastAsia="zh-CN" w:bidi="ar-SA"/>
        </w:rPr>
        <w:t>；</w:t>
      </w:r>
      <w:r>
        <w:rPr>
          <w:rFonts w:hint="default" w:ascii="宋体" w:hAnsi="宋体" w:eastAsia="宋体" w:cs="宋体"/>
          <w:kern w:val="2"/>
          <w:sz w:val="24"/>
          <w:szCs w:val="24"/>
          <w:lang w:val="en-US" w:eastAsia="zh-CN" w:bidi="ar-SA"/>
        </w:rPr>
        <w:t>认真听学前儿童说话并注意他们的用词，用他们可接受的、敏锐的方式对其做出反应</w:t>
      </w:r>
      <w:r>
        <w:rPr>
          <w:rFonts w:hint="eastAsia" w:ascii="宋体" w:hAnsi="宋体" w:eastAsia="宋体" w:cs="宋体"/>
          <w:kern w:val="2"/>
          <w:sz w:val="24"/>
          <w:szCs w:val="24"/>
          <w:lang w:val="en-US" w:eastAsia="zh-CN" w:bidi="ar-SA"/>
        </w:rPr>
        <w:t>；</w:t>
      </w:r>
      <w:r>
        <w:rPr>
          <w:rFonts w:hint="default" w:ascii="宋体" w:hAnsi="宋体" w:eastAsia="宋体" w:cs="宋体"/>
          <w:kern w:val="2"/>
          <w:sz w:val="24"/>
          <w:szCs w:val="24"/>
          <w:lang w:val="en-US" w:eastAsia="zh-CN" w:bidi="ar-SA"/>
        </w:rPr>
        <w:t>尽量避免拒绝、批评或忽略学前儿童的评价</w:t>
      </w:r>
      <w:r>
        <w:rPr>
          <w:rFonts w:hint="eastAsia" w:ascii="宋体" w:hAnsi="宋体" w:eastAsia="宋体" w:cs="宋体"/>
          <w:kern w:val="2"/>
          <w:sz w:val="24"/>
          <w:szCs w:val="24"/>
          <w:lang w:val="en-US" w:eastAsia="zh-CN" w:bidi="ar-SA"/>
        </w:rPr>
        <w:t>；</w:t>
      </w:r>
      <w:r>
        <w:rPr>
          <w:rFonts w:hint="default" w:ascii="宋体" w:hAnsi="宋体" w:eastAsia="宋体" w:cs="宋体"/>
          <w:kern w:val="2"/>
          <w:sz w:val="24"/>
          <w:szCs w:val="24"/>
          <w:lang w:val="en-US" w:eastAsia="zh-CN" w:bidi="ar-SA"/>
        </w:rPr>
        <w:t>有礼貌地和学前儿童说话，尽量不打断学前儿童，允许他们说完要说的话</w:t>
      </w:r>
      <w:r>
        <w:rPr>
          <w:rFonts w:hint="eastAsia" w:ascii="宋体" w:hAnsi="宋体" w:eastAsia="宋体" w:cs="宋体"/>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35.幼儿教师需要关注转换环节里学前儿童容易出现的问题并采取有</w:t>
      </w:r>
      <w:r>
        <w:rPr>
          <w:rFonts w:hint="default" w:ascii="宋体" w:hAnsi="宋体" w:eastAsia="宋体" w:cs="宋体"/>
          <w:kern w:val="2"/>
          <w:sz w:val="24"/>
          <w:szCs w:val="24"/>
          <w:lang w:val="en-US" w:eastAsia="zh-CN" w:bidi="ar-SA"/>
        </w:rPr>
        <w:t>针对性的教育策略</w:t>
      </w:r>
      <w:r>
        <w:rPr>
          <w:rFonts w:hint="eastAsia" w:ascii="宋体" w:hAnsi="宋体" w:eastAsia="宋体" w:cs="宋体"/>
          <w:kern w:val="2"/>
          <w:sz w:val="24"/>
          <w:szCs w:val="24"/>
          <w:lang w:val="en-US" w:eastAsia="zh-CN" w:bidi="ar-SA"/>
        </w:rPr>
        <w:t>：分批转换，避免统一行动；给予弹性转换时间，尊重个体差异；给予任务，避免消极等待。</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kern w:val="2"/>
          <w:sz w:val="24"/>
          <w:szCs w:val="24"/>
          <w:lang w:val="en-US" w:eastAsia="zh-CN" w:bidi="ar-SA"/>
        </w:rPr>
        <w:t>36.常规教育的常用引导策略。</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37.偶发事件中社会教育的特点。</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eastAsia="zh-CN"/>
        </w:rPr>
      </w:pPr>
      <w:r>
        <w:rPr>
          <w:rFonts w:hint="eastAsia" w:ascii="宋体" w:hAnsi="宋体" w:eastAsia="宋体" w:cs="宋体"/>
          <w:kern w:val="2"/>
          <w:sz w:val="24"/>
          <w:szCs w:val="24"/>
          <w:lang w:val="en-US" w:eastAsia="zh-CN" w:bidi="ar-SA"/>
        </w:rPr>
        <w:t>38.学前儿童挑战性行为的“挑战性”的具体体现。</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39.学前儿童常见的挑战性行为的类型。</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40.按照不同的行</w:t>
      </w:r>
      <w:r>
        <w:rPr>
          <w:rFonts w:hint="default" w:ascii="宋体" w:hAnsi="宋体" w:eastAsia="宋体" w:cs="宋体"/>
          <w:kern w:val="2"/>
          <w:sz w:val="24"/>
          <w:szCs w:val="24"/>
          <w:lang w:val="en-US" w:eastAsia="zh-CN" w:bidi="ar-SA"/>
        </w:rPr>
        <w:t>为动机</w:t>
      </w:r>
      <w:r>
        <w:rPr>
          <w:rFonts w:hint="eastAsia" w:ascii="宋体" w:hAnsi="宋体" w:eastAsia="宋体" w:cs="宋体"/>
          <w:kern w:val="2"/>
          <w:sz w:val="24"/>
          <w:szCs w:val="24"/>
          <w:lang w:val="en-US" w:eastAsia="zh-CN" w:bidi="ar-SA"/>
        </w:rPr>
        <w:t>，学前儿童的攻击性行为</w:t>
      </w:r>
      <w:r>
        <w:rPr>
          <w:rFonts w:hint="default" w:ascii="宋体" w:hAnsi="宋体" w:eastAsia="宋体" w:cs="宋体"/>
          <w:kern w:val="2"/>
          <w:sz w:val="24"/>
          <w:szCs w:val="24"/>
          <w:lang w:val="en-US" w:eastAsia="zh-CN" w:bidi="ar-SA"/>
        </w:rPr>
        <w:t>可以分为工具性攻击行为</w:t>
      </w:r>
      <w:r>
        <w:rPr>
          <w:rFonts w:hint="eastAsia" w:ascii="宋体" w:hAnsi="宋体" w:eastAsia="宋体" w:cs="宋体"/>
          <w:kern w:val="2"/>
          <w:sz w:val="24"/>
          <w:szCs w:val="24"/>
          <w:lang w:val="en-US" w:eastAsia="zh-CN" w:bidi="ar-SA"/>
        </w:rPr>
        <w:t>和</w:t>
      </w:r>
      <w:r>
        <w:rPr>
          <w:rFonts w:hint="default" w:ascii="宋体" w:hAnsi="宋体" w:eastAsia="宋体" w:cs="宋体"/>
          <w:kern w:val="2"/>
          <w:sz w:val="24"/>
          <w:szCs w:val="24"/>
          <w:lang w:val="en-US" w:eastAsia="zh-CN" w:bidi="ar-SA"/>
        </w:rPr>
        <w:t>敌意性攻击行为</w:t>
      </w:r>
      <w:r>
        <w:rPr>
          <w:rFonts w:hint="eastAsia" w:ascii="宋体" w:hAnsi="宋体" w:eastAsia="宋体" w:cs="宋体"/>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eastAsia="zh-CN"/>
        </w:rPr>
      </w:pPr>
      <w:r>
        <w:rPr>
          <w:rFonts w:hint="eastAsia" w:ascii="宋体" w:hAnsi="宋体" w:eastAsia="宋体" w:cs="宋体"/>
          <w:kern w:val="2"/>
          <w:sz w:val="24"/>
          <w:szCs w:val="24"/>
          <w:lang w:val="en-US" w:eastAsia="zh-CN" w:bidi="ar-SA"/>
        </w:rPr>
        <w:t>41.策略性说谎与非策略性说谎的识别。</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42.</w:t>
      </w:r>
      <w:r>
        <w:rPr>
          <w:rFonts w:hint="default" w:ascii="宋体" w:hAnsi="宋体" w:eastAsia="宋体" w:cs="宋体"/>
          <w:kern w:val="2"/>
          <w:sz w:val="24"/>
          <w:szCs w:val="24"/>
          <w:lang w:val="en-US" w:eastAsia="zh-CN" w:bidi="ar-SA"/>
        </w:rPr>
        <w:t>功能性行为评估的模式</w:t>
      </w:r>
      <w:r>
        <w:rPr>
          <w:rFonts w:hint="eastAsia" w:ascii="宋体" w:hAnsi="宋体" w:eastAsia="宋体" w:cs="宋体"/>
          <w:kern w:val="2"/>
          <w:sz w:val="24"/>
          <w:szCs w:val="24"/>
          <w:lang w:val="en-US" w:eastAsia="zh-CN" w:bidi="ar-SA"/>
        </w:rPr>
        <w:t>包含的几</w:t>
      </w:r>
      <w:r>
        <w:rPr>
          <w:rFonts w:hint="default" w:ascii="宋体" w:hAnsi="宋体" w:eastAsia="宋体" w:cs="宋体"/>
          <w:kern w:val="2"/>
          <w:sz w:val="24"/>
          <w:szCs w:val="24"/>
          <w:lang w:val="en-US" w:eastAsia="zh-CN" w:bidi="ar-SA"/>
        </w:rPr>
        <w:t>个部分</w:t>
      </w:r>
      <w:r>
        <w:rPr>
          <w:rFonts w:hint="eastAsia" w:ascii="宋体" w:hAnsi="宋体" w:eastAsia="宋体" w:cs="宋体"/>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kern w:val="2"/>
          <w:sz w:val="24"/>
          <w:szCs w:val="24"/>
          <w:lang w:val="en-US" w:eastAsia="zh-CN" w:bidi="ar-SA"/>
        </w:rPr>
        <w:t>43.幼儿教师可以用来判断学前儿童挑</w:t>
      </w:r>
      <w:r>
        <w:rPr>
          <w:rFonts w:hint="default" w:ascii="宋体" w:hAnsi="宋体" w:eastAsia="宋体" w:cs="宋体"/>
          <w:kern w:val="2"/>
          <w:sz w:val="24"/>
          <w:szCs w:val="24"/>
          <w:lang w:val="en-US" w:eastAsia="zh-CN" w:bidi="ar-SA"/>
        </w:rPr>
        <w:t>战性行为的严重程度</w:t>
      </w:r>
      <w:r>
        <w:rPr>
          <w:rFonts w:hint="eastAsia" w:ascii="宋体" w:hAnsi="宋体" w:eastAsia="宋体" w:cs="宋体"/>
          <w:kern w:val="2"/>
          <w:sz w:val="24"/>
          <w:szCs w:val="24"/>
          <w:lang w:val="en-US" w:eastAsia="zh-CN" w:bidi="ar-SA"/>
        </w:rPr>
        <w:t>的指标。</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44.</w:t>
      </w:r>
      <w:r>
        <w:rPr>
          <w:rFonts w:hint="eastAsia" w:ascii="宋体" w:hAnsi="宋体" w:eastAsia="宋体" w:cs="宋体"/>
          <w:kern w:val="2"/>
          <w:sz w:val="24"/>
          <w:szCs w:val="24"/>
          <w:lang w:val="en-US" w:eastAsia="zh-Hans" w:bidi="ar-SA"/>
        </w:rPr>
        <w:t>相关后果法</w:t>
      </w:r>
      <w:r>
        <w:rPr>
          <w:rFonts w:hint="eastAsia" w:ascii="宋体" w:hAnsi="宋体" w:eastAsia="宋体" w:cs="宋体"/>
          <w:kern w:val="2"/>
          <w:sz w:val="24"/>
          <w:szCs w:val="24"/>
          <w:lang w:val="en-US" w:eastAsia="zh-CN" w:bidi="ar-SA"/>
        </w:rPr>
        <w:t>的具体方法。</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45.后果法与惩罚的区别。</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46.在强化法的实际操作中，要</w:t>
      </w:r>
      <w:r>
        <w:rPr>
          <w:rFonts w:hint="default" w:ascii="宋体" w:hAnsi="宋体" w:eastAsia="宋体" w:cs="宋体"/>
          <w:kern w:val="2"/>
          <w:sz w:val="24"/>
          <w:szCs w:val="24"/>
          <w:lang w:val="en-US" w:eastAsia="zh-CN" w:bidi="ar-SA"/>
        </w:rPr>
        <w:t>正确选择要强化的行为。这种要强化的行为应该是具体的</w:t>
      </w:r>
      <w:r>
        <w:rPr>
          <w:rFonts w:hint="eastAsia" w:ascii="宋体" w:hAnsi="宋体" w:eastAsia="宋体" w:cs="宋体"/>
          <w:kern w:val="2"/>
          <w:sz w:val="24"/>
          <w:szCs w:val="24"/>
          <w:lang w:val="en-US" w:eastAsia="zh-CN" w:bidi="ar-SA"/>
        </w:rPr>
        <w:t>、</w:t>
      </w:r>
      <w:r>
        <w:rPr>
          <w:rFonts w:hint="default" w:ascii="宋体" w:hAnsi="宋体" w:eastAsia="宋体" w:cs="宋体"/>
          <w:kern w:val="2"/>
          <w:sz w:val="24"/>
          <w:szCs w:val="24"/>
          <w:lang w:val="en-US" w:eastAsia="zh-CN" w:bidi="ar-SA"/>
        </w:rPr>
        <w:t>可观察</w:t>
      </w:r>
      <w:r>
        <w:rPr>
          <w:rFonts w:hint="eastAsia" w:ascii="宋体" w:hAnsi="宋体" w:eastAsia="宋体" w:cs="宋体"/>
          <w:kern w:val="2"/>
          <w:sz w:val="24"/>
          <w:szCs w:val="24"/>
          <w:lang w:val="en-US" w:eastAsia="zh-CN" w:bidi="ar-SA"/>
        </w:rPr>
        <w:t>的、</w:t>
      </w:r>
      <w:r>
        <w:rPr>
          <w:rFonts w:hint="default" w:ascii="宋体" w:hAnsi="宋体" w:eastAsia="宋体" w:cs="宋体"/>
          <w:kern w:val="2"/>
          <w:sz w:val="24"/>
          <w:szCs w:val="24"/>
          <w:lang w:val="en-US" w:eastAsia="zh-CN" w:bidi="ar-SA"/>
        </w:rPr>
        <w:t>可控制</w:t>
      </w:r>
      <w:r>
        <w:rPr>
          <w:rFonts w:hint="eastAsia" w:ascii="宋体" w:hAnsi="宋体" w:eastAsia="宋体" w:cs="宋体"/>
          <w:kern w:val="2"/>
          <w:sz w:val="24"/>
          <w:szCs w:val="24"/>
          <w:lang w:val="en-US" w:eastAsia="zh-CN" w:bidi="ar-SA"/>
        </w:rPr>
        <w:t>的、</w:t>
      </w:r>
      <w:r>
        <w:rPr>
          <w:rFonts w:hint="default" w:ascii="宋体" w:hAnsi="宋体" w:eastAsia="宋体" w:cs="宋体"/>
          <w:kern w:val="2"/>
          <w:sz w:val="24"/>
          <w:szCs w:val="24"/>
          <w:lang w:val="en-US" w:eastAsia="zh-CN" w:bidi="ar-SA"/>
        </w:rPr>
        <w:t>可评价的</w:t>
      </w:r>
      <w:r>
        <w:rPr>
          <w:rFonts w:hint="eastAsia" w:ascii="宋体" w:hAnsi="宋体" w:eastAsia="宋体" w:cs="宋体"/>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47.</w:t>
      </w:r>
      <w:r>
        <w:rPr>
          <w:rFonts w:hint="default" w:ascii="宋体" w:hAnsi="宋体" w:eastAsia="宋体" w:cs="宋体"/>
          <w:kern w:val="2"/>
          <w:sz w:val="24"/>
          <w:szCs w:val="24"/>
          <w:lang w:val="en-US" w:eastAsia="zh-CN" w:bidi="ar-SA"/>
        </w:rPr>
        <w:t>强化法和惩罚法使用不当</w:t>
      </w:r>
      <w:r>
        <w:rPr>
          <w:rFonts w:hint="eastAsia" w:ascii="宋体" w:hAnsi="宋体" w:eastAsia="宋体" w:cs="宋体"/>
          <w:kern w:val="2"/>
          <w:sz w:val="24"/>
          <w:szCs w:val="24"/>
          <w:lang w:val="en-US" w:eastAsia="zh-CN" w:bidi="ar-SA"/>
        </w:rPr>
        <w:t>可能</w:t>
      </w:r>
      <w:r>
        <w:rPr>
          <w:rFonts w:hint="default" w:ascii="宋体" w:hAnsi="宋体" w:eastAsia="宋体" w:cs="宋体"/>
          <w:kern w:val="2"/>
          <w:sz w:val="24"/>
          <w:szCs w:val="24"/>
          <w:lang w:val="en-US" w:eastAsia="zh-CN" w:bidi="ar-SA"/>
        </w:rPr>
        <w:t>会带来的负面</w:t>
      </w:r>
      <w:r>
        <w:rPr>
          <w:rFonts w:hint="eastAsia" w:ascii="宋体" w:hAnsi="宋体" w:eastAsia="宋体" w:cs="宋体"/>
          <w:kern w:val="2"/>
          <w:sz w:val="24"/>
          <w:szCs w:val="24"/>
          <w:lang w:val="en-US" w:eastAsia="zh-CN" w:bidi="ar-SA"/>
        </w:rPr>
        <w:t>后</w:t>
      </w:r>
      <w:r>
        <w:rPr>
          <w:rFonts w:hint="default" w:ascii="宋体" w:hAnsi="宋体" w:eastAsia="宋体" w:cs="宋体"/>
          <w:kern w:val="2"/>
          <w:sz w:val="24"/>
          <w:szCs w:val="24"/>
          <w:lang w:val="en-US" w:eastAsia="zh-CN" w:bidi="ar-SA"/>
        </w:rPr>
        <w:t>果</w:t>
      </w:r>
      <w:r>
        <w:rPr>
          <w:rFonts w:hint="eastAsia" w:ascii="宋体" w:hAnsi="宋体" w:eastAsia="宋体" w:cs="宋体"/>
          <w:kern w:val="2"/>
          <w:sz w:val="24"/>
          <w:szCs w:val="24"/>
          <w:lang w:val="en-US" w:eastAsia="zh-CN" w:bidi="ar-SA"/>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b/>
          <w:sz w:val="24"/>
          <w:szCs w:val="24"/>
          <w:lang w:val="en-US" w:eastAsia="zh-CN"/>
        </w:rPr>
      </w:pPr>
      <w:r>
        <w:rPr>
          <w:rFonts w:hint="eastAsia" w:ascii="宋体" w:hAnsi="宋体" w:eastAsia="宋体" w:cs="宋体"/>
          <w:kern w:val="2"/>
          <w:sz w:val="24"/>
          <w:szCs w:val="24"/>
          <w:lang w:val="en-US" w:eastAsia="zh-CN" w:bidi="ar-SA"/>
        </w:rPr>
        <w:t>48.幼儿教师对学前儿童个性化特质的关注的内容。</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49.幼儿教师与家长沟通学前儿童的挑战性行为时需注意：准确描述学前儿童的挑战性行为；确定该挑战性行为发生的前事；考虑学前儿童行为本身；推测和列举可能出现的后果。</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kern w:val="2"/>
          <w:sz w:val="24"/>
          <w:szCs w:val="24"/>
          <w:lang w:val="en-US" w:eastAsia="zh-CN" w:bidi="ar-SA"/>
        </w:rPr>
      </w:pPr>
      <w:r>
        <w:rPr>
          <w:rFonts w:hint="eastAsia" w:ascii="宋体" w:hAnsi="宋体" w:eastAsia="宋体" w:cs="宋体"/>
          <w:kern w:val="2"/>
          <w:sz w:val="24"/>
          <w:szCs w:val="24"/>
          <w:lang w:val="en-US" w:eastAsia="zh-CN" w:bidi="ar-SA"/>
        </w:rPr>
        <w:t>50.学前儿童个性化行为指导方案的参与者。</w:t>
      </w:r>
      <w:bookmarkStart w:id="0" w:name="_GoBack"/>
      <w:bookmarkEnd w:id="0"/>
    </w:p>
    <w:p>
      <w:pPr>
        <w:keepNext w:val="0"/>
        <w:keepLines w:val="0"/>
        <w:pageBreakBefore w:val="0"/>
        <w:widowControl/>
        <w:suppressLineNumbers w:val="0"/>
        <w:kinsoku/>
        <w:wordWrap/>
        <w:overflowPunct/>
        <w:topLinePunct w:val="0"/>
        <w:bidi w:val="0"/>
        <w:adjustRightInd/>
        <w:snapToGrid/>
        <w:spacing w:line="360" w:lineRule="auto"/>
        <w:jc w:val="left"/>
        <w:textAlignment w:val="auto"/>
        <w:rPr>
          <w:rFonts w:hint="default"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t>（三）案例分析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eastAsia="楷体_GB2312"/>
          <w:sz w:val="24"/>
          <w:szCs w:val="24"/>
        </w:rPr>
      </w:pPr>
      <w:r>
        <w:rPr>
          <w:rFonts w:hint="eastAsia" w:ascii="楷体_GB2312" w:eastAsia="楷体_GB2312"/>
          <w:sz w:val="24"/>
          <w:szCs w:val="24"/>
        </w:rPr>
        <w:t>小班的</w:t>
      </w:r>
      <w:r>
        <w:rPr>
          <w:rFonts w:hint="eastAsia" w:ascii="楷体_GB2312" w:eastAsia="楷体_GB2312"/>
          <w:sz w:val="24"/>
          <w:szCs w:val="24"/>
          <w:lang w:val="en-US" w:eastAsia="zh-CN"/>
        </w:rPr>
        <w:t>昊昊</w:t>
      </w:r>
      <w:r>
        <w:rPr>
          <w:rFonts w:hint="eastAsia" w:ascii="楷体_GB2312" w:eastAsia="楷体_GB2312"/>
          <w:sz w:val="24"/>
          <w:szCs w:val="24"/>
        </w:rPr>
        <w:t>正在沙箱旁边玩，他专著地用沙子装满自卸卡车，然后倒出沙子，将沙子堆成一座小沙丘。而小可</w:t>
      </w:r>
      <w:r>
        <w:rPr>
          <w:rFonts w:hint="eastAsia" w:ascii="楷体_GB2312" w:eastAsia="楷体_GB2312"/>
          <w:sz w:val="24"/>
          <w:szCs w:val="24"/>
          <w:lang w:val="en-US" w:eastAsia="zh-CN"/>
        </w:rPr>
        <w:t>正</w:t>
      </w:r>
      <w:r>
        <w:rPr>
          <w:rFonts w:hint="eastAsia" w:ascii="楷体_GB2312" w:eastAsia="楷体_GB2312"/>
          <w:sz w:val="24"/>
          <w:szCs w:val="24"/>
        </w:rPr>
        <w:t>在</w:t>
      </w:r>
      <w:r>
        <w:rPr>
          <w:rFonts w:hint="eastAsia" w:ascii="楷体_GB2312" w:eastAsia="楷体_GB2312"/>
          <w:sz w:val="24"/>
          <w:szCs w:val="24"/>
          <w:lang w:val="en-US" w:eastAsia="zh-CN"/>
        </w:rPr>
        <w:t>昊昊</w:t>
      </w:r>
      <w:r>
        <w:rPr>
          <w:rFonts w:hint="eastAsia" w:ascii="楷体_GB2312" w:eastAsia="楷体_GB2312"/>
          <w:sz w:val="24"/>
          <w:szCs w:val="24"/>
        </w:rPr>
        <w:t>旁边玩一个玩具推土机。突然小可开着他的推土机</w:t>
      </w:r>
      <w:r>
        <w:rPr>
          <w:rFonts w:hint="eastAsia" w:ascii="楷体_GB2312" w:eastAsia="楷体_GB2312"/>
          <w:sz w:val="24"/>
          <w:szCs w:val="24"/>
          <w:lang w:val="en-US" w:eastAsia="zh-CN"/>
        </w:rPr>
        <w:t>越</w:t>
      </w:r>
      <w:r>
        <w:rPr>
          <w:rFonts w:hint="eastAsia" w:ascii="楷体_GB2312" w:eastAsia="楷体_GB2312"/>
          <w:sz w:val="24"/>
          <w:szCs w:val="24"/>
        </w:rPr>
        <w:t>过了</w:t>
      </w:r>
      <w:r>
        <w:rPr>
          <w:rFonts w:hint="eastAsia" w:ascii="楷体_GB2312" w:eastAsia="楷体_GB2312"/>
          <w:sz w:val="24"/>
          <w:szCs w:val="24"/>
          <w:lang w:val="en-US" w:eastAsia="zh-CN"/>
        </w:rPr>
        <w:t>昊昊</w:t>
      </w:r>
      <w:r>
        <w:rPr>
          <w:rFonts w:hint="eastAsia" w:ascii="楷体_GB2312" w:eastAsia="楷体_GB2312"/>
          <w:sz w:val="24"/>
          <w:szCs w:val="24"/>
        </w:rPr>
        <w:t>的沙丘，把沙丘轧平成了一条道路。</w:t>
      </w:r>
      <w:r>
        <w:rPr>
          <w:rFonts w:hint="eastAsia" w:ascii="楷体_GB2312" w:eastAsia="楷体_GB2312"/>
          <w:sz w:val="24"/>
          <w:szCs w:val="24"/>
          <w:lang w:val="en-US" w:eastAsia="zh-CN"/>
        </w:rPr>
        <w:t>昊昊</w:t>
      </w:r>
      <w:r>
        <w:rPr>
          <w:rFonts w:hint="eastAsia" w:ascii="楷体_GB2312" w:eastAsia="楷体_GB2312"/>
          <w:sz w:val="24"/>
          <w:szCs w:val="24"/>
        </w:rPr>
        <w:t>立刻大哭起来，并打了小可。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（1）请分析这一事件产生的可能原因；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宋体"/>
          <w:sz w:val="24"/>
          <w:szCs w:val="24"/>
        </w:rPr>
        <w:t>（2）如果你是老师</w:t>
      </w:r>
      <w:r>
        <w:rPr>
          <w:rFonts w:hint="eastAsia" w:ascii="宋体" w:hAnsi="宋体" w:eastAsia="宋体" w:cs="宋体"/>
          <w:sz w:val="24"/>
          <w:szCs w:val="24"/>
          <w:lang w:val="en-US" w:eastAsia="zh-CN"/>
        </w:rPr>
        <w:t>将</w:t>
      </w:r>
      <w:r>
        <w:rPr>
          <w:rFonts w:hint="eastAsia" w:ascii="宋体" w:hAnsi="宋体" w:eastAsia="宋体" w:cs="宋体"/>
          <w:sz w:val="24"/>
          <w:szCs w:val="24"/>
        </w:rPr>
        <w:t>如何处理这一事件</w:t>
      </w:r>
      <w:r>
        <w:rPr>
          <w:rFonts w:hint="eastAsia" w:ascii="宋体" w:hAnsi="宋体" w:eastAsia="宋体" w:cs="宋体"/>
          <w:sz w:val="24"/>
          <w:szCs w:val="24"/>
          <w:lang w:eastAsia="zh-CN"/>
        </w:rPr>
        <w:t>？</w:t>
      </w:r>
      <w:r>
        <w:rPr>
          <w:rFonts w:hint="eastAsia" w:ascii="宋体" w:hAnsi="宋体" w:eastAsia="宋体" w:cs="宋体"/>
          <w:sz w:val="24"/>
          <w:szCs w:val="24"/>
        </w:rPr>
        <w:t>请说明你的处理方式及理由。</w:t>
      </w:r>
    </w:p>
    <w:p>
      <w:pPr>
        <w:keepNext w:val="0"/>
        <w:keepLines w:val="0"/>
        <w:pageBreakBefore w:val="0"/>
        <w:widowControl w:val="0"/>
        <w:kinsoku/>
        <w:wordWrap/>
        <w:overflowPunct/>
        <w:topLinePunct w:val="0"/>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sz w:val="24"/>
          <w:szCs w:val="24"/>
          <w:lang w:val="en-US" w:eastAsia="zh-CN"/>
        </w:rPr>
        <w:t>（1）可能的原因：小班孩子自我中心的思维特点明显，多数时候只关注到自己的感受，不理解与关心他人意图；小班孩子还以平行游戏为主，不善于合作；小班幼儿还缺乏解决冲突的基本能力。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b/>
          <w:sz w:val="24"/>
          <w:szCs w:val="24"/>
          <w:lang w:val="en-US" w:eastAsia="zh-CN"/>
        </w:rPr>
      </w:pPr>
      <w:r>
        <w:rPr>
          <w:rFonts w:hint="eastAsia" w:ascii="宋体" w:hAnsi="宋体" w:eastAsia="宋体" w:cs="宋体"/>
          <w:sz w:val="24"/>
          <w:szCs w:val="24"/>
          <w:lang w:val="en-US" w:eastAsia="zh-CN"/>
        </w:rPr>
        <w:t>（2）对事件的处理：分开两人（避免冲突升级）；安慰两个孩子（平稳情绪）；请昊昊说说自己为何难受（让对方知道自己的感受，达到相互理解的目的）；请小可说说他刚才想做什么；（让昊昊知道小可并不是有意要来破坏他的山，学习了解对方感受与沟通）；让两个孩子说说以后再遇到类似的情况应当如何做（学习解决冲突的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小</w:t>
      </w:r>
      <w:r>
        <w:rPr>
          <w:rFonts w:hint="eastAsia" w:ascii="楷体" w:hAnsi="楷体" w:eastAsia="楷体" w:cs="楷体"/>
          <w:sz w:val="24"/>
          <w:szCs w:val="24"/>
          <w:lang w:val="en-US" w:eastAsia="zh-CN"/>
        </w:rPr>
        <w:t>亮</w:t>
      </w:r>
      <w:r>
        <w:rPr>
          <w:rFonts w:hint="eastAsia" w:ascii="楷体" w:hAnsi="楷体" w:eastAsia="楷体" w:cs="楷体"/>
          <w:sz w:val="24"/>
          <w:szCs w:val="24"/>
        </w:rPr>
        <w:t>向老师抱怨说，连一把新的剪刀也没有了。老师听了很奇怪。只有两个人在剪东西，还应该有3把新剪刀。</w:t>
      </w:r>
      <w:r>
        <w:rPr>
          <w:rFonts w:hint="eastAsia" w:ascii="楷体" w:hAnsi="楷体" w:eastAsia="楷体" w:cs="楷体"/>
          <w:sz w:val="24"/>
          <w:szCs w:val="24"/>
          <w:lang w:val="en-US" w:eastAsia="zh-CN"/>
        </w:rPr>
        <w:t>她</w:t>
      </w:r>
      <w:r>
        <w:rPr>
          <w:rFonts w:hint="eastAsia" w:ascii="楷体" w:hAnsi="楷体" w:eastAsia="楷体" w:cs="楷体"/>
          <w:sz w:val="24"/>
          <w:szCs w:val="24"/>
        </w:rPr>
        <w:t>检查了小柜子，注意到小华那里有一些碎纸片</w:t>
      </w:r>
      <w:r>
        <w:rPr>
          <w:rFonts w:hint="eastAsia" w:ascii="楷体" w:hAnsi="楷体" w:eastAsia="楷体" w:cs="楷体"/>
          <w:sz w:val="24"/>
          <w:szCs w:val="24"/>
          <w:lang w:eastAsia="zh-CN"/>
        </w:rPr>
        <w:t>，</w:t>
      </w:r>
      <w:r>
        <w:rPr>
          <w:rFonts w:hint="eastAsia" w:ascii="楷体" w:hAnsi="楷体" w:eastAsia="楷体" w:cs="楷体"/>
          <w:sz w:val="24"/>
          <w:szCs w:val="24"/>
        </w:rPr>
        <w:t>想到可能是小华收东西时无意中放到自己的小柜子里的，老师把它们拿了出来。当</w:t>
      </w:r>
      <w:r>
        <w:rPr>
          <w:rFonts w:hint="eastAsia" w:ascii="楷体" w:hAnsi="楷体" w:eastAsia="楷体" w:cs="楷体"/>
          <w:sz w:val="24"/>
          <w:szCs w:val="24"/>
          <w:lang w:val="en-US" w:eastAsia="zh-CN"/>
        </w:rPr>
        <w:t>她</w:t>
      </w:r>
      <w:r>
        <w:rPr>
          <w:rFonts w:hint="eastAsia" w:ascii="楷体" w:hAnsi="楷体" w:eastAsia="楷体" w:cs="楷体"/>
          <w:sz w:val="24"/>
          <w:szCs w:val="24"/>
        </w:rPr>
        <w:t>移开小华的衣服后背口袋时，老师感觉到一</w:t>
      </w:r>
      <w:r>
        <w:rPr>
          <w:rFonts w:hint="eastAsia" w:ascii="楷体" w:hAnsi="楷体" w:eastAsia="楷体" w:cs="楷体"/>
          <w:sz w:val="24"/>
          <w:szCs w:val="24"/>
          <w:lang w:val="en-US" w:eastAsia="zh-CN"/>
        </w:rPr>
        <w:t>把</w:t>
      </w:r>
      <w:r>
        <w:rPr>
          <w:rFonts w:hint="eastAsia" w:ascii="楷体" w:hAnsi="楷体" w:eastAsia="楷体" w:cs="楷体"/>
          <w:sz w:val="24"/>
          <w:szCs w:val="24"/>
        </w:rPr>
        <w:t>剪刀从衣服里掉出来</w:t>
      </w:r>
      <w:r>
        <w:rPr>
          <w:rFonts w:hint="eastAsia" w:ascii="楷体" w:hAnsi="楷体" w:eastAsia="楷体" w:cs="楷体"/>
          <w:sz w:val="24"/>
          <w:szCs w:val="24"/>
          <w:lang w:val="en-US" w:eastAsia="zh-CN"/>
        </w:rPr>
        <w:t>了</w:t>
      </w:r>
      <w:r>
        <w:rPr>
          <w:rFonts w:hint="eastAsia" w:ascii="楷体" w:hAnsi="楷体" w:eastAsia="楷体" w:cs="楷体"/>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请分析这一事件产生的可能原因；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如果你是老师</w:t>
      </w:r>
      <w:r>
        <w:rPr>
          <w:rFonts w:hint="eastAsia" w:ascii="宋体" w:hAnsi="宋体" w:eastAsia="宋体" w:cs="宋体"/>
          <w:sz w:val="24"/>
          <w:szCs w:val="24"/>
          <w:lang w:val="en-US" w:eastAsia="zh-CN"/>
        </w:rPr>
        <w:t>将</w:t>
      </w:r>
      <w:r>
        <w:rPr>
          <w:rFonts w:hint="eastAsia" w:ascii="宋体" w:hAnsi="宋体" w:eastAsia="宋体" w:cs="宋体"/>
          <w:sz w:val="24"/>
          <w:szCs w:val="24"/>
        </w:rPr>
        <w:t>如何处理这一事件，请说明处理方式及理由。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b w:val="0"/>
          <w:bCs/>
          <w:sz w:val="24"/>
          <w:szCs w:val="24"/>
          <w:lang w:val="en-US" w:eastAsia="zh-CN"/>
        </w:rPr>
        <w:t>可能</w:t>
      </w:r>
      <w:r>
        <w:rPr>
          <w:rFonts w:hint="eastAsia" w:ascii="宋体" w:hAnsi="宋体" w:eastAsia="宋体" w:cs="宋体"/>
          <w:sz w:val="24"/>
          <w:szCs w:val="24"/>
        </w:rPr>
        <w:t>原因</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小华可能喜欢剪刀；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小华可能用过后顺手放在自己的衣服袋里了；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小华可能还不能很好区</w:t>
      </w:r>
      <w:r>
        <w:rPr>
          <w:rFonts w:hint="eastAsia" w:ascii="宋体" w:hAnsi="宋体" w:eastAsia="宋体" w:cs="宋体"/>
          <w:sz w:val="24"/>
          <w:szCs w:val="24"/>
          <w:lang w:val="en-US" w:eastAsia="zh-CN"/>
        </w:rPr>
        <w:t>分</w:t>
      </w:r>
      <w:r>
        <w:rPr>
          <w:rFonts w:hint="eastAsia" w:ascii="宋体" w:hAnsi="宋体" w:eastAsia="宋体" w:cs="宋体"/>
          <w:sz w:val="24"/>
          <w:szCs w:val="24"/>
        </w:rPr>
        <w:t>处置集体的东西与自己的东西的不同方法。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hAnsi="Times New Roman" w:eastAsia="楷体_GB2312" w:cs="Times New Roman"/>
          <w:sz w:val="24"/>
          <w:szCs w:val="24"/>
          <w:lang w:val="en-US" w:eastAsia="zh-CN"/>
        </w:rPr>
      </w:pPr>
      <w:r>
        <w:rPr>
          <w:rFonts w:hint="eastAsia" w:ascii="宋体" w:hAnsi="宋体" w:eastAsia="宋体" w:cs="宋体"/>
          <w:sz w:val="24"/>
          <w:szCs w:val="24"/>
        </w:rPr>
        <w:t>对事件的处理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冷处理一定时间，观察小华是出于何因发生这样的行为偏误，如果是无意的，自己将剪刀放回去了，就不用再提起（给孩子提供自我学习的机会）；</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如果小华确出于喜欢，想据为己有，也不要直接批评，要用间接提醒的方式，让他知道集体的东西不能一个人占有；（既保护孩子的自尊心，也让孩子知道如何正确处置集体财产与个人财物的关系）；</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间接提醒其他小朋友要及时将用过的东西归位</w:t>
      </w:r>
      <w:r>
        <w:rPr>
          <w:rFonts w:hint="eastAsia" w:ascii="宋体" w:hAnsi="宋体" w:eastAsia="宋体" w:cs="宋体"/>
          <w:sz w:val="24"/>
          <w:szCs w:val="24"/>
          <w:lang w:eastAsia="zh-CN"/>
        </w:rPr>
        <w:t>。</w:t>
      </w:r>
      <w:r>
        <w:rPr>
          <w:rFonts w:hint="eastAsia" w:ascii="宋体" w:hAnsi="宋体" w:eastAsia="宋体" w:cs="宋体"/>
          <w:sz w:val="24"/>
          <w:szCs w:val="24"/>
        </w:rPr>
        <w:t>（培养孩子的集体意识，预防同类事件的发生）</w:t>
      </w:r>
    </w:p>
    <w:p>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eastAsia" w:ascii="楷体_GB2312" w:hAnsi="Times New Roman" w:eastAsia="楷体_GB2312" w:cs="Times New Roman"/>
          <w:sz w:val="24"/>
          <w:szCs w:val="24"/>
          <w:lang w:val="en-US" w:eastAsia="zh-CN"/>
        </w:rPr>
      </w:pPr>
    </w:p>
    <w:p>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eastAsia" w:ascii="楷体_GB2312" w:hAnsi="Times New Roman" w:eastAsia="楷体_GB2312" w:cs="Times New Roman"/>
          <w:sz w:val="24"/>
          <w:szCs w:val="24"/>
        </w:rPr>
      </w:pPr>
      <w:r>
        <w:rPr>
          <w:rFonts w:hint="eastAsia" w:ascii="楷体_GB2312" w:hAnsi="Times New Roman" w:eastAsia="楷体_GB2312" w:cs="Times New Roman"/>
          <w:sz w:val="24"/>
          <w:szCs w:val="24"/>
          <w:lang w:val="en-US" w:eastAsia="zh-CN"/>
        </w:rPr>
        <w:t>在幼儿园的室外自由活动时间里，昊昊快乐地拍着皮球，他一路跟着皮球跑，一不小心就碰到了轩轩身上，轩轩摔倒在地上，膝盖一下破了。轩轩站起来很生气，骂道：“讨厌，王八蛋。”昊昊则回骂：“撞了你怎么了，哼。”两人吵起来了。轩轩试图打昊昊，这时老师走了过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（1）请分析这一事件产生的可能原因；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宋体"/>
          <w:sz w:val="24"/>
          <w:szCs w:val="24"/>
        </w:rPr>
        <w:t>（2）如果你是老师</w:t>
      </w:r>
      <w:r>
        <w:rPr>
          <w:rFonts w:hint="eastAsia" w:ascii="宋体" w:hAnsi="宋体" w:eastAsia="宋体" w:cs="宋体"/>
          <w:sz w:val="24"/>
          <w:szCs w:val="24"/>
          <w:lang w:val="en-US" w:eastAsia="zh-CN"/>
        </w:rPr>
        <w:t>将</w:t>
      </w:r>
      <w:r>
        <w:rPr>
          <w:rFonts w:hint="eastAsia" w:ascii="宋体" w:hAnsi="宋体" w:eastAsia="宋体" w:cs="宋体"/>
          <w:sz w:val="24"/>
          <w:szCs w:val="24"/>
        </w:rPr>
        <w:t>如何处理这一事件</w:t>
      </w:r>
      <w:r>
        <w:rPr>
          <w:rFonts w:hint="eastAsia" w:ascii="宋体" w:hAnsi="宋体" w:eastAsia="宋体" w:cs="宋体"/>
          <w:sz w:val="24"/>
          <w:szCs w:val="24"/>
          <w:lang w:eastAsia="zh-CN"/>
        </w:rPr>
        <w:t>？</w:t>
      </w:r>
      <w:r>
        <w:rPr>
          <w:rFonts w:hint="eastAsia" w:ascii="宋体" w:hAnsi="宋体" w:eastAsia="宋体" w:cs="宋体"/>
          <w:sz w:val="24"/>
          <w:szCs w:val="24"/>
        </w:rPr>
        <w:t>请说明你的处理方式及理由。</w:t>
      </w:r>
    </w:p>
    <w:p>
      <w:pPr>
        <w:keepNext w:val="0"/>
        <w:keepLines w:val="0"/>
        <w:pageBreakBefore w:val="0"/>
        <w:widowControl w:val="0"/>
        <w:kinsoku/>
        <w:wordWrap/>
        <w:overflowPunct/>
        <w:topLinePunct w:val="0"/>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sz w:val="24"/>
          <w:szCs w:val="24"/>
          <w:lang w:val="en-US" w:eastAsia="zh-CN"/>
        </w:rPr>
        <w:t>（1）学前儿童一般具有自我中心的思维特点，多数时候只关注到自己的感受，不理解与关心他人的感受和意图；昊昊和轩轩较缺乏解决冲突的基本能力。</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b/>
          <w:sz w:val="24"/>
          <w:szCs w:val="24"/>
          <w:lang w:val="en-US" w:eastAsia="zh-CN"/>
        </w:rPr>
      </w:pPr>
      <w:r>
        <w:rPr>
          <w:rFonts w:hint="eastAsia" w:ascii="宋体" w:hAnsi="宋体" w:eastAsia="宋体" w:cs="宋体"/>
          <w:sz w:val="24"/>
          <w:szCs w:val="24"/>
          <w:lang w:val="en-US" w:eastAsia="zh-CN"/>
        </w:rPr>
        <w:t>（2）对事件的处理：制止轩轩打人，分开两人（避免冲突升级），察看轩轩的伤情并到医务室进行必要的处理；安慰两个孩子（平稳情绪）；请轩轩、昊昊先后说说自己的难受（让对方知道自己的感受，达到相互理解的目的），请昊昊说说他刚才是怎么撞倒轩轩的（让轩轩知道昊昊并不是有意要撞倒他，学习相互沟通和理解对方意图）；引导两个孩子向对方说“对不起”，并说说以后再遇到类似的情况应当如何做（学习解决冲突的方法）。</w:t>
      </w:r>
    </w:p>
    <w:p>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eastAsia" w:ascii="楷体" w:hAnsi="楷体" w:eastAsia="楷体" w:cs="楷体"/>
          <w:sz w:val="24"/>
          <w:szCs w:val="24"/>
          <w:lang w:val="en-US" w:eastAsia="zh-CN"/>
        </w:rPr>
      </w:pPr>
    </w:p>
    <w:p>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一天早上，小虎特别霸道地对待他邻座的同伴，命令她不能坐在他的旁边并抢她的玩具玩。到了室外活动时间，很多幼儿都躲开他，不让他参加他们的游戏。他开始抱怨：“为什么不要我一起玩？”小磊直率地回答：“因为你总是想当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请</w:t>
      </w:r>
      <w:r>
        <w:rPr>
          <w:rFonts w:hint="eastAsia" w:ascii="宋体" w:hAnsi="宋体" w:eastAsia="宋体" w:cs="宋体"/>
          <w:sz w:val="24"/>
          <w:szCs w:val="24"/>
          <w:lang w:val="en-US" w:eastAsia="zh-CN"/>
        </w:rPr>
        <w:t>分析小虎在这一情景中会体验到什么</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如果你是老师</w:t>
      </w:r>
      <w:r>
        <w:rPr>
          <w:rFonts w:hint="eastAsia" w:ascii="宋体" w:hAnsi="宋体" w:eastAsia="宋体" w:cs="宋体"/>
          <w:sz w:val="24"/>
          <w:szCs w:val="24"/>
          <w:lang w:val="en-US" w:eastAsia="zh-CN"/>
        </w:rPr>
        <w:t>将如何引导小虎从中有所学习？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Times New Roman" w:hAnsi="Times New Roman" w:eastAsia="宋体" w:cs="Times New Roman"/>
          <w:sz w:val="24"/>
          <w:szCs w:val="24"/>
          <w:lang w:val="en-US" w:eastAsia="zh-CN"/>
        </w:rPr>
        <w:t>（1）小虎首先</w:t>
      </w:r>
      <w:r>
        <w:rPr>
          <w:rFonts w:hint="default" w:ascii="Times New Roman" w:hAnsi="Times New Roman" w:eastAsia="宋体" w:cs="Times New Roman"/>
          <w:sz w:val="24"/>
          <w:szCs w:val="24"/>
          <w:lang w:val="en-US" w:eastAsia="zh-CN"/>
        </w:rPr>
        <w:t>体验</w:t>
      </w:r>
      <w:r>
        <w:rPr>
          <w:rFonts w:hint="eastAsia" w:ascii="Times New Roman" w:hAnsi="Times New Roman" w:eastAsia="宋体" w:cs="Times New Roman"/>
          <w:sz w:val="24"/>
          <w:szCs w:val="24"/>
          <w:lang w:val="en-US" w:eastAsia="zh-CN"/>
        </w:rPr>
        <w:t>到</w:t>
      </w:r>
      <w:r>
        <w:rPr>
          <w:rFonts w:hint="default" w:ascii="Times New Roman" w:hAnsi="Times New Roman" w:eastAsia="宋体" w:cs="Times New Roman"/>
          <w:sz w:val="24"/>
          <w:szCs w:val="24"/>
          <w:lang w:val="en-US" w:eastAsia="zh-CN"/>
        </w:rPr>
        <w:t>自己</w:t>
      </w:r>
      <w:r>
        <w:rPr>
          <w:rFonts w:hint="eastAsia" w:ascii="Times New Roman" w:hAnsi="Times New Roman" w:eastAsia="宋体" w:cs="Times New Roman"/>
          <w:sz w:val="24"/>
          <w:szCs w:val="24"/>
          <w:lang w:val="en-US" w:eastAsia="zh-CN"/>
        </w:rPr>
        <w:t>被同伴拒绝的不愉快感受；小虎还可能体验到这种不愉快的感受是自己之前的</w:t>
      </w:r>
      <w:r>
        <w:rPr>
          <w:rFonts w:hint="default" w:ascii="Times New Roman" w:hAnsi="Times New Roman" w:eastAsia="宋体" w:cs="Times New Roman"/>
          <w:sz w:val="24"/>
          <w:szCs w:val="24"/>
          <w:lang w:val="en-US" w:eastAsia="zh-CN"/>
        </w:rPr>
        <w:t>不恰当行为所导致的</w:t>
      </w:r>
      <w:r>
        <w:rPr>
          <w:rFonts w:hint="eastAsia" w:ascii="Times New Roman" w:hAnsi="Times New Roman" w:eastAsia="宋体" w:cs="Times New Roman"/>
          <w:sz w:val="24"/>
          <w:szCs w:val="24"/>
          <w:lang w:val="en-US" w:eastAsia="zh-CN"/>
        </w:rPr>
        <w:t>延迟的自然后果</w:t>
      </w:r>
      <w:r>
        <w:rPr>
          <w:rFonts w:hint="default" w:ascii="Times New Roman" w:hAnsi="Times New Roman"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（2）在此情境下适合使用自然教育法教育小虎改变自己的行为方式。</w:t>
      </w:r>
      <w:r>
        <w:rPr>
          <w:rFonts w:hint="default" w:ascii="Times New Roman" w:hAnsi="Times New Roman" w:eastAsia="宋体" w:cs="Times New Roman"/>
          <w:sz w:val="24"/>
          <w:szCs w:val="24"/>
          <w:lang w:val="en-US" w:eastAsia="zh-CN"/>
        </w:rPr>
        <w:t>使用自然后果法的目的，是帮助学前儿童认识自己的行为对自己和他人的影响。</w:t>
      </w:r>
      <w:r>
        <w:rPr>
          <w:rFonts w:hint="eastAsia" w:ascii="Times New Roman" w:hAnsi="Times New Roman" w:eastAsia="宋体" w:cs="Times New Roman"/>
          <w:sz w:val="24"/>
          <w:szCs w:val="24"/>
          <w:lang w:val="en-US" w:eastAsia="zh-CN"/>
        </w:rPr>
        <w:t>由于认知水平的局限，</w:t>
      </w:r>
      <w:r>
        <w:rPr>
          <w:rFonts w:hint="default" w:ascii="Times New Roman" w:hAnsi="Times New Roman" w:eastAsia="宋体" w:cs="Times New Roman"/>
          <w:sz w:val="24"/>
          <w:szCs w:val="24"/>
          <w:lang w:val="en-US" w:eastAsia="zh-CN"/>
        </w:rPr>
        <w:t>学前儿童可能并不必然能体会到自身行为</w:t>
      </w:r>
      <w:r>
        <w:rPr>
          <w:rFonts w:hint="eastAsia" w:ascii="Times New Roman" w:hAnsi="Times New Roman" w:eastAsia="宋体" w:cs="Times New Roman"/>
          <w:sz w:val="24"/>
          <w:szCs w:val="24"/>
          <w:lang w:val="en-US" w:eastAsia="zh-CN"/>
        </w:rPr>
        <w:t>与</w:t>
      </w:r>
      <w:r>
        <w:rPr>
          <w:rFonts w:hint="default" w:ascii="Times New Roman" w:hAnsi="Times New Roman" w:eastAsia="宋体" w:cs="Times New Roman"/>
          <w:sz w:val="24"/>
          <w:szCs w:val="24"/>
          <w:lang w:val="en-US" w:eastAsia="zh-CN"/>
        </w:rPr>
        <w:t>后果之间的关系，因此</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幼儿教师可以帮助学前儿童找出他们行为和</w:t>
      </w:r>
      <w:r>
        <w:rPr>
          <w:rFonts w:hint="eastAsia" w:ascii="Times New Roman" w:hAnsi="Times New Roman" w:eastAsia="宋体" w:cs="Times New Roman"/>
          <w:sz w:val="24"/>
          <w:szCs w:val="24"/>
          <w:lang w:val="en-US" w:eastAsia="zh-CN"/>
        </w:rPr>
        <w:t>相应</w:t>
      </w:r>
      <w:r>
        <w:rPr>
          <w:rFonts w:hint="default" w:ascii="Times New Roman" w:hAnsi="Times New Roman" w:eastAsia="宋体" w:cs="Times New Roman"/>
          <w:sz w:val="24"/>
          <w:szCs w:val="24"/>
          <w:lang w:val="en-US" w:eastAsia="zh-CN"/>
        </w:rPr>
        <w:t>结果之间的因果关系，以此来有效地</w:t>
      </w:r>
      <w:r>
        <w:rPr>
          <w:rFonts w:hint="eastAsia" w:ascii="Times New Roman" w:hAnsi="Times New Roman" w:eastAsia="宋体" w:cs="Times New Roman"/>
          <w:sz w:val="24"/>
          <w:szCs w:val="24"/>
          <w:lang w:val="en-US" w:eastAsia="zh-CN"/>
        </w:rPr>
        <w:t>引</w:t>
      </w:r>
      <w:r>
        <w:rPr>
          <w:rFonts w:hint="default" w:ascii="Times New Roman" w:hAnsi="Times New Roman" w:eastAsia="宋体" w:cs="Times New Roman"/>
          <w:sz w:val="24"/>
          <w:szCs w:val="24"/>
          <w:lang w:val="en-US" w:eastAsia="zh-CN"/>
        </w:rPr>
        <w:t>导他们。</w:t>
      </w:r>
      <w:r>
        <w:rPr>
          <w:rFonts w:hint="eastAsia" w:ascii="Times New Roman" w:hAnsi="Times New Roman" w:eastAsia="宋体" w:cs="Times New Roman"/>
          <w:sz w:val="24"/>
          <w:szCs w:val="24"/>
          <w:lang w:val="en-US" w:eastAsia="zh-CN"/>
        </w:rPr>
        <w:t>老师可以对小虎受到的感情伤害表示同情，</w:t>
      </w:r>
      <w:r>
        <w:rPr>
          <w:rFonts w:hint="default" w:ascii="Times New Roman" w:hAnsi="Times New Roman" w:eastAsia="宋体" w:cs="Times New Roman"/>
          <w:sz w:val="24"/>
          <w:szCs w:val="24"/>
          <w:lang w:val="en-US" w:eastAsia="zh-CN"/>
        </w:rPr>
        <w:t>这是恰当的。但老师不能通过让他避免这种体验来帮助他。老师更好的回应是鼓励</w:t>
      </w:r>
      <w:r>
        <w:rPr>
          <w:rFonts w:hint="eastAsia" w:ascii="Times New Roman" w:hAnsi="Times New Roman" w:eastAsia="宋体" w:cs="Times New Roman"/>
          <w:sz w:val="24"/>
          <w:szCs w:val="24"/>
          <w:lang w:val="en-US" w:eastAsia="zh-CN"/>
        </w:rPr>
        <w:t>小虎</w:t>
      </w:r>
      <w:r>
        <w:rPr>
          <w:rFonts w:hint="default" w:ascii="Times New Roman" w:hAnsi="Times New Roman" w:eastAsia="宋体" w:cs="Times New Roman"/>
          <w:sz w:val="24"/>
          <w:szCs w:val="24"/>
          <w:lang w:val="en-US" w:eastAsia="zh-CN"/>
        </w:rPr>
        <w:t>思考，他应该采取什么行动才能被其他同伴所接受。在幼儿园中，幼儿教师没有必要过度保护学前儿童，很多时候，</w:t>
      </w:r>
      <w:r>
        <w:rPr>
          <w:rFonts w:hint="eastAsia" w:ascii="Times New Roman" w:hAnsi="Times New Roman" w:eastAsia="宋体" w:cs="Times New Roman"/>
          <w:sz w:val="24"/>
          <w:szCs w:val="24"/>
          <w:lang w:val="en-US" w:eastAsia="zh-CN"/>
        </w:rPr>
        <w:t>我们</w:t>
      </w:r>
      <w:r>
        <w:rPr>
          <w:rFonts w:hint="default" w:ascii="Times New Roman" w:hAnsi="Times New Roman" w:eastAsia="宋体" w:cs="Times New Roman"/>
          <w:sz w:val="24"/>
          <w:szCs w:val="24"/>
          <w:lang w:val="en-US" w:eastAsia="zh-CN"/>
        </w:rPr>
        <w:t>可以让</w:t>
      </w:r>
      <w:r>
        <w:rPr>
          <w:rFonts w:hint="eastAsia" w:ascii="Times New Roman" w:hAnsi="Times New Roman" w:eastAsia="宋体" w:cs="Times New Roman"/>
          <w:sz w:val="24"/>
          <w:szCs w:val="24"/>
          <w:lang w:val="en-US" w:eastAsia="zh-CN"/>
        </w:rPr>
        <w:t>孩子</w:t>
      </w:r>
      <w:r>
        <w:rPr>
          <w:rFonts w:hint="default" w:ascii="Times New Roman" w:hAnsi="Times New Roman" w:eastAsia="宋体" w:cs="Times New Roman"/>
          <w:sz w:val="24"/>
          <w:szCs w:val="24"/>
          <w:lang w:val="en-US" w:eastAsia="zh-CN"/>
        </w:rPr>
        <w:t>在自己导致的后果中学习到有用的经验。</w:t>
      </w:r>
    </w:p>
    <w:p>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eastAsia" w:ascii="楷体" w:hAnsi="楷体" w:eastAsia="楷体" w:cs="楷体"/>
          <w:sz w:val="24"/>
          <w:szCs w:val="24"/>
          <w:lang w:val="en-US" w:eastAsia="zh-CN"/>
        </w:rPr>
      </w:pPr>
    </w:p>
    <w:p>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涛涛在午睡后想和瑞瑞一起玩。不巧的是，瑞瑞刚刚醒，只想单独呆着。出于沮丧，涛涛变得具有攻击性，最终诉诸身体接触来引起瑞瑞的注意。行为从轻轻碰升级成用力推，最后就是动手打人。瑞瑞号啕大哭起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Times New Roman"/>
          <w:sz w:val="24"/>
          <w:szCs w:val="24"/>
          <w:lang w:val="en-US" w:eastAsia="zh-CN"/>
        </w:rPr>
        <w:t>如果你是老师将如何帮助他们？请说明你使用的教育方法及理由。</w:t>
      </w:r>
    </w:p>
    <w:p>
      <w:pPr>
        <w:pStyle w:val="3"/>
        <w:keepNext w:val="0"/>
        <w:keepLines w:val="0"/>
        <w:pageBreakBefore w:val="0"/>
        <w:widowControl w:val="0"/>
        <w:kinsoku/>
        <w:wordWrap/>
        <w:overflowPunct/>
        <w:topLinePunct w:val="0"/>
        <w:bidi w:val="0"/>
        <w:adjustRightInd/>
        <w:snapToGrid/>
        <w:spacing w:line="360" w:lineRule="auto"/>
        <w:ind w:left="0" w:leftChars="0" w:firstLine="0" w:firstLineChars="0"/>
        <w:textAlignment w:val="auto"/>
        <w:rPr>
          <w:rFonts w:hint="eastAsia" w:ascii="宋体" w:hAnsi="宋体" w:eastAsia="宋体" w:cs="Times New Roman"/>
          <w:b w:val="0"/>
          <w:bCs w:val="0"/>
          <w:kern w:val="2"/>
          <w:sz w:val="24"/>
          <w:szCs w:val="24"/>
          <w:lang w:val="en-US" w:eastAsia="zh-CN" w:bidi="ar-SA"/>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Times New Roman"/>
          <w:b w:val="0"/>
          <w:bCs w:val="0"/>
          <w:kern w:val="2"/>
          <w:sz w:val="24"/>
          <w:szCs w:val="24"/>
          <w:lang w:val="en-US" w:eastAsia="zh-CN" w:bidi="ar-SA"/>
        </w:rPr>
        <w:t>老师此时可采用相关后果法中的隔离来引导涛涛改变其行为方式。</w:t>
      </w:r>
    </w:p>
    <w:p>
      <w:pPr>
        <w:pStyle w:val="3"/>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老师首先要及时去安慰瑞瑞。因为瑞瑞此时不能用语言表达他个人的需要，所以老师最好选择让涛涛离开，并解释说老师不能让涛涛打瑞瑞。可以冷静地把涛涛带到隔壁的房间，并告诉他：“打人会痛的，等你准备好了用你的语言而不是拳头后，你就可以回去了。瑞瑞受到伤害了，他需要感到安全。”</w:t>
      </w:r>
    </w:p>
    <w:p>
      <w:pPr>
        <w:pStyle w:val="3"/>
        <w:keepNext w:val="0"/>
        <w:keepLines w:val="0"/>
        <w:pageBreakBefore w:val="0"/>
        <w:widowControl w:val="0"/>
        <w:kinsoku/>
        <w:wordWrap/>
        <w:overflowPunct/>
        <w:topLinePunct w:val="0"/>
        <w:bidi w:val="0"/>
        <w:adjustRightInd/>
        <w:snapToGrid/>
        <w:spacing w:line="360" w:lineRule="auto"/>
        <w:ind w:left="0" w:leftChars="0" w:firstLine="480" w:firstLineChars="200"/>
        <w:textAlignment w:val="auto"/>
        <w:rPr>
          <w:rFonts w:hint="default"/>
          <w:b/>
          <w:sz w:val="24"/>
          <w:szCs w:val="24"/>
          <w:lang w:val="en-US" w:eastAsia="zh-CN"/>
        </w:rPr>
      </w:pPr>
      <w:r>
        <w:rPr>
          <w:rFonts w:hint="eastAsia" w:ascii="宋体" w:hAnsi="宋体" w:eastAsia="宋体" w:cs="Times New Roman"/>
          <w:b w:val="0"/>
          <w:bCs w:val="0"/>
          <w:kern w:val="2"/>
          <w:sz w:val="24"/>
          <w:szCs w:val="24"/>
          <w:lang w:val="en-US" w:eastAsia="zh-CN" w:bidi="ar-SA"/>
        </w:rPr>
        <w:t>老师这样做并没有命令涛涛多长时间不许接近瑞瑞，也没有利用成人的权力来做所有的决定。相反，老师让孩子自己把握需要多少时间，并让涛涛反思自己的行为，判断何时可以控制自己的情绪。这种方式可以帮助涛涛为自己的行为负责并且能变得更加自律。</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楷体_GB2312" w:eastAsia="楷体_GB2312"/>
          <w:color w:val="000000"/>
          <w:sz w:val="24"/>
          <w:szCs w:val="24"/>
        </w:rPr>
      </w:pP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楷体_GB2312" w:eastAsia="楷体_GB2312"/>
          <w:color w:val="000000"/>
          <w:sz w:val="24"/>
          <w:szCs w:val="24"/>
        </w:rPr>
      </w:pPr>
      <w:r>
        <w:rPr>
          <w:rFonts w:hint="eastAsia" w:ascii="楷体_GB2312" w:eastAsia="楷体_GB2312"/>
          <w:color w:val="000000"/>
          <w:sz w:val="24"/>
          <w:szCs w:val="24"/>
        </w:rPr>
        <w:t>下午，小一班的小朋友玩音乐游戏《小娃娃》。角色区中，有许多孩子们为配合单元开展</w:t>
      </w:r>
      <w:r>
        <w:rPr>
          <w:rFonts w:hint="eastAsia" w:ascii="楷体_GB2312" w:eastAsia="楷体_GB2312"/>
          <w:color w:val="000000"/>
          <w:sz w:val="24"/>
          <w:szCs w:val="24"/>
          <w:lang w:val="en-US" w:eastAsia="zh-CN"/>
        </w:rPr>
        <w:t>而</w:t>
      </w:r>
      <w:r>
        <w:rPr>
          <w:rFonts w:hint="eastAsia" w:ascii="楷体_GB2312" w:eastAsia="楷体_GB2312"/>
          <w:color w:val="000000"/>
          <w:sz w:val="24"/>
          <w:szCs w:val="24"/>
        </w:rPr>
        <w:t xml:space="preserve">从家中带来的各种娃娃。为了增强游戏的趣味性，教师鼓励小朋友抱娃娃演唱。于是，大家纷纷抱起自己的或自己喜欢的娃娃，甜甜、月月、潇潇、博文的娃娃就被他人“认领”走了。甜甜不甘心自己的娃娃被他人抱在怀里，就和“领养”者争夺，一边还大声嚷嚷：“我的娃娃,我的娃娃！”“领养”者也不甘示弱，大声回敬；“我先拿的，我先拿的！”月月看见自己的娃娃不见了，先向周围环顾片刻，见没有人帮助，“哇”的大哭起来。潇潇呢，不争也不哭，只是默默地走到老师的身边，希望得到老师的帮助。博文则一屁股又坐回自己的小椅子，说：“我不想抱娃娃，这个歌难听死了！” </w:t>
      </w:r>
    </w:p>
    <w:p>
      <w:pPr>
        <w:keepNext w:val="0"/>
        <w:keepLines w:val="0"/>
        <w:pageBreakBefore w:val="0"/>
        <w:numPr>
          <w:ilvl w:val="0"/>
          <w:numId w:val="0"/>
        </w:numPr>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请分析孩子们的行为</w:t>
      </w:r>
      <w:r>
        <w:rPr>
          <w:rFonts w:hint="eastAsia" w:ascii="宋体" w:hAnsi="宋体" w:eastAsia="宋体" w:cs="宋体"/>
          <w:color w:val="000000"/>
          <w:sz w:val="24"/>
          <w:szCs w:val="24"/>
          <w:lang w:val="en-US" w:eastAsia="zh-CN"/>
        </w:rPr>
        <w:t>的原因</w:t>
      </w:r>
      <w:r>
        <w:rPr>
          <w:rFonts w:hint="eastAsia" w:ascii="宋体" w:hAnsi="宋体" w:eastAsia="宋体" w:cs="宋体"/>
          <w:color w:val="00000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如果你是老师</w:t>
      </w:r>
      <w:r>
        <w:rPr>
          <w:rFonts w:hint="eastAsia" w:ascii="宋体" w:hAnsi="宋体" w:eastAsia="宋体" w:cs="宋体"/>
          <w:color w:val="000000"/>
          <w:sz w:val="24"/>
          <w:szCs w:val="24"/>
          <w:lang w:val="en-US" w:eastAsia="zh-CN"/>
        </w:rPr>
        <w:t>将</w:t>
      </w:r>
      <w:r>
        <w:rPr>
          <w:rFonts w:hint="eastAsia" w:ascii="宋体" w:hAnsi="宋体" w:eastAsia="宋体" w:cs="宋体"/>
          <w:color w:val="000000"/>
          <w:sz w:val="24"/>
          <w:szCs w:val="24"/>
        </w:rPr>
        <w:t>如何处理这一事件，请说明你的处理方式及理由。</w:t>
      </w:r>
    </w:p>
    <w:p>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甜甜、月月、潇潇、博文的行为属受挫后的外在</w:t>
      </w:r>
      <w:r>
        <w:rPr>
          <w:rFonts w:hint="eastAsia" w:ascii="宋体" w:hAnsi="宋体" w:eastAsia="宋体" w:cs="宋体"/>
          <w:color w:val="000000"/>
          <w:sz w:val="24"/>
          <w:szCs w:val="24"/>
          <w:lang w:val="en-US" w:eastAsia="zh-CN"/>
        </w:rPr>
        <w:t>行为</w:t>
      </w:r>
      <w:r>
        <w:rPr>
          <w:rFonts w:hint="eastAsia" w:ascii="宋体" w:hAnsi="宋体" w:eastAsia="宋体" w:cs="宋体"/>
          <w:color w:val="000000"/>
          <w:sz w:val="24"/>
          <w:szCs w:val="24"/>
        </w:rPr>
        <w:t>反应</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因为他们缺乏相关的经验，没有学会在同伴交往中正确表达自己的意愿，不知道如何向别人索回自己的物品。</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eastAsia="zh-CN"/>
        </w:rPr>
      </w:pPr>
      <w:r>
        <w:rPr>
          <w:rFonts w:hint="eastAsia" w:ascii="宋体" w:hAnsi="宋体" w:eastAsia="宋体" w:cs="宋体"/>
          <w:color w:val="000000"/>
          <w:sz w:val="24"/>
          <w:szCs w:val="24"/>
          <w:lang w:val="en-US" w:eastAsia="zh-CN"/>
        </w:rPr>
        <w:t>（2）老</w:t>
      </w:r>
      <w:r>
        <w:rPr>
          <w:rFonts w:hint="eastAsia" w:ascii="宋体" w:hAnsi="宋体" w:eastAsia="宋体" w:cs="宋体"/>
          <w:color w:val="000000"/>
          <w:sz w:val="24"/>
          <w:szCs w:val="24"/>
        </w:rPr>
        <w:t>师发现后，应停下游戏，</w:t>
      </w:r>
      <w:r>
        <w:rPr>
          <w:rFonts w:hint="eastAsia" w:ascii="宋体" w:hAnsi="宋体" w:eastAsia="宋体" w:cs="宋体"/>
          <w:color w:val="000000"/>
          <w:sz w:val="24"/>
          <w:szCs w:val="24"/>
          <w:lang w:val="en-US" w:eastAsia="zh-CN"/>
        </w:rPr>
        <w:t>并</w:t>
      </w:r>
      <w:r>
        <w:rPr>
          <w:rFonts w:hint="eastAsia" w:ascii="宋体" w:hAnsi="宋体" w:eastAsia="宋体" w:cs="宋体"/>
          <w:color w:val="000000"/>
          <w:sz w:val="24"/>
          <w:szCs w:val="24"/>
        </w:rPr>
        <w:t>提出问题：生气能让娃娃回来吗？</w:t>
      </w:r>
      <w:r>
        <w:rPr>
          <w:rFonts w:hint="eastAsia" w:ascii="宋体" w:hAnsi="宋体" w:eastAsia="宋体" w:cs="宋体"/>
          <w:color w:val="000000"/>
          <w:sz w:val="24"/>
          <w:szCs w:val="24"/>
          <w:lang w:val="en-US" w:eastAsia="zh-CN"/>
        </w:rPr>
        <w:t>老师可以</w:t>
      </w:r>
      <w:r>
        <w:rPr>
          <w:rFonts w:hint="eastAsia" w:ascii="宋体" w:hAnsi="宋体" w:eastAsia="宋体" w:cs="宋体"/>
          <w:color w:val="000000"/>
          <w:sz w:val="24"/>
          <w:szCs w:val="24"/>
        </w:rPr>
        <w:t>让幼儿讨论解决问题的办法。教师应引导幼儿认识到“要用小嘴巴讲话”！</w:t>
      </w:r>
      <w:r>
        <w:rPr>
          <w:rFonts w:hint="eastAsia" w:ascii="宋体" w:hAnsi="宋体" w:eastAsia="宋体" w:cs="宋体"/>
          <w:color w:val="000000"/>
          <w:sz w:val="24"/>
          <w:szCs w:val="24"/>
          <w:lang w:val="en-US" w:eastAsia="zh-CN"/>
        </w:rPr>
        <w:t>认识到</w:t>
      </w:r>
      <w:r>
        <w:rPr>
          <w:rFonts w:hint="eastAsia" w:ascii="宋体" w:hAnsi="宋体" w:eastAsia="宋体" w:cs="宋体"/>
          <w:color w:val="000000"/>
          <w:sz w:val="24"/>
          <w:szCs w:val="24"/>
        </w:rPr>
        <w:t>“哭没有用，自己去想办法，</w:t>
      </w:r>
      <w:r>
        <w:rPr>
          <w:rFonts w:hint="eastAsia" w:ascii="宋体" w:hAnsi="宋体" w:eastAsia="宋体" w:cs="宋体"/>
          <w:color w:val="000000"/>
          <w:sz w:val="24"/>
          <w:szCs w:val="24"/>
          <w:lang w:val="en-US" w:eastAsia="zh-CN"/>
        </w:rPr>
        <w:t>要</w:t>
      </w:r>
      <w:r>
        <w:rPr>
          <w:rFonts w:hint="eastAsia" w:ascii="宋体" w:hAnsi="宋体" w:eastAsia="宋体" w:cs="宋体"/>
          <w:color w:val="000000"/>
          <w:sz w:val="24"/>
          <w:szCs w:val="24"/>
        </w:rPr>
        <w:t>和别人商量</w:t>
      </w:r>
      <w:r>
        <w:rPr>
          <w:rFonts w:hint="eastAsia" w:ascii="宋体" w:hAnsi="宋体" w:eastAsia="宋体" w:cs="宋体"/>
          <w:color w:val="000000"/>
          <w:sz w:val="24"/>
          <w:szCs w:val="24"/>
          <w:lang w:val="en-US" w:eastAsia="zh-CN"/>
        </w:rPr>
        <w:t>沟通</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引导幼儿运用</w:t>
      </w:r>
      <w:r>
        <w:rPr>
          <w:rFonts w:hint="eastAsia" w:ascii="宋体" w:hAnsi="宋体" w:eastAsia="宋体" w:cs="宋体"/>
          <w:color w:val="000000"/>
          <w:sz w:val="24"/>
          <w:szCs w:val="24"/>
        </w:rPr>
        <w:t>语言</w:t>
      </w:r>
      <w:r>
        <w:rPr>
          <w:rFonts w:hint="eastAsia" w:ascii="宋体" w:hAnsi="宋体" w:eastAsia="宋体" w:cs="宋体"/>
          <w:color w:val="000000"/>
          <w:sz w:val="24"/>
          <w:szCs w:val="24"/>
          <w:lang w:val="en-US" w:eastAsia="zh-CN"/>
        </w:rPr>
        <w:t>沟通解决冲突</w:t>
      </w:r>
      <w:r>
        <w:rPr>
          <w:rFonts w:hint="eastAsia" w:ascii="宋体" w:hAnsi="宋体" w:eastAsia="宋体" w:cs="宋体"/>
          <w:color w:val="000000"/>
          <w:sz w:val="24"/>
          <w:szCs w:val="24"/>
        </w:rPr>
        <w:t>。老师应对小朋友提出要求：</w:t>
      </w:r>
      <w:r>
        <w:rPr>
          <w:rFonts w:hint="eastAsia" w:ascii="宋体" w:hAnsi="宋体" w:eastAsia="宋体" w:cs="宋体"/>
          <w:color w:val="000000"/>
          <w:sz w:val="24"/>
          <w:szCs w:val="24"/>
          <w:lang w:val="en-US" w:eastAsia="zh-CN"/>
        </w:rPr>
        <w:t>不管</w:t>
      </w:r>
      <w:r>
        <w:rPr>
          <w:rFonts w:hint="eastAsia" w:ascii="宋体" w:hAnsi="宋体" w:eastAsia="宋体" w:cs="宋体"/>
          <w:color w:val="000000"/>
          <w:sz w:val="24"/>
          <w:szCs w:val="24"/>
        </w:rPr>
        <w:t>在家里或幼儿园，遇到</w:t>
      </w:r>
      <w:r>
        <w:rPr>
          <w:rFonts w:hint="eastAsia" w:ascii="宋体" w:hAnsi="宋体" w:eastAsia="宋体" w:cs="宋体"/>
          <w:color w:val="000000"/>
          <w:sz w:val="24"/>
          <w:szCs w:val="24"/>
          <w:lang w:val="en-US" w:eastAsia="zh-CN"/>
        </w:rPr>
        <w:t>任何</w:t>
      </w:r>
      <w:r>
        <w:rPr>
          <w:rFonts w:hint="eastAsia" w:ascii="宋体" w:hAnsi="宋体" w:eastAsia="宋体" w:cs="宋体"/>
          <w:color w:val="000000"/>
          <w:sz w:val="24"/>
          <w:szCs w:val="24"/>
        </w:rPr>
        <w:t>事情，不能哭，</w:t>
      </w:r>
      <w:r>
        <w:rPr>
          <w:rFonts w:hint="eastAsia" w:ascii="宋体" w:hAnsi="宋体" w:eastAsia="宋体" w:cs="宋体"/>
          <w:color w:val="000000"/>
          <w:sz w:val="24"/>
          <w:szCs w:val="24"/>
          <w:lang w:val="en-US" w:eastAsia="zh-CN"/>
        </w:rPr>
        <w:t>要</w:t>
      </w:r>
      <w:r>
        <w:rPr>
          <w:rFonts w:hint="eastAsia" w:ascii="宋体" w:hAnsi="宋体" w:eastAsia="宋体" w:cs="宋体"/>
          <w:color w:val="000000"/>
          <w:sz w:val="24"/>
          <w:szCs w:val="24"/>
        </w:rPr>
        <w:t>把</w:t>
      </w:r>
      <w:r>
        <w:rPr>
          <w:rFonts w:hint="eastAsia" w:ascii="宋体" w:hAnsi="宋体" w:eastAsia="宋体" w:cs="宋体"/>
          <w:color w:val="000000"/>
          <w:sz w:val="24"/>
          <w:szCs w:val="24"/>
          <w:lang w:val="en-US" w:eastAsia="zh-CN"/>
        </w:rPr>
        <w:t>想法和感受说出来，要动脑筋想办法。</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楷体_GB2312" w:eastAsia="楷体_GB2312"/>
          <w:color w:val="000000"/>
          <w:sz w:val="24"/>
          <w:szCs w:val="24"/>
          <w:lang w:val="en-US" w:eastAsia="zh-CN"/>
        </w:rPr>
      </w:pP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楷体_GB2312" w:eastAsia="楷体_GB2312"/>
          <w:color w:val="000000"/>
          <w:sz w:val="24"/>
          <w:szCs w:val="24"/>
          <w:lang w:val="en-US" w:eastAsia="zh-CN"/>
        </w:rPr>
        <w:t>涛涛的爸爸是一个事业有成的商人，为了更好的照顾儿子，他为儿子请了两个保姆，一个专管儿子的生活，另一个专管接儿子上学下学。涛涛爸爸认为保姆就是应当服务与服从于主人的需要与要求，所以对她们总是用命令的语气说话。保姆到幼儿园接涛涛下学，本来在班里能干的涛涛只要一见到保姆来了，就会支使她做这做那，并且也总是用命令的语气和她说话。</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（1）请分析涛涛行为产生的原因及可能出现的问题；</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宋体"/>
          <w:color w:val="000000"/>
          <w:sz w:val="24"/>
          <w:szCs w:val="24"/>
          <w:lang w:val="en-US" w:eastAsia="zh-CN"/>
        </w:rPr>
        <w:t>（2）如果你是老师，将如何应对涛涛出现的行为？</w:t>
      </w:r>
    </w:p>
    <w:p>
      <w:pPr>
        <w:keepNext w:val="0"/>
        <w:keepLines w:val="0"/>
        <w:pageBreakBefore w:val="0"/>
        <w:kinsoku/>
        <w:wordWrap/>
        <w:overflowPunct/>
        <w:topLinePunct w:val="0"/>
        <w:bidi w:val="0"/>
        <w:adjustRightInd/>
        <w:snapToGrid/>
        <w:spacing w:line="360" w:lineRule="auto"/>
        <w:ind w:firstLine="482"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lang w:eastAsia="zh-CN"/>
        </w:rPr>
        <w:t>）</w:t>
      </w:r>
      <w:r>
        <w:rPr>
          <w:rFonts w:hint="eastAsia" w:ascii="宋体" w:hAnsi="宋体" w:eastAsia="宋体" w:cs="宋体"/>
          <w:color w:val="000000"/>
          <w:sz w:val="24"/>
          <w:szCs w:val="24"/>
          <w:lang w:val="en-US" w:eastAsia="zh-CN"/>
        </w:rPr>
        <w:t>亲子关系是儿童自出生后最先接触的人际关系，对父母行为的模仿是儿童社会化的重要方式。社会学习理论中的观察学习的概念解释了儿童模仿的过程，认为在社会情境中，儿童直接观察别人的行为就能获得并仿造出一连串新的行为，并且观察到他人行为产生的后果，也就受到了一种“替代强化”。涛涛的行为产生的原因主要就是来自对其父亲行为的模仿。涛涛的行为可能影响其社会认知的发展和角色的社会化，造成其角色认知和角色行为的混乱；同时也可能影响涛涛发展其人际交往能力，在形成良好的同伴关系和师幼关系方面也会带来不利影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b/>
          <w:sz w:val="24"/>
          <w:szCs w:val="24"/>
          <w:lang w:val="en-US" w:eastAsia="zh-CN"/>
        </w:rPr>
      </w:pPr>
      <w:r>
        <w:rPr>
          <w:rFonts w:hint="eastAsia" w:ascii="宋体" w:hAnsi="宋体" w:eastAsia="宋体" w:cs="宋体"/>
          <w:color w:val="000000"/>
          <w:sz w:val="24"/>
          <w:szCs w:val="24"/>
          <w:lang w:val="en-US" w:eastAsia="zh-CN"/>
        </w:rPr>
        <w:t>（2）老师要及时与涛涛的家长沟通，要让家长明白自身行为对孩子的深远影响，提醒家长应注重自己的言行举止，为儿童的行为模仿提供良好的榜样。老师也要在幼儿园中的待人接物中做好尊重人、平等待人的榜样，并通过一定的活动（如角色扮演游戏、讲故事、社会领域或语言领域的集体教育活动等方式）让涛涛学会尊重人、关心与帮助人。</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楷体_GB2312" w:hAnsi="宋体" w:eastAsia="楷体_GB2312"/>
          <w:sz w:val="24"/>
          <w:szCs w:val="24"/>
          <w:lang w:val="en-US" w:eastAsia="zh-CN"/>
        </w:rPr>
      </w:pP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sz w:val="24"/>
          <w:szCs w:val="24"/>
        </w:rPr>
      </w:pPr>
      <w:r>
        <w:rPr>
          <w:rFonts w:hint="eastAsia" w:ascii="楷体_GB2312" w:hAnsi="宋体" w:eastAsia="楷体_GB2312"/>
          <w:sz w:val="24"/>
          <w:szCs w:val="24"/>
          <w:lang w:val="en-US" w:eastAsia="zh-CN"/>
        </w:rPr>
        <w:t>刚满4</w:t>
      </w:r>
      <w:r>
        <w:rPr>
          <w:rFonts w:hint="eastAsia" w:ascii="楷体_GB2312" w:hAnsi="宋体" w:eastAsia="楷体_GB2312"/>
          <w:sz w:val="24"/>
          <w:szCs w:val="24"/>
        </w:rPr>
        <w:t>岁的小庄正在夸夸其谈地说他的英雄事迹，而周围的同伴并不认同他，并争辩说：“你不可能什么事情都可以做！”小庄与他们争执起来，而且坚定自己的想法。这时，老师认为小庄需要更多的专门的反馈信息。他把小庄带到旁边真诚地说：“当你告诉你的朋友那些不可能的事时，他们是不会相信的。”老师接着说：“如果你告诉别人的东西不是真的，那么以后当你告诉他们真实的事情时他们也不会相信你了。”</w:t>
      </w:r>
    </w:p>
    <w:p>
      <w:pPr>
        <w:keepNext w:val="0"/>
        <w:keepLines w:val="0"/>
        <w:pageBreakBefore w:val="0"/>
        <w:kinsoku/>
        <w:wordWrap/>
        <w:overflowPunct/>
        <w:topLinePunct w:val="0"/>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（1）请分析小庄说谎的</w:t>
      </w:r>
      <w:r>
        <w:rPr>
          <w:rFonts w:hint="eastAsia" w:ascii="宋体" w:hAnsi="宋体" w:eastAsia="宋体" w:cs="宋体"/>
          <w:color w:val="000000"/>
          <w:sz w:val="24"/>
          <w:szCs w:val="24"/>
          <w:lang w:val="en-US" w:eastAsia="zh-CN"/>
        </w:rPr>
        <w:t>可能</w:t>
      </w:r>
      <w:r>
        <w:rPr>
          <w:rFonts w:hint="eastAsia" w:ascii="宋体" w:hAnsi="宋体" w:eastAsia="宋体" w:cs="宋体"/>
          <w:color w:val="000000"/>
          <w:sz w:val="24"/>
          <w:szCs w:val="24"/>
        </w:rPr>
        <w:t>原因；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宋体" w:hAnsi="宋体" w:eastAsia="宋体" w:cs="宋体"/>
          <w:color w:val="000000"/>
          <w:sz w:val="24"/>
          <w:szCs w:val="24"/>
        </w:rPr>
        <w:t>（2）请评价老师对这件事的处理方式并说明理由。</w:t>
      </w:r>
    </w:p>
    <w:p>
      <w:pPr>
        <w:keepNext w:val="0"/>
        <w:keepLines w:val="0"/>
        <w:pageBreakBefore w:val="0"/>
        <w:kinsoku/>
        <w:wordWrap/>
        <w:overflowPunct/>
        <w:topLinePunct w:val="0"/>
        <w:bidi w:val="0"/>
        <w:adjustRightInd/>
        <w:snapToGrid/>
        <w:spacing w:line="360" w:lineRule="auto"/>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color w:val="000000"/>
          <w:sz w:val="24"/>
          <w:szCs w:val="24"/>
        </w:rPr>
        <w:t xml:space="preserve"> </w:t>
      </w:r>
      <w:r>
        <w:rPr>
          <w:rFonts w:hint="eastAsia" w:ascii="宋体" w:hAnsi="宋体" w:eastAsia="宋体" w:cs="宋体"/>
          <w:sz w:val="24"/>
          <w:szCs w:val="24"/>
        </w:rPr>
        <w:t>（1）原因分析：</w:t>
      </w:r>
      <w:r>
        <w:rPr>
          <w:rFonts w:hint="eastAsia" w:ascii="宋体" w:hAnsi="宋体" w:eastAsia="宋体" w:cs="宋体"/>
          <w:sz w:val="24"/>
          <w:szCs w:val="24"/>
          <w:lang w:val="en-US" w:eastAsia="zh-CN"/>
        </w:rPr>
        <w:t>学前儿童的说谎有两种情况：策略型说谎和非策略型说谎。</w:t>
      </w:r>
      <w:r>
        <w:rPr>
          <w:rFonts w:hint="eastAsia" w:ascii="宋体" w:hAnsi="宋体" w:eastAsia="宋体" w:cs="宋体"/>
          <w:sz w:val="24"/>
          <w:szCs w:val="24"/>
          <w:lang w:eastAsia="zh-Hans"/>
        </w:rPr>
        <w:t>非策略型说谎本身并不是为了达成某种特定的目</w:t>
      </w:r>
      <w:r>
        <w:rPr>
          <w:rFonts w:hint="eastAsia" w:ascii="宋体" w:hAnsi="宋体" w:eastAsia="宋体" w:cs="宋体"/>
          <w:sz w:val="24"/>
          <w:szCs w:val="24"/>
          <w:lang w:val="en-US" w:eastAsia="zh-CN"/>
        </w:rPr>
        <w:t>的</w:t>
      </w:r>
      <w:r>
        <w:rPr>
          <w:rFonts w:hint="eastAsia" w:ascii="宋体" w:hAnsi="宋体" w:eastAsia="宋体" w:cs="宋体"/>
          <w:sz w:val="24"/>
          <w:szCs w:val="24"/>
          <w:lang w:eastAsia="zh-Hans"/>
        </w:rPr>
        <w:t>，只是随机性地说出了与事实不吻合的内容而已。策略型说谎</w:t>
      </w:r>
      <w:r>
        <w:rPr>
          <w:rFonts w:hint="eastAsia" w:ascii="宋体" w:hAnsi="宋体" w:eastAsia="宋体" w:cs="宋体"/>
          <w:sz w:val="24"/>
          <w:szCs w:val="24"/>
          <w:lang w:val="en-US" w:eastAsia="zh-CN"/>
        </w:rPr>
        <w:t>则</w:t>
      </w:r>
      <w:r>
        <w:rPr>
          <w:rFonts w:hint="eastAsia" w:ascii="宋体" w:hAnsi="宋体" w:eastAsia="宋体" w:cs="宋体"/>
          <w:sz w:val="24"/>
          <w:szCs w:val="24"/>
          <w:lang w:eastAsia="zh-Hans"/>
        </w:rPr>
        <w:t>是在有明确目的的驱动下说了谎话，有的学前儿童还能在说完谎话后成功地掩饰自己的说谎行为</w:t>
      </w:r>
      <w:r>
        <w:rPr>
          <w:rFonts w:hint="eastAsia" w:ascii="宋体" w:hAnsi="宋体" w:eastAsia="宋体" w:cs="宋体"/>
          <w:sz w:val="24"/>
          <w:szCs w:val="24"/>
        </w:rPr>
        <w:t>。</w:t>
      </w:r>
      <w:r>
        <w:rPr>
          <w:rFonts w:hint="eastAsia" w:ascii="宋体" w:hAnsi="宋体" w:eastAsia="宋体" w:cs="宋体"/>
          <w:sz w:val="24"/>
          <w:szCs w:val="24"/>
          <w:lang w:val="en-US" w:eastAsia="zh-CN"/>
        </w:rPr>
        <w:t>一般认为，</w:t>
      </w:r>
      <w:r>
        <w:rPr>
          <w:rFonts w:hint="eastAsia" w:ascii="宋体" w:hAnsi="宋体" w:eastAsia="宋体" w:cs="宋体"/>
          <w:sz w:val="24"/>
          <w:szCs w:val="24"/>
          <w:lang w:eastAsia="zh-Hans"/>
        </w:rPr>
        <w:t>4岁的儿童基本上具备了心理理论，因而</w:t>
      </w:r>
      <w:r>
        <w:rPr>
          <w:rFonts w:hint="eastAsia" w:ascii="宋体" w:hAnsi="宋体" w:eastAsia="宋体" w:cs="宋体"/>
          <w:sz w:val="24"/>
          <w:szCs w:val="24"/>
          <w:lang w:val="en-US" w:eastAsia="zh-CN"/>
        </w:rPr>
        <w:t>初步形成了策略型</w:t>
      </w:r>
      <w:r>
        <w:rPr>
          <w:rFonts w:hint="eastAsia" w:ascii="宋体" w:hAnsi="宋体" w:eastAsia="宋体" w:cs="宋体"/>
          <w:sz w:val="24"/>
          <w:szCs w:val="24"/>
          <w:lang w:eastAsia="zh-Hans"/>
        </w:rPr>
        <w:t>说谎</w:t>
      </w:r>
      <w:r>
        <w:rPr>
          <w:rFonts w:hint="eastAsia" w:ascii="宋体" w:hAnsi="宋体" w:eastAsia="宋体" w:cs="宋体"/>
          <w:sz w:val="24"/>
          <w:szCs w:val="24"/>
          <w:lang w:val="en-US" w:eastAsia="zh-CN"/>
        </w:rPr>
        <w:t>的能力</w:t>
      </w:r>
      <w:r>
        <w:rPr>
          <w:rFonts w:hint="eastAsia" w:ascii="宋体" w:hAnsi="宋体" w:eastAsia="宋体" w:cs="宋体"/>
          <w:sz w:val="24"/>
          <w:szCs w:val="24"/>
          <w:lang w:eastAsia="zh-Hans"/>
        </w:rPr>
        <w:t>。</w:t>
      </w:r>
      <w:r>
        <w:rPr>
          <w:rFonts w:hint="eastAsia" w:ascii="宋体" w:hAnsi="宋体" w:eastAsia="宋体" w:cs="宋体"/>
          <w:sz w:val="24"/>
          <w:szCs w:val="24"/>
        </w:rPr>
        <w:t>小庄</w:t>
      </w:r>
      <w:r>
        <w:rPr>
          <w:rFonts w:hint="eastAsia" w:ascii="宋体" w:hAnsi="宋体" w:eastAsia="宋体" w:cs="宋体"/>
          <w:sz w:val="24"/>
          <w:szCs w:val="24"/>
          <w:lang w:val="en-US" w:eastAsia="zh-CN"/>
        </w:rPr>
        <w:t>刚满4岁，正处于形成策略型说谎的阶段。但他的说谎目的性又不是很明确，因此，他的</w:t>
      </w:r>
      <w:r>
        <w:rPr>
          <w:rFonts w:hint="eastAsia" w:ascii="宋体" w:hAnsi="宋体" w:eastAsia="宋体" w:cs="宋体"/>
          <w:sz w:val="24"/>
          <w:szCs w:val="24"/>
        </w:rPr>
        <w:t>说谎</w:t>
      </w:r>
      <w:r>
        <w:rPr>
          <w:rFonts w:hint="eastAsia" w:ascii="宋体" w:hAnsi="宋体" w:eastAsia="宋体" w:cs="宋体"/>
          <w:sz w:val="24"/>
          <w:szCs w:val="24"/>
          <w:lang w:val="en-US" w:eastAsia="zh-CN"/>
        </w:rPr>
        <w:t>存在两种可能性，即策略型说谎与非策略型说谎。非策略型说谎</w:t>
      </w:r>
      <w:r>
        <w:rPr>
          <w:rFonts w:hint="eastAsia" w:ascii="宋体" w:hAnsi="宋体" w:eastAsia="宋体" w:cs="宋体"/>
          <w:sz w:val="24"/>
          <w:szCs w:val="24"/>
        </w:rPr>
        <w:t>与</w:t>
      </w:r>
      <w:r>
        <w:rPr>
          <w:rFonts w:hint="eastAsia" w:ascii="宋体" w:hAnsi="宋体" w:eastAsia="宋体" w:cs="宋体"/>
          <w:sz w:val="24"/>
          <w:szCs w:val="24"/>
          <w:lang w:val="en-US" w:eastAsia="zh-CN"/>
        </w:rPr>
        <w:t>幼儿</w:t>
      </w:r>
      <w:r>
        <w:rPr>
          <w:rFonts w:hint="eastAsia" w:ascii="宋体" w:hAnsi="宋体" w:eastAsia="宋体" w:cs="宋体"/>
          <w:sz w:val="24"/>
          <w:szCs w:val="24"/>
        </w:rPr>
        <w:t>发育不成熟有关</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小庄的生理成熟可能稍落后于同龄的幼儿</w:t>
      </w:r>
      <w:r>
        <w:rPr>
          <w:rFonts w:hint="eastAsia" w:ascii="宋体" w:hAnsi="宋体" w:eastAsia="宋体" w:cs="宋体"/>
          <w:sz w:val="24"/>
          <w:szCs w:val="24"/>
        </w:rPr>
        <w:t>。对幼儿而言，学会区分真实与不真实需要一段时间。对他们而言，从自己的角度看待事物就意味着如果你希望它是真的，它就是真的。这些想法导致幼儿“说谎”，而孩子却真诚的认为这些谎言是真的。</w:t>
      </w:r>
      <w:r>
        <w:rPr>
          <w:rFonts w:hint="eastAsia" w:ascii="宋体" w:hAnsi="宋体" w:eastAsia="宋体" w:cs="宋体"/>
          <w:sz w:val="24"/>
          <w:szCs w:val="24"/>
          <w:lang w:val="en-US" w:eastAsia="zh-CN"/>
        </w:rPr>
        <w:t>另一方面，小庄也可能为了得到同伴的认可、崇拜而说谎，因此存在策略型说谎的可能。</w:t>
      </w:r>
    </w:p>
    <w:p>
      <w:pPr>
        <w:keepNext w:val="0"/>
        <w:keepLines w:val="0"/>
        <w:pageBreakBefore w:val="0"/>
        <w:kinsoku/>
        <w:wordWrap/>
        <w:overflowPunct/>
        <w:topLinePunct w:val="0"/>
        <w:autoSpaceDE/>
        <w:autoSpaceDN/>
        <w:bidi w:val="0"/>
        <w:adjustRightInd/>
        <w:snapToGrid/>
        <w:spacing w:line="360" w:lineRule="auto"/>
        <w:textAlignment w:val="auto"/>
        <w:rPr>
          <w:rFonts w:hint="default"/>
          <w:b/>
          <w:sz w:val="24"/>
          <w:szCs w:val="24"/>
          <w:lang w:val="en-US" w:eastAsia="zh-CN"/>
        </w:rPr>
      </w:pPr>
      <w:r>
        <w:rPr>
          <w:rFonts w:hint="eastAsia" w:ascii="宋体" w:hAnsi="宋体" w:eastAsia="宋体" w:cs="宋体"/>
          <w:sz w:val="24"/>
          <w:szCs w:val="24"/>
        </w:rPr>
        <w:t>（2）对老师处理方式的评价：老师的做法</w:t>
      </w:r>
      <w:r>
        <w:rPr>
          <w:rFonts w:hint="eastAsia" w:ascii="宋体" w:hAnsi="宋体" w:eastAsia="宋体" w:cs="宋体"/>
          <w:sz w:val="24"/>
          <w:szCs w:val="24"/>
          <w:lang w:val="en-US" w:eastAsia="zh-CN"/>
        </w:rPr>
        <w:t>存在缺陷</w:t>
      </w:r>
      <w:r>
        <w:rPr>
          <w:rFonts w:hint="eastAsia" w:ascii="宋体" w:hAnsi="宋体" w:eastAsia="宋体" w:cs="宋体"/>
          <w:sz w:val="24"/>
          <w:szCs w:val="24"/>
        </w:rPr>
        <w:t>。</w:t>
      </w:r>
      <w:r>
        <w:rPr>
          <w:rFonts w:hint="eastAsia" w:ascii="宋体" w:hAnsi="宋体" w:eastAsia="宋体" w:cs="宋体"/>
          <w:sz w:val="24"/>
          <w:szCs w:val="24"/>
          <w:lang w:val="en-US" w:eastAsia="zh-CN"/>
        </w:rPr>
        <w:t>老师的处理方式意味着她认定小庄的行为是策略型说谎，而如果小庄的行为是非策略型说谎，则老师的做法会伤害幼儿的自尊心。</w:t>
      </w:r>
      <w:r>
        <w:rPr>
          <w:rFonts w:hint="eastAsia" w:ascii="宋体" w:hAnsi="宋体" w:eastAsia="宋体" w:cs="宋体"/>
          <w:sz w:val="24"/>
          <w:szCs w:val="24"/>
        </w:rPr>
        <w:t>作为教育者，一方面要逐渐教会幼儿学会区分真实与不真实，还要让他们懂得为什么喜欢真实。</w:t>
      </w:r>
      <w:r>
        <w:rPr>
          <w:rFonts w:hint="eastAsia" w:ascii="宋体" w:hAnsi="宋体" w:eastAsia="宋体" w:cs="宋体"/>
          <w:sz w:val="24"/>
          <w:szCs w:val="24"/>
          <w:lang w:val="en-US" w:eastAsia="zh-CN"/>
        </w:rPr>
        <w:t>在此案例中，老师首先应该告诉</w:t>
      </w:r>
      <w:r>
        <w:rPr>
          <w:rFonts w:hint="eastAsia" w:ascii="宋体" w:hAnsi="宋体" w:eastAsia="宋体" w:cs="宋体"/>
          <w:sz w:val="24"/>
          <w:szCs w:val="24"/>
        </w:rPr>
        <w:t>小庄</w:t>
      </w:r>
      <w:r>
        <w:rPr>
          <w:rFonts w:hint="eastAsia" w:ascii="宋体" w:hAnsi="宋体" w:eastAsia="宋体" w:cs="宋体"/>
          <w:sz w:val="24"/>
          <w:szCs w:val="24"/>
          <w:lang w:val="en-US" w:eastAsia="zh-CN"/>
        </w:rPr>
        <w:t>为什么他说的事情是不真实的，他可能将想象当成了事实；然后再引导小庄认识告诉同伴不真实的事的后果。</w:t>
      </w:r>
    </w:p>
    <w:p>
      <w:pPr>
        <w:keepNext w:val="0"/>
        <w:keepLines w:val="0"/>
        <w:pageBreakBefore w:val="0"/>
        <w:kinsoku/>
        <w:wordWrap/>
        <w:overflowPunct/>
        <w:topLinePunct w:val="0"/>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bidi w:val="0"/>
        <w:adjustRightInd/>
        <w:snapToGrid/>
        <w:spacing w:line="360" w:lineRule="auto"/>
        <w:textAlignment w:val="auto"/>
        <w:rPr>
          <w:rFonts w:ascii="ˎ̥" w:hAnsi="ˎ̥" w:cs="Arial"/>
          <w:sz w:val="24"/>
          <w:szCs w:val="24"/>
        </w:rPr>
      </w:pPr>
      <w:r>
        <w:rPr>
          <w:rFonts w:hint="eastAsia" w:ascii="宋体" w:hAnsi="宋体" w:eastAsia="宋体" w:cs="宋体"/>
          <w:sz w:val="24"/>
          <w:szCs w:val="24"/>
        </w:rPr>
        <w:t>请分析下面案例中孩子的行为产生的主要原因，并制定一个</w:t>
      </w:r>
      <w:r>
        <w:rPr>
          <w:rFonts w:hint="eastAsia" w:ascii="宋体" w:hAnsi="宋体" w:eastAsia="宋体" w:cs="宋体"/>
          <w:sz w:val="24"/>
          <w:szCs w:val="24"/>
          <w:lang w:val="en-US" w:eastAsia="zh-CN"/>
        </w:rPr>
        <w:t>简明的</w:t>
      </w:r>
      <w:r>
        <w:rPr>
          <w:rFonts w:hint="eastAsia" w:ascii="宋体" w:hAnsi="宋体" w:eastAsia="宋体" w:cs="宋体"/>
          <w:sz w:val="24"/>
          <w:szCs w:val="24"/>
        </w:rPr>
        <w:t>指导计划。</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宋体"/>
          <w:b w:val="0"/>
          <w:bCs/>
          <w:sz w:val="24"/>
          <w:szCs w:val="24"/>
          <w:lang w:eastAsia="zh-CN"/>
        </w:rPr>
      </w:pPr>
      <w:r>
        <w:rPr>
          <w:rFonts w:hint="eastAsia" w:ascii="楷体_GB2312" w:hAnsi="ˎ̥" w:eastAsia="楷体_GB2312" w:cs="Arial"/>
          <w:sz w:val="24"/>
          <w:szCs w:val="24"/>
        </w:rPr>
        <w:t>下雨了，小朋友陆续离开幼儿园了，活动室里还有五六个孩子坐在一起玩雪花片。小雨刚用雪花片插了一把“宝剑”，他妈妈来了。我摸摸小雨的头说：“看，妈妈来接你了。” 小雨抬起头，看着妈妈说：“我还要玩一会儿。”妈妈站在门口说：“不行，赶快走！” 小雨大喊：“我要玩。”妈妈生气地说：“你再不走，我走了。”“不，我还要玩一会儿。”我见状立即对小雨说：“妈妈回去还要做饭，我们就玩一小会儿，好吗？” 小雨高兴地答应了。于是，我示意让小雨的妈妈到活动室里等他一会儿，小雨妈妈一脸不高兴地坐在</w:t>
      </w:r>
      <w:r>
        <w:rPr>
          <w:rFonts w:hint="eastAsia" w:ascii="楷体_GB2312" w:hAnsi="ˎ̥" w:eastAsia="楷体_GB2312" w:cs="Arial"/>
          <w:sz w:val="24"/>
          <w:szCs w:val="24"/>
          <w:lang w:val="en-US" w:eastAsia="zh-CN"/>
        </w:rPr>
        <w:t>一旁</w:t>
      </w:r>
      <w:r>
        <w:rPr>
          <w:rFonts w:hint="eastAsia" w:ascii="楷体_GB2312" w:hAnsi="ˎ̥" w:eastAsia="楷体_GB2312" w:cs="Arial"/>
          <w:sz w:val="24"/>
          <w:szCs w:val="24"/>
        </w:rPr>
        <w:t>。小雨拿着他插的宝剑在</w:t>
      </w:r>
      <w:r>
        <w:rPr>
          <w:rFonts w:hint="eastAsia" w:ascii="楷体_GB2312" w:hAnsi="ˎ̥" w:eastAsia="楷体_GB2312" w:cs="Arial"/>
          <w:sz w:val="24"/>
          <w:szCs w:val="24"/>
          <w:lang w:val="en-US" w:eastAsia="zh-CN"/>
        </w:rPr>
        <w:t>小</w:t>
      </w:r>
      <w:r>
        <w:rPr>
          <w:rFonts w:hint="eastAsia" w:ascii="楷体_GB2312" w:hAnsi="ˎ̥" w:eastAsia="楷体_GB2312" w:cs="Arial"/>
          <w:sz w:val="24"/>
          <w:szCs w:val="24"/>
        </w:rPr>
        <w:t>纯身边走来走去，说：“我是奥特曼，打死你这个怪兽。”说完，他用“宝剑”刺向</w:t>
      </w:r>
      <w:r>
        <w:rPr>
          <w:rFonts w:hint="eastAsia" w:ascii="楷体_GB2312" w:hAnsi="ˎ̥" w:eastAsia="楷体_GB2312" w:cs="Arial"/>
          <w:sz w:val="24"/>
          <w:szCs w:val="24"/>
          <w:lang w:val="en-US" w:eastAsia="zh-CN"/>
        </w:rPr>
        <w:t>小</w:t>
      </w:r>
      <w:r>
        <w:rPr>
          <w:rFonts w:hint="eastAsia" w:ascii="楷体_GB2312" w:hAnsi="ˎ̥" w:eastAsia="楷体_GB2312" w:cs="Arial"/>
          <w:sz w:val="24"/>
          <w:szCs w:val="24"/>
        </w:rPr>
        <w:t>纯的胸口。“宝剑”断了，于是小雨用手当宝剑，在</w:t>
      </w:r>
      <w:r>
        <w:rPr>
          <w:rFonts w:hint="eastAsia" w:ascii="楷体_GB2312" w:hAnsi="ˎ̥" w:eastAsia="楷体_GB2312" w:cs="Arial"/>
          <w:sz w:val="24"/>
          <w:szCs w:val="24"/>
          <w:lang w:val="en-US" w:eastAsia="zh-CN"/>
        </w:rPr>
        <w:t>小</w:t>
      </w:r>
      <w:r>
        <w:rPr>
          <w:rFonts w:hint="eastAsia" w:ascii="楷体_GB2312" w:hAnsi="ˎ̥" w:eastAsia="楷体_GB2312" w:cs="Arial"/>
          <w:sz w:val="24"/>
          <w:szCs w:val="24"/>
        </w:rPr>
        <w:t>纯身上乱打，</w:t>
      </w:r>
      <w:r>
        <w:rPr>
          <w:rFonts w:hint="eastAsia" w:ascii="楷体_GB2312" w:hAnsi="ˎ̥" w:eastAsia="楷体_GB2312" w:cs="Arial"/>
          <w:sz w:val="24"/>
          <w:szCs w:val="24"/>
          <w:lang w:val="en-US" w:eastAsia="zh-CN"/>
        </w:rPr>
        <w:t>小</w:t>
      </w:r>
      <w:r>
        <w:rPr>
          <w:rFonts w:hint="eastAsia" w:ascii="楷体_GB2312" w:hAnsi="ˎ̥" w:eastAsia="楷体_GB2312" w:cs="Arial"/>
          <w:sz w:val="24"/>
          <w:szCs w:val="24"/>
        </w:rPr>
        <w:t>纯哭着喊：“老师，他打我。” 小雨妈妈看见</w:t>
      </w:r>
      <w:r>
        <w:rPr>
          <w:rFonts w:hint="eastAsia" w:ascii="楷体_GB2312" w:hAnsi="ˎ̥" w:eastAsia="楷体_GB2312" w:cs="Arial"/>
          <w:sz w:val="24"/>
          <w:szCs w:val="24"/>
          <w:lang w:val="en-US" w:eastAsia="zh-CN"/>
        </w:rPr>
        <w:t>小</w:t>
      </w:r>
      <w:r>
        <w:rPr>
          <w:rFonts w:hint="eastAsia" w:ascii="楷体_GB2312" w:hAnsi="ˎ̥" w:eastAsia="楷体_GB2312" w:cs="Arial"/>
          <w:sz w:val="24"/>
          <w:szCs w:val="24"/>
        </w:rPr>
        <w:t>纯哭了，站起身来，“啪啪”给了小雨两个耳光，气愤地说；“打呀，你再打打看。” 小雨嘴巴一咧，大哭起来……小雨的妈妈生气地拉起小雨的手，一边朝活动室门口走去，一边说：“看我回家怎么治你。”</w:t>
      </w:r>
    </w:p>
    <w:p>
      <w:pPr>
        <w:pStyle w:val="6"/>
        <w:spacing w:line="360" w:lineRule="auto"/>
        <w:ind w:firstLine="420"/>
        <w:rPr>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sz w:val="24"/>
          <w:szCs w:val="24"/>
        </w:rPr>
        <w:t>【</w:t>
      </w:r>
      <w:r>
        <w:rPr>
          <w:rFonts w:hint="eastAsia"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b w:val="0"/>
          <w:bCs/>
          <w:sz w:val="24"/>
          <w:szCs w:val="24"/>
          <w:lang w:val="en-US" w:eastAsia="zh-CN"/>
        </w:rPr>
        <w:t>原因</w:t>
      </w:r>
      <w:r>
        <w:rPr>
          <w:rFonts w:hint="eastAsia" w:ascii="宋体" w:hAnsi="宋体" w:eastAsia="宋体" w:cs="宋体"/>
          <w:b w:val="0"/>
          <w:bCs/>
          <w:color w:val="000000" w:themeColor="text1"/>
          <w:kern w:val="2"/>
          <w:sz w:val="24"/>
          <w:szCs w:val="24"/>
          <w:lang w:val="en-US" w:eastAsia="zh-CN" w:bidi="ar-SA"/>
          <w14:textFill>
            <w14:solidFill>
              <w14:schemeClr w14:val="tx1"/>
            </w14:solidFill>
          </w14:textFill>
        </w:rPr>
        <w:t>分析：社会学习理论认为，观察学习是儿童行为获得的主要来源，也就是说儿童是在各种社会情境中，通过观察他人的行为和行为后果所受的强化，间接地习得攻击性行为的。社会因素是诱发儿童攻击性行为的重要因素之一。随着现代大众媒体的普及，儿童观看电视和看网上视频的时间越来越长，即使把儿童关在家中，也不能抵挡社会环境对儿童的影响。电视和网络视频中的暴力内容和镜头对儿童心理和行为模式的影响十分显著。此外，父母的教养方式粗暴、经常体罚儿童，儿童的攻击性行为发生率也比较高。儿童辨别是非的能力差，但模仿性强。在此案例中，小雨对动画片中暴力行为的模仿以及妈妈不恰当的惩罚方式都强化了小雨攻击性行为的发展，起到了增加儿童攻击的消极作用。因为某些惩罚手段本身就具有攻击行为榜样的性质。儿童在“适宜”的情况下，会把别人惩罚他的这些手段用来攻击他人。</w:t>
      </w:r>
    </w:p>
    <w:p>
      <w:pPr>
        <w:pStyle w:val="6"/>
        <w:spacing w:line="360" w:lineRule="auto"/>
        <w:ind w:firstLine="420"/>
        <w:rPr>
          <w:rFonts w:hint="default"/>
          <w:b/>
          <w:sz w:val="24"/>
          <w:szCs w:val="24"/>
          <w:lang w:val="en-US" w:eastAsia="zh-CN"/>
        </w:rPr>
      </w:pPr>
      <w:r>
        <w:rPr>
          <w:rFonts w:hint="eastAsia" w:ascii="宋体" w:hAnsi="宋体" w:eastAsia="宋体" w:cs="宋体"/>
          <w:b w:val="0"/>
          <w:bCs/>
          <w:color w:val="000000" w:themeColor="text1"/>
          <w:kern w:val="2"/>
          <w:sz w:val="24"/>
          <w:szCs w:val="24"/>
          <w:lang w:val="en-US" w:eastAsia="zh-CN" w:bidi="ar-SA"/>
          <w14:textFill>
            <w14:solidFill>
              <w14:schemeClr w14:val="tx1"/>
            </w14:solidFill>
          </w14:textFill>
        </w:rPr>
        <w:t>指导计划：（1）和家长沟通，帮助调整教育方式。请家长给予小雨更多温柔的关爱和照顾，比如经常抱抱他，给他作一些身体的按摩。有助于他内心的安定，避免攻击与暴力。（2）请家长协助尽量不要小雨看暴力性的动画片，向家长介绍一些有益的动画片。（3）请被打的小朋友和小雨进行对话，让他了解别人被打时的感受，同时辅以讲相关故事的方式，让小雨从内心对自己的行为感到愧疚。（4）在幼儿园通过分派给小雨积极有益的任务，让他建设性的运用自己精力，转化他的攻击行为。</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b w:val="0"/>
          <w:bCs/>
          <w:color w:val="000000" w:themeColor="text1"/>
          <w:sz w:val="24"/>
          <w:szCs w:val="24"/>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b w:val="0"/>
          <w:bCs/>
          <w:color w:val="000000" w:themeColor="text1"/>
          <w:sz w:val="24"/>
          <w:szCs w:val="24"/>
          <w:lang w:val="en-US" w:eastAsia="zh-CN"/>
          <w14:textFill>
            <w14:solidFill>
              <w14:schemeClr w14:val="tx1"/>
            </w14:solidFill>
          </w14:textFill>
        </w:rPr>
      </w:pPr>
      <w:r>
        <w:rPr>
          <w:rFonts w:hint="eastAsia" w:ascii="楷体" w:hAnsi="楷体" w:eastAsia="楷体" w:cs="楷体"/>
          <w:b w:val="0"/>
          <w:bCs/>
          <w:color w:val="000000" w:themeColor="text1"/>
          <w:sz w:val="24"/>
          <w:szCs w:val="24"/>
          <w:lang w:val="en-US" w:eastAsia="zh-CN"/>
          <w14:textFill>
            <w14:solidFill>
              <w14:schemeClr w14:val="tx1"/>
            </w14:solidFill>
          </w14:textFill>
        </w:rPr>
        <w:t>小区的沙子坑是孩子们的乐园。男孩儿们在这里用小铲子、小车子来回运送沙子，女孩儿们把沙子堆成小房子玩过家家，好不热闹。2岁8个月的小虎也捧着自己的大吊车、大铲车还有小水桶来参加 “劳动”了。没想到，小虎刚把一大堆玩具放在地上，其他孩子就一窝蜂地围了过来。一个大一点儿的孩子先选了大吊车拿在手里，其他孩子也纷纷伸手来瓜分小虎的玩具。一下子，小虎只剩下一只小水桶了。小虎是个有点儿内向的孩子，平时在幼儿园就总是被抢走东西，他却从不吭声。今天，他看着小朋友们，委屈地把脸转向了妈妈。可是这些孩子都住在同一个小区，都是妈妈认识的小朋友，碍于面子，妈妈只好告诉小虎：“那些玩具先让给小朋友玩儿，你可以先玩儿别的玩具。”小虎一声不吭，拿着自己的小水桶默默地装起了沙子。</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（1）你认为案例中小虎妈妈的做法是否正确，并请说明理由；</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eastAsia="宋体"/>
          <w:b w:val="0"/>
          <w:bCs/>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（2）如果你是小虎妈妈，你会怎么做？</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sz w:val="24"/>
          <w:szCs w:val="24"/>
        </w:rPr>
        <w:t>【</w:t>
      </w:r>
      <w:r>
        <w:rPr>
          <w:rFonts w:hint="eastAsia" w:ascii="宋体" w:hAnsi="宋体" w:eastAsia="宋体" w:cs="宋体"/>
          <w:b/>
          <w:sz w:val="24"/>
          <w:szCs w:val="24"/>
          <w:lang w:val="en-US" w:eastAsia="zh-CN"/>
        </w:rPr>
        <w:t>参考</w:t>
      </w:r>
      <w:r>
        <w:rPr>
          <w:rFonts w:hint="eastAsia" w:ascii="宋体" w:hAnsi="宋体" w:eastAsia="宋体" w:cs="宋体"/>
          <w:b/>
          <w:sz w:val="24"/>
          <w:szCs w:val="24"/>
        </w:rPr>
        <w:t>答案】</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lang w:eastAsia="zh-CN"/>
        </w:rPr>
        <w:t>）</w:t>
      </w:r>
      <w:r>
        <w:rPr>
          <w:rFonts w:hint="eastAsia" w:ascii="宋体" w:hAnsi="宋体" w:eastAsia="宋体" w:cs="宋体"/>
          <w:b w:val="0"/>
          <w:bCs/>
          <w:color w:val="000000" w:themeColor="text1"/>
          <w:sz w:val="24"/>
          <w:szCs w:val="24"/>
          <w:lang w:val="en-US" w:eastAsia="zh-CN"/>
          <w14:textFill>
            <w14:solidFill>
              <w14:schemeClr w14:val="tx1"/>
            </w14:solidFill>
          </w14:textFill>
        </w:rPr>
        <w:t>小虎妈妈的做法是错误的。针对案例中发生的情境，小虎妈妈将成人之间的“面子”放在第一位，而忽视了帮助学前儿童发展社会性这一重要的任务和职责，在家庭教育中缺乏社会性发展的目标意识。事实上，案例中的小虎和抢他玩具的小朋友们两者都存在需要帮助其发展社会性的问题。对小虎而言，因其性格偏内向，在幼儿园里已经表现出一定的退缩倾向，如一味地引导其谦让，将导致小虎不敢和不知道如何维护自己的正当权益，并可能伤害其自尊心和自信心，妨碍其发展社会交往的技能，不利于其健全人格的形成。对于抢小虎玩具的小朋友而言，也应该引导其学会在人际交往中尊重他人、知道不经同意不能拿别人的东西。</w:t>
      </w:r>
    </w:p>
    <w:p>
      <w:pPr>
        <w:keepNext w:val="0"/>
        <w:keepLines w:val="0"/>
        <w:pageBreakBefore w:val="0"/>
        <w:numPr>
          <w:ilvl w:val="0"/>
          <w:numId w:val="0"/>
        </w:numPr>
        <w:kinsoku/>
        <w:wordWrap/>
        <w:overflowPunct/>
        <w:topLinePunct w:val="0"/>
        <w:bidi w:val="0"/>
        <w:adjustRightInd/>
        <w:snapToGrid/>
        <w:spacing w:line="360" w:lineRule="auto"/>
        <w:jc w:val="both"/>
        <w:textAlignment w:val="auto"/>
        <w:rPr>
          <w:rFonts w:hint="default" w:ascii="宋体" w:hAnsi="宋体" w:cs="宋体" w:eastAsiaTheme="minorEastAsia"/>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2）小虎妈妈应该引导小虎用恰当的语言要求小朋友们把玩具还回来，例如：“这些玩具是我的，我没有同意给你们玩，请大家还给我。”“等会儿我玩好了，可以借你们玩一会儿”等。如果小虎始终不能主动向小朋友们要求归还玩具，或者小朋友们在小虎的要求下还不肯归还玩具，则小虎妈妈可以有礼貌地直接要求其他小朋友将小虎的玩具还给小虎，并说明“玩具是小虎的，不经小虎的同意小朋友不可以拿走他的玩具”。</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iMTMyNWY2ZWY1MzYyN2RmNGNmYmM4N2E3NTA0OTgifQ=="/>
  </w:docVars>
  <w:rsids>
    <w:rsidRoot w:val="00E82CB0"/>
    <w:rsid w:val="00051D7A"/>
    <w:rsid w:val="0006703C"/>
    <w:rsid w:val="00071325"/>
    <w:rsid w:val="000969AD"/>
    <w:rsid w:val="000C760B"/>
    <w:rsid w:val="000D4A76"/>
    <w:rsid w:val="000E7B1F"/>
    <w:rsid w:val="00134F08"/>
    <w:rsid w:val="00161068"/>
    <w:rsid w:val="00164D77"/>
    <w:rsid w:val="00186DEA"/>
    <w:rsid w:val="001B1CD9"/>
    <w:rsid w:val="00231865"/>
    <w:rsid w:val="00285085"/>
    <w:rsid w:val="00297F99"/>
    <w:rsid w:val="002A5A15"/>
    <w:rsid w:val="002C06DF"/>
    <w:rsid w:val="002C4556"/>
    <w:rsid w:val="002D5D5A"/>
    <w:rsid w:val="00317A61"/>
    <w:rsid w:val="0034527B"/>
    <w:rsid w:val="00381040"/>
    <w:rsid w:val="00390482"/>
    <w:rsid w:val="003925FA"/>
    <w:rsid w:val="003B2444"/>
    <w:rsid w:val="003D6656"/>
    <w:rsid w:val="003E4C82"/>
    <w:rsid w:val="00406814"/>
    <w:rsid w:val="00454EC1"/>
    <w:rsid w:val="004A2520"/>
    <w:rsid w:val="004B6151"/>
    <w:rsid w:val="004B75F7"/>
    <w:rsid w:val="004E0863"/>
    <w:rsid w:val="004F6A06"/>
    <w:rsid w:val="00501EE6"/>
    <w:rsid w:val="0050259B"/>
    <w:rsid w:val="0054779E"/>
    <w:rsid w:val="0056597D"/>
    <w:rsid w:val="00570B60"/>
    <w:rsid w:val="00571787"/>
    <w:rsid w:val="005951DD"/>
    <w:rsid w:val="00657862"/>
    <w:rsid w:val="0068673F"/>
    <w:rsid w:val="00696FB6"/>
    <w:rsid w:val="006C646F"/>
    <w:rsid w:val="006E341C"/>
    <w:rsid w:val="006E4758"/>
    <w:rsid w:val="006E62F5"/>
    <w:rsid w:val="007270AF"/>
    <w:rsid w:val="00736883"/>
    <w:rsid w:val="007958E0"/>
    <w:rsid w:val="007A3BAF"/>
    <w:rsid w:val="007A6F63"/>
    <w:rsid w:val="007C203B"/>
    <w:rsid w:val="007C2CDB"/>
    <w:rsid w:val="007E4ACA"/>
    <w:rsid w:val="0084001C"/>
    <w:rsid w:val="00860D6A"/>
    <w:rsid w:val="00872198"/>
    <w:rsid w:val="008824B5"/>
    <w:rsid w:val="00893B72"/>
    <w:rsid w:val="008A07F0"/>
    <w:rsid w:val="00904A31"/>
    <w:rsid w:val="0090775E"/>
    <w:rsid w:val="009248B4"/>
    <w:rsid w:val="00930024"/>
    <w:rsid w:val="0095253A"/>
    <w:rsid w:val="009C3212"/>
    <w:rsid w:val="009F7940"/>
    <w:rsid w:val="00A01C7E"/>
    <w:rsid w:val="00A24F58"/>
    <w:rsid w:val="00A33249"/>
    <w:rsid w:val="00AB51A4"/>
    <w:rsid w:val="00B01E44"/>
    <w:rsid w:val="00B03A49"/>
    <w:rsid w:val="00B16F3D"/>
    <w:rsid w:val="00B33EEC"/>
    <w:rsid w:val="00B5215C"/>
    <w:rsid w:val="00B56986"/>
    <w:rsid w:val="00BD0435"/>
    <w:rsid w:val="00BE1545"/>
    <w:rsid w:val="00BF151B"/>
    <w:rsid w:val="00C027AD"/>
    <w:rsid w:val="00C21841"/>
    <w:rsid w:val="00C33B22"/>
    <w:rsid w:val="00C70BC6"/>
    <w:rsid w:val="00C8620A"/>
    <w:rsid w:val="00CB5A10"/>
    <w:rsid w:val="00CE2BB9"/>
    <w:rsid w:val="00CF24B8"/>
    <w:rsid w:val="00D00AA0"/>
    <w:rsid w:val="00D10849"/>
    <w:rsid w:val="00D83DF5"/>
    <w:rsid w:val="00DC62A3"/>
    <w:rsid w:val="00DF3269"/>
    <w:rsid w:val="00E16D61"/>
    <w:rsid w:val="00E82CB0"/>
    <w:rsid w:val="00E83E0D"/>
    <w:rsid w:val="00E865C2"/>
    <w:rsid w:val="00EF46A1"/>
    <w:rsid w:val="00F25947"/>
    <w:rsid w:val="00F26348"/>
    <w:rsid w:val="00F95669"/>
    <w:rsid w:val="00F958F8"/>
    <w:rsid w:val="00FC05BC"/>
    <w:rsid w:val="0100679C"/>
    <w:rsid w:val="01114378"/>
    <w:rsid w:val="011A24F4"/>
    <w:rsid w:val="011D24F9"/>
    <w:rsid w:val="01260E98"/>
    <w:rsid w:val="012D0479"/>
    <w:rsid w:val="01315448"/>
    <w:rsid w:val="013449D4"/>
    <w:rsid w:val="01390BCC"/>
    <w:rsid w:val="013B0DE8"/>
    <w:rsid w:val="01487061"/>
    <w:rsid w:val="01490EBF"/>
    <w:rsid w:val="01536131"/>
    <w:rsid w:val="016814B1"/>
    <w:rsid w:val="016A347B"/>
    <w:rsid w:val="017117FD"/>
    <w:rsid w:val="017B4074"/>
    <w:rsid w:val="017F5714"/>
    <w:rsid w:val="018E08CA"/>
    <w:rsid w:val="0192737E"/>
    <w:rsid w:val="01973B44"/>
    <w:rsid w:val="019D73AC"/>
    <w:rsid w:val="01A403EF"/>
    <w:rsid w:val="01B6221C"/>
    <w:rsid w:val="01C6057A"/>
    <w:rsid w:val="01D60996"/>
    <w:rsid w:val="01D70F12"/>
    <w:rsid w:val="01E046C9"/>
    <w:rsid w:val="01E7687A"/>
    <w:rsid w:val="020F237B"/>
    <w:rsid w:val="021639D3"/>
    <w:rsid w:val="021A44FF"/>
    <w:rsid w:val="021C6DFE"/>
    <w:rsid w:val="022E44A8"/>
    <w:rsid w:val="024912E2"/>
    <w:rsid w:val="024B215D"/>
    <w:rsid w:val="024D2638"/>
    <w:rsid w:val="025D4D8E"/>
    <w:rsid w:val="026366AD"/>
    <w:rsid w:val="026C6D7F"/>
    <w:rsid w:val="026E0D49"/>
    <w:rsid w:val="02703DDD"/>
    <w:rsid w:val="027619AC"/>
    <w:rsid w:val="029C1412"/>
    <w:rsid w:val="02A12ECC"/>
    <w:rsid w:val="02A429BD"/>
    <w:rsid w:val="02AC3E59"/>
    <w:rsid w:val="02B65DFD"/>
    <w:rsid w:val="02B97306"/>
    <w:rsid w:val="02BA2E96"/>
    <w:rsid w:val="02BC4BB7"/>
    <w:rsid w:val="02BC7D06"/>
    <w:rsid w:val="02BD4B51"/>
    <w:rsid w:val="02C24BF1"/>
    <w:rsid w:val="02CF5602"/>
    <w:rsid w:val="02D74B40"/>
    <w:rsid w:val="02DC548F"/>
    <w:rsid w:val="02DC5CB3"/>
    <w:rsid w:val="02E163E9"/>
    <w:rsid w:val="02E20306"/>
    <w:rsid w:val="02E71741"/>
    <w:rsid w:val="03065425"/>
    <w:rsid w:val="031B2C7F"/>
    <w:rsid w:val="032C30CC"/>
    <w:rsid w:val="032F04D8"/>
    <w:rsid w:val="03433F84"/>
    <w:rsid w:val="034A5312"/>
    <w:rsid w:val="03505599"/>
    <w:rsid w:val="03517B76"/>
    <w:rsid w:val="03541CED"/>
    <w:rsid w:val="035A4913"/>
    <w:rsid w:val="03604ADF"/>
    <w:rsid w:val="036E145E"/>
    <w:rsid w:val="03830824"/>
    <w:rsid w:val="0391535D"/>
    <w:rsid w:val="039C3694"/>
    <w:rsid w:val="039E11BA"/>
    <w:rsid w:val="03B23B31"/>
    <w:rsid w:val="03B50F2A"/>
    <w:rsid w:val="03D90444"/>
    <w:rsid w:val="03EF7C67"/>
    <w:rsid w:val="03F62DA4"/>
    <w:rsid w:val="040556DD"/>
    <w:rsid w:val="040A684F"/>
    <w:rsid w:val="04157997"/>
    <w:rsid w:val="041A162E"/>
    <w:rsid w:val="041D47D5"/>
    <w:rsid w:val="04227213"/>
    <w:rsid w:val="04243DB5"/>
    <w:rsid w:val="042D78A6"/>
    <w:rsid w:val="043446C8"/>
    <w:rsid w:val="04365762"/>
    <w:rsid w:val="04367644"/>
    <w:rsid w:val="043B1F2D"/>
    <w:rsid w:val="044A30F0"/>
    <w:rsid w:val="044A65EF"/>
    <w:rsid w:val="04640655"/>
    <w:rsid w:val="04722D72"/>
    <w:rsid w:val="047E5ADF"/>
    <w:rsid w:val="04814D63"/>
    <w:rsid w:val="0486237A"/>
    <w:rsid w:val="049C1B9D"/>
    <w:rsid w:val="049D5915"/>
    <w:rsid w:val="04A10F62"/>
    <w:rsid w:val="04C80BE4"/>
    <w:rsid w:val="04C918E2"/>
    <w:rsid w:val="04D12EE4"/>
    <w:rsid w:val="04DD5D12"/>
    <w:rsid w:val="04E72185"/>
    <w:rsid w:val="04EC4753"/>
    <w:rsid w:val="0518689F"/>
    <w:rsid w:val="051F35C9"/>
    <w:rsid w:val="05281683"/>
    <w:rsid w:val="05374C3D"/>
    <w:rsid w:val="053B1776"/>
    <w:rsid w:val="05461B09"/>
    <w:rsid w:val="054F6C10"/>
    <w:rsid w:val="055362BE"/>
    <w:rsid w:val="05544226"/>
    <w:rsid w:val="05692E59"/>
    <w:rsid w:val="056A57F8"/>
    <w:rsid w:val="05740424"/>
    <w:rsid w:val="05777F14"/>
    <w:rsid w:val="05783043"/>
    <w:rsid w:val="057E41D6"/>
    <w:rsid w:val="058014BF"/>
    <w:rsid w:val="05807CB5"/>
    <w:rsid w:val="05976809"/>
    <w:rsid w:val="05A16326"/>
    <w:rsid w:val="05B36F13"/>
    <w:rsid w:val="05B44295"/>
    <w:rsid w:val="05BE3D95"/>
    <w:rsid w:val="05D35312"/>
    <w:rsid w:val="05D709B3"/>
    <w:rsid w:val="05D94C03"/>
    <w:rsid w:val="05E7509A"/>
    <w:rsid w:val="05E97064"/>
    <w:rsid w:val="05F6352F"/>
    <w:rsid w:val="05F94D36"/>
    <w:rsid w:val="05FB6D97"/>
    <w:rsid w:val="06023C82"/>
    <w:rsid w:val="060A0D89"/>
    <w:rsid w:val="060A6FDB"/>
    <w:rsid w:val="061E65E2"/>
    <w:rsid w:val="062A31D9"/>
    <w:rsid w:val="062C51A3"/>
    <w:rsid w:val="063127B9"/>
    <w:rsid w:val="0633208D"/>
    <w:rsid w:val="063C6F88"/>
    <w:rsid w:val="06452184"/>
    <w:rsid w:val="06497B03"/>
    <w:rsid w:val="064C314F"/>
    <w:rsid w:val="064E5119"/>
    <w:rsid w:val="064F2C3F"/>
    <w:rsid w:val="0654516C"/>
    <w:rsid w:val="06572F92"/>
    <w:rsid w:val="06597DDC"/>
    <w:rsid w:val="0664340A"/>
    <w:rsid w:val="066C31F2"/>
    <w:rsid w:val="06750873"/>
    <w:rsid w:val="06807BAB"/>
    <w:rsid w:val="06836DA6"/>
    <w:rsid w:val="068A3C77"/>
    <w:rsid w:val="06AD7222"/>
    <w:rsid w:val="06AF5DA4"/>
    <w:rsid w:val="06BD229F"/>
    <w:rsid w:val="06C0230E"/>
    <w:rsid w:val="06D146F9"/>
    <w:rsid w:val="06E93094"/>
    <w:rsid w:val="06EC7283"/>
    <w:rsid w:val="06F16A0F"/>
    <w:rsid w:val="06F62A12"/>
    <w:rsid w:val="06FF01C2"/>
    <w:rsid w:val="06FF6413"/>
    <w:rsid w:val="07106873"/>
    <w:rsid w:val="07193863"/>
    <w:rsid w:val="072365A6"/>
    <w:rsid w:val="07283BBC"/>
    <w:rsid w:val="072C13FF"/>
    <w:rsid w:val="072D4D2F"/>
    <w:rsid w:val="073D5962"/>
    <w:rsid w:val="07420EBA"/>
    <w:rsid w:val="074A1D85"/>
    <w:rsid w:val="074A25F6"/>
    <w:rsid w:val="075E138C"/>
    <w:rsid w:val="075F5C99"/>
    <w:rsid w:val="076F1126"/>
    <w:rsid w:val="07745A99"/>
    <w:rsid w:val="078A03D3"/>
    <w:rsid w:val="0792420A"/>
    <w:rsid w:val="0797489E"/>
    <w:rsid w:val="07A11F0A"/>
    <w:rsid w:val="07A50D69"/>
    <w:rsid w:val="07B27399"/>
    <w:rsid w:val="07C1191B"/>
    <w:rsid w:val="07CF05EC"/>
    <w:rsid w:val="07D630D4"/>
    <w:rsid w:val="07E850FA"/>
    <w:rsid w:val="07EA2C20"/>
    <w:rsid w:val="07EC72D8"/>
    <w:rsid w:val="07ED2710"/>
    <w:rsid w:val="07F46FEF"/>
    <w:rsid w:val="07F95559"/>
    <w:rsid w:val="08150D84"/>
    <w:rsid w:val="081631DD"/>
    <w:rsid w:val="081859DF"/>
    <w:rsid w:val="081D2FF5"/>
    <w:rsid w:val="081E6D6D"/>
    <w:rsid w:val="082A3964"/>
    <w:rsid w:val="082C3238"/>
    <w:rsid w:val="082C4FE6"/>
    <w:rsid w:val="08326375"/>
    <w:rsid w:val="08395955"/>
    <w:rsid w:val="083B347B"/>
    <w:rsid w:val="08430582"/>
    <w:rsid w:val="084E1401"/>
    <w:rsid w:val="084F5179"/>
    <w:rsid w:val="08626C5A"/>
    <w:rsid w:val="08634780"/>
    <w:rsid w:val="08744BDF"/>
    <w:rsid w:val="08762705"/>
    <w:rsid w:val="088C017B"/>
    <w:rsid w:val="089B216C"/>
    <w:rsid w:val="089C6192"/>
    <w:rsid w:val="08A07782"/>
    <w:rsid w:val="08A54D99"/>
    <w:rsid w:val="08A813EC"/>
    <w:rsid w:val="08BF40AC"/>
    <w:rsid w:val="08C571E9"/>
    <w:rsid w:val="08CC4A1B"/>
    <w:rsid w:val="08CF21F1"/>
    <w:rsid w:val="08E753B1"/>
    <w:rsid w:val="08EA41E4"/>
    <w:rsid w:val="08EE04EE"/>
    <w:rsid w:val="08FD4BD5"/>
    <w:rsid w:val="08FF094D"/>
    <w:rsid w:val="090221EB"/>
    <w:rsid w:val="0903379E"/>
    <w:rsid w:val="09153CCC"/>
    <w:rsid w:val="091B634B"/>
    <w:rsid w:val="0926412B"/>
    <w:rsid w:val="092C23C0"/>
    <w:rsid w:val="09335695"/>
    <w:rsid w:val="093C394F"/>
    <w:rsid w:val="09526E33"/>
    <w:rsid w:val="09554A11"/>
    <w:rsid w:val="09590B5B"/>
    <w:rsid w:val="095F6D14"/>
    <w:rsid w:val="096B4234"/>
    <w:rsid w:val="097E7AC3"/>
    <w:rsid w:val="09844258"/>
    <w:rsid w:val="09862E1C"/>
    <w:rsid w:val="0995410E"/>
    <w:rsid w:val="09A3577C"/>
    <w:rsid w:val="09A552C3"/>
    <w:rsid w:val="09C6146A"/>
    <w:rsid w:val="09C86F91"/>
    <w:rsid w:val="09D65B51"/>
    <w:rsid w:val="09DC0C8E"/>
    <w:rsid w:val="09DC47EA"/>
    <w:rsid w:val="09F45FD8"/>
    <w:rsid w:val="0A041C20"/>
    <w:rsid w:val="0A092E40"/>
    <w:rsid w:val="0A116B8A"/>
    <w:rsid w:val="0A140428"/>
    <w:rsid w:val="0A1421D6"/>
    <w:rsid w:val="0A164154"/>
    <w:rsid w:val="0A195A3E"/>
    <w:rsid w:val="0A1E01D2"/>
    <w:rsid w:val="0A287A2F"/>
    <w:rsid w:val="0A2C751F"/>
    <w:rsid w:val="0A3208AE"/>
    <w:rsid w:val="0A3463D4"/>
    <w:rsid w:val="0A4A3E4A"/>
    <w:rsid w:val="0A4E659E"/>
    <w:rsid w:val="0A586566"/>
    <w:rsid w:val="0A595E3B"/>
    <w:rsid w:val="0A5B1BB3"/>
    <w:rsid w:val="0A690774"/>
    <w:rsid w:val="0A7113D6"/>
    <w:rsid w:val="0A7333A0"/>
    <w:rsid w:val="0A786C09"/>
    <w:rsid w:val="0A872FB0"/>
    <w:rsid w:val="0A876816"/>
    <w:rsid w:val="0A8C4462"/>
    <w:rsid w:val="0A9316C1"/>
    <w:rsid w:val="0A982E07"/>
    <w:rsid w:val="0A9926DB"/>
    <w:rsid w:val="0A9F086B"/>
    <w:rsid w:val="0AA24B03"/>
    <w:rsid w:val="0AA57656"/>
    <w:rsid w:val="0AB17A25"/>
    <w:rsid w:val="0AB50E8E"/>
    <w:rsid w:val="0AC35DF4"/>
    <w:rsid w:val="0AC77248"/>
    <w:rsid w:val="0ACA15B9"/>
    <w:rsid w:val="0ADB7197"/>
    <w:rsid w:val="0ADF0A36"/>
    <w:rsid w:val="0AEE1042"/>
    <w:rsid w:val="0AF82E44"/>
    <w:rsid w:val="0B002861"/>
    <w:rsid w:val="0B062139"/>
    <w:rsid w:val="0B093D05"/>
    <w:rsid w:val="0B0D6E40"/>
    <w:rsid w:val="0B293A5F"/>
    <w:rsid w:val="0B297F03"/>
    <w:rsid w:val="0B2B21D7"/>
    <w:rsid w:val="0B30303F"/>
    <w:rsid w:val="0B344E20"/>
    <w:rsid w:val="0B445062"/>
    <w:rsid w:val="0B44732B"/>
    <w:rsid w:val="0B674587"/>
    <w:rsid w:val="0B835865"/>
    <w:rsid w:val="0B8C3FEE"/>
    <w:rsid w:val="0B8D51C0"/>
    <w:rsid w:val="0B8E5FB8"/>
    <w:rsid w:val="0B957041"/>
    <w:rsid w:val="0B9C6927"/>
    <w:rsid w:val="0B9F6417"/>
    <w:rsid w:val="0BA63302"/>
    <w:rsid w:val="0BA762B4"/>
    <w:rsid w:val="0BAC3809"/>
    <w:rsid w:val="0BAD2A97"/>
    <w:rsid w:val="0BB05F2E"/>
    <w:rsid w:val="0BBA0B5B"/>
    <w:rsid w:val="0BBC2B25"/>
    <w:rsid w:val="0BBF43C3"/>
    <w:rsid w:val="0BC11EE9"/>
    <w:rsid w:val="0BC90A35"/>
    <w:rsid w:val="0BCB3067"/>
    <w:rsid w:val="0BD45C85"/>
    <w:rsid w:val="0BE25C20"/>
    <w:rsid w:val="0BE4053F"/>
    <w:rsid w:val="0BEB51B8"/>
    <w:rsid w:val="0BEB6F66"/>
    <w:rsid w:val="0BED2CDE"/>
    <w:rsid w:val="0BED7182"/>
    <w:rsid w:val="0BFD3C41"/>
    <w:rsid w:val="0C022BE0"/>
    <w:rsid w:val="0C076B26"/>
    <w:rsid w:val="0C133D36"/>
    <w:rsid w:val="0C223B8F"/>
    <w:rsid w:val="0C2801BA"/>
    <w:rsid w:val="0C37767B"/>
    <w:rsid w:val="0C3F70ED"/>
    <w:rsid w:val="0C402A2B"/>
    <w:rsid w:val="0C436DA2"/>
    <w:rsid w:val="0C481107"/>
    <w:rsid w:val="0C4A6383"/>
    <w:rsid w:val="0C572F92"/>
    <w:rsid w:val="0C580AA0"/>
    <w:rsid w:val="0C601702"/>
    <w:rsid w:val="0C616EE2"/>
    <w:rsid w:val="0C7156BE"/>
    <w:rsid w:val="0C776A4C"/>
    <w:rsid w:val="0C7C4062"/>
    <w:rsid w:val="0C825FA8"/>
    <w:rsid w:val="0C831895"/>
    <w:rsid w:val="0C8A677F"/>
    <w:rsid w:val="0C8F298D"/>
    <w:rsid w:val="0C917B0E"/>
    <w:rsid w:val="0C923886"/>
    <w:rsid w:val="0C9870EE"/>
    <w:rsid w:val="0CA4034F"/>
    <w:rsid w:val="0CBA3508"/>
    <w:rsid w:val="0CCC323C"/>
    <w:rsid w:val="0CCF0293"/>
    <w:rsid w:val="0CD32B4F"/>
    <w:rsid w:val="0CE40585"/>
    <w:rsid w:val="0CF83480"/>
    <w:rsid w:val="0D046532"/>
    <w:rsid w:val="0D15073F"/>
    <w:rsid w:val="0D1D3A97"/>
    <w:rsid w:val="0D224C0A"/>
    <w:rsid w:val="0D2328AC"/>
    <w:rsid w:val="0D2E7A52"/>
    <w:rsid w:val="0D3C216F"/>
    <w:rsid w:val="0D40288E"/>
    <w:rsid w:val="0D474670"/>
    <w:rsid w:val="0D554FDF"/>
    <w:rsid w:val="0D570D57"/>
    <w:rsid w:val="0D5A0848"/>
    <w:rsid w:val="0D5C636E"/>
    <w:rsid w:val="0D5D20E6"/>
    <w:rsid w:val="0D5F7C0C"/>
    <w:rsid w:val="0D656BF1"/>
    <w:rsid w:val="0D7A2C98"/>
    <w:rsid w:val="0D81197C"/>
    <w:rsid w:val="0D89188A"/>
    <w:rsid w:val="0D8F4EDF"/>
    <w:rsid w:val="0D9553DC"/>
    <w:rsid w:val="0D985311"/>
    <w:rsid w:val="0DBB7263"/>
    <w:rsid w:val="0DC64C0D"/>
    <w:rsid w:val="0DD34156"/>
    <w:rsid w:val="0DD57ECE"/>
    <w:rsid w:val="0DD759F4"/>
    <w:rsid w:val="0DE85E53"/>
    <w:rsid w:val="0DED6FC6"/>
    <w:rsid w:val="0DF26CD2"/>
    <w:rsid w:val="0DFE567C"/>
    <w:rsid w:val="0E0B1B42"/>
    <w:rsid w:val="0E146C48"/>
    <w:rsid w:val="0E15476E"/>
    <w:rsid w:val="0E1674B9"/>
    <w:rsid w:val="0E1C4399"/>
    <w:rsid w:val="0E260B91"/>
    <w:rsid w:val="0E2826F4"/>
    <w:rsid w:val="0E3C01B2"/>
    <w:rsid w:val="0E3C7F4D"/>
    <w:rsid w:val="0E3F3599"/>
    <w:rsid w:val="0E484B44"/>
    <w:rsid w:val="0E4E2A80"/>
    <w:rsid w:val="0E4E34C9"/>
    <w:rsid w:val="0E547045"/>
    <w:rsid w:val="0E6A4ABA"/>
    <w:rsid w:val="0E6D6359"/>
    <w:rsid w:val="0E6F72DE"/>
    <w:rsid w:val="0E7479E9"/>
    <w:rsid w:val="0E7A5F65"/>
    <w:rsid w:val="0E7B0A75"/>
    <w:rsid w:val="0E816450"/>
    <w:rsid w:val="0E840700"/>
    <w:rsid w:val="0E87741A"/>
    <w:rsid w:val="0E8D07A9"/>
    <w:rsid w:val="0E9E6512"/>
    <w:rsid w:val="0EA55AF2"/>
    <w:rsid w:val="0EA578A0"/>
    <w:rsid w:val="0EB2020F"/>
    <w:rsid w:val="0EBE6BB4"/>
    <w:rsid w:val="0EDB59B8"/>
    <w:rsid w:val="0EDE4AFD"/>
    <w:rsid w:val="0EE8073D"/>
    <w:rsid w:val="0EF12AE6"/>
    <w:rsid w:val="0EF95E3E"/>
    <w:rsid w:val="0EFB1BB6"/>
    <w:rsid w:val="0F0B0F98"/>
    <w:rsid w:val="0F102CC4"/>
    <w:rsid w:val="0F130CAE"/>
    <w:rsid w:val="0F1467D4"/>
    <w:rsid w:val="0F274759"/>
    <w:rsid w:val="0F2F69AD"/>
    <w:rsid w:val="0F3E114F"/>
    <w:rsid w:val="0F4443EB"/>
    <w:rsid w:val="0F4927D1"/>
    <w:rsid w:val="0F84395A"/>
    <w:rsid w:val="0F9D2C6D"/>
    <w:rsid w:val="0FAC4C5F"/>
    <w:rsid w:val="0FB474F6"/>
    <w:rsid w:val="0FB57FB7"/>
    <w:rsid w:val="0FC226D4"/>
    <w:rsid w:val="0FC41FA8"/>
    <w:rsid w:val="0FCE72CB"/>
    <w:rsid w:val="0FD146C5"/>
    <w:rsid w:val="0FE20680"/>
    <w:rsid w:val="0FE91A0F"/>
    <w:rsid w:val="0FFA76C7"/>
    <w:rsid w:val="10163B8C"/>
    <w:rsid w:val="101E3DAE"/>
    <w:rsid w:val="101F096D"/>
    <w:rsid w:val="10277CAB"/>
    <w:rsid w:val="10282537"/>
    <w:rsid w:val="10291F06"/>
    <w:rsid w:val="102A2753"/>
    <w:rsid w:val="102C4947"/>
    <w:rsid w:val="10374E70"/>
    <w:rsid w:val="103C6764"/>
    <w:rsid w:val="104355C3"/>
    <w:rsid w:val="10487E27"/>
    <w:rsid w:val="10501A8E"/>
    <w:rsid w:val="10554139"/>
    <w:rsid w:val="10770FD4"/>
    <w:rsid w:val="10790FE5"/>
    <w:rsid w:val="107A7662"/>
    <w:rsid w:val="107D17AD"/>
    <w:rsid w:val="109C2F25"/>
    <w:rsid w:val="10A06571"/>
    <w:rsid w:val="10AD0C8E"/>
    <w:rsid w:val="10BB5DA9"/>
    <w:rsid w:val="10BD35C7"/>
    <w:rsid w:val="10C2298C"/>
    <w:rsid w:val="10C36704"/>
    <w:rsid w:val="10CC380A"/>
    <w:rsid w:val="10DE709A"/>
    <w:rsid w:val="10EB3552"/>
    <w:rsid w:val="10ED33DD"/>
    <w:rsid w:val="10FE77CF"/>
    <w:rsid w:val="110B4808"/>
    <w:rsid w:val="11132EE5"/>
    <w:rsid w:val="11286567"/>
    <w:rsid w:val="11343E47"/>
    <w:rsid w:val="11380EA0"/>
    <w:rsid w:val="11461B10"/>
    <w:rsid w:val="114F1D45"/>
    <w:rsid w:val="114F46F3"/>
    <w:rsid w:val="115604F0"/>
    <w:rsid w:val="115B4B8E"/>
    <w:rsid w:val="11621D29"/>
    <w:rsid w:val="11705C0B"/>
    <w:rsid w:val="11721546"/>
    <w:rsid w:val="11755C50"/>
    <w:rsid w:val="117A5014"/>
    <w:rsid w:val="117F6ACF"/>
    <w:rsid w:val="118F51CC"/>
    <w:rsid w:val="11916802"/>
    <w:rsid w:val="119D6F55"/>
    <w:rsid w:val="11A55E09"/>
    <w:rsid w:val="11A93B4C"/>
    <w:rsid w:val="11B322D4"/>
    <w:rsid w:val="11BD13A5"/>
    <w:rsid w:val="11BD75F7"/>
    <w:rsid w:val="11C71B03"/>
    <w:rsid w:val="11C72224"/>
    <w:rsid w:val="11D010D8"/>
    <w:rsid w:val="11D87F8D"/>
    <w:rsid w:val="11FA43A7"/>
    <w:rsid w:val="11FF6959"/>
    <w:rsid w:val="120C6B85"/>
    <w:rsid w:val="122E0BBF"/>
    <w:rsid w:val="1230601B"/>
    <w:rsid w:val="123258EF"/>
    <w:rsid w:val="12333415"/>
    <w:rsid w:val="123401C6"/>
    <w:rsid w:val="12463148"/>
    <w:rsid w:val="128123D2"/>
    <w:rsid w:val="1283614B"/>
    <w:rsid w:val="12857E3F"/>
    <w:rsid w:val="12887C05"/>
    <w:rsid w:val="129657DA"/>
    <w:rsid w:val="12A016D2"/>
    <w:rsid w:val="12AD766B"/>
    <w:rsid w:val="12BA4725"/>
    <w:rsid w:val="12C03243"/>
    <w:rsid w:val="12C039F3"/>
    <w:rsid w:val="12C16C73"/>
    <w:rsid w:val="12EB2C07"/>
    <w:rsid w:val="12F3673F"/>
    <w:rsid w:val="12FB466A"/>
    <w:rsid w:val="13070B2A"/>
    <w:rsid w:val="130B7EEE"/>
    <w:rsid w:val="130C25E4"/>
    <w:rsid w:val="132905EA"/>
    <w:rsid w:val="13293454"/>
    <w:rsid w:val="134753CA"/>
    <w:rsid w:val="134F427F"/>
    <w:rsid w:val="137A024B"/>
    <w:rsid w:val="13830CE4"/>
    <w:rsid w:val="13833F28"/>
    <w:rsid w:val="139B3968"/>
    <w:rsid w:val="13A63E71"/>
    <w:rsid w:val="13A66595"/>
    <w:rsid w:val="13B54A2A"/>
    <w:rsid w:val="13B7714A"/>
    <w:rsid w:val="13C22CA3"/>
    <w:rsid w:val="13CA1B57"/>
    <w:rsid w:val="13CC1D73"/>
    <w:rsid w:val="13D36C5E"/>
    <w:rsid w:val="13D529D6"/>
    <w:rsid w:val="13E0137B"/>
    <w:rsid w:val="13E744B7"/>
    <w:rsid w:val="13EB21F9"/>
    <w:rsid w:val="13EE1CEA"/>
    <w:rsid w:val="13F14A6F"/>
    <w:rsid w:val="13FD3CDB"/>
    <w:rsid w:val="14027543"/>
    <w:rsid w:val="14164D9C"/>
    <w:rsid w:val="14180B15"/>
    <w:rsid w:val="142632DC"/>
    <w:rsid w:val="142B6A9A"/>
    <w:rsid w:val="143811B7"/>
    <w:rsid w:val="143F42F3"/>
    <w:rsid w:val="144D6A10"/>
    <w:rsid w:val="147C72F5"/>
    <w:rsid w:val="148937C0"/>
    <w:rsid w:val="1494463F"/>
    <w:rsid w:val="149F4D92"/>
    <w:rsid w:val="14A12A7B"/>
    <w:rsid w:val="14A4588B"/>
    <w:rsid w:val="14A625C4"/>
    <w:rsid w:val="14A95C11"/>
    <w:rsid w:val="14AB7BDB"/>
    <w:rsid w:val="14BE346A"/>
    <w:rsid w:val="14C11E77"/>
    <w:rsid w:val="14DC7D94"/>
    <w:rsid w:val="14F628B1"/>
    <w:rsid w:val="14FC21E4"/>
    <w:rsid w:val="1501750A"/>
    <w:rsid w:val="15067169"/>
    <w:rsid w:val="150A2B53"/>
    <w:rsid w:val="151B611B"/>
    <w:rsid w:val="152466FE"/>
    <w:rsid w:val="152754B3"/>
    <w:rsid w:val="1534372C"/>
    <w:rsid w:val="153674A4"/>
    <w:rsid w:val="15433117"/>
    <w:rsid w:val="15453B8B"/>
    <w:rsid w:val="15475B55"/>
    <w:rsid w:val="154871D8"/>
    <w:rsid w:val="15490A0A"/>
    <w:rsid w:val="15542020"/>
    <w:rsid w:val="15676878"/>
    <w:rsid w:val="15680228"/>
    <w:rsid w:val="156F29B6"/>
    <w:rsid w:val="156F5C9C"/>
    <w:rsid w:val="15724254"/>
    <w:rsid w:val="1576198F"/>
    <w:rsid w:val="157E70AA"/>
    <w:rsid w:val="15802E15"/>
    <w:rsid w:val="158521DA"/>
    <w:rsid w:val="158741A4"/>
    <w:rsid w:val="159624B7"/>
    <w:rsid w:val="159D39C7"/>
    <w:rsid w:val="15A07014"/>
    <w:rsid w:val="15A9236C"/>
    <w:rsid w:val="15B34201"/>
    <w:rsid w:val="15BF56EC"/>
    <w:rsid w:val="15C2342E"/>
    <w:rsid w:val="15D1541F"/>
    <w:rsid w:val="161A5018"/>
    <w:rsid w:val="161A6DC6"/>
    <w:rsid w:val="16223ECC"/>
    <w:rsid w:val="163E2C82"/>
    <w:rsid w:val="16450281"/>
    <w:rsid w:val="16494A93"/>
    <w:rsid w:val="165072F3"/>
    <w:rsid w:val="16511225"/>
    <w:rsid w:val="165A7824"/>
    <w:rsid w:val="165F0C7D"/>
    <w:rsid w:val="1665596A"/>
    <w:rsid w:val="166A4140"/>
    <w:rsid w:val="16922E00"/>
    <w:rsid w:val="169528F0"/>
    <w:rsid w:val="169C1322"/>
    <w:rsid w:val="169F7144"/>
    <w:rsid w:val="16BE3BF5"/>
    <w:rsid w:val="16CC350B"/>
    <w:rsid w:val="16D01B7A"/>
    <w:rsid w:val="16F07B27"/>
    <w:rsid w:val="16F72C63"/>
    <w:rsid w:val="16F75359"/>
    <w:rsid w:val="16FC733D"/>
    <w:rsid w:val="17015686"/>
    <w:rsid w:val="170D2487"/>
    <w:rsid w:val="17142412"/>
    <w:rsid w:val="171B2DF6"/>
    <w:rsid w:val="17215F32"/>
    <w:rsid w:val="173A4BBA"/>
    <w:rsid w:val="173B5246"/>
    <w:rsid w:val="1743095A"/>
    <w:rsid w:val="174D31CB"/>
    <w:rsid w:val="1752258F"/>
    <w:rsid w:val="176127D3"/>
    <w:rsid w:val="17773DA4"/>
    <w:rsid w:val="17822E75"/>
    <w:rsid w:val="1787048B"/>
    <w:rsid w:val="1796247C"/>
    <w:rsid w:val="17A74689"/>
    <w:rsid w:val="17AF09B5"/>
    <w:rsid w:val="17BB6387"/>
    <w:rsid w:val="17C121EB"/>
    <w:rsid w:val="17C57205"/>
    <w:rsid w:val="17DF1E94"/>
    <w:rsid w:val="17DF2075"/>
    <w:rsid w:val="17E26DBD"/>
    <w:rsid w:val="17E31439"/>
    <w:rsid w:val="17F0630A"/>
    <w:rsid w:val="17FC3914"/>
    <w:rsid w:val="180550B5"/>
    <w:rsid w:val="181B6E25"/>
    <w:rsid w:val="181F06C4"/>
    <w:rsid w:val="182D0AC7"/>
    <w:rsid w:val="18383533"/>
    <w:rsid w:val="18493992"/>
    <w:rsid w:val="184C3483"/>
    <w:rsid w:val="185D743E"/>
    <w:rsid w:val="186E13BE"/>
    <w:rsid w:val="18724E8E"/>
    <w:rsid w:val="187502E7"/>
    <w:rsid w:val="187507BB"/>
    <w:rsid w:val="187F7C2A"/>
    <w:rsid w:val="188764B3"/>
    <w:rsid w:val="188D40F3"/>
    <w:rsid w:val="18972950"/>
    <w:rsid w:val="18A706B9"/>
    <w:rsid w:val="18B17E7F"/>
    <w:rsid w:val="18B54B84"/>
    <w:rsid w:val="18B662DB"/>
    <w:rsid w:val="18C13093"/>
    <w:rsid w:val="18C41C1B"/>
    <w:rsid w:val="18CE3E98"/>
    <w:rsid w:val="18D53478"/>
    <w:rsid w:val="18D86AC4"/>
    <w:rsid w:val="18DF42F7"/>
    <w:rsid w:val="18E816B7"/>
    <w:rsid w:val="18E831AB"/>
    <w:rsid w:val="18E84B34"/>
    <w:rsid w:val="18F62767"/>
    <w:rsid w:val="19005594"/>
    <w:rsid w:val="19053D5D"/>
    <w:rsid w:val="191A0E8B"/>
    <w:rsid w:val="192128CC"/>
    <w:rsid w:val="19393A07"/>
    <w:rsid w:val="193B777F"/>
    <w:rsid w:val="193C7053"/>
    <w:rsid w:val="1941466A"/>
    <w:rsid w:val="19445F08"/>
    <w:rsid w:val="194523AC"/>
    <w:rsid w:val="19466124"/>
    <w:rsid w:val="195C14A3"/>
    <w:rsid w:val="19666D26"/>
    <w:rsid w:val="196F11D7"/>
    <w:rsid w:val="19800B03"/>
    <w:rsid w:val="198A6011"/>
    <w:rsid w:val="198A72B9"/>
    <w:rsid w:val="19924EC5"/>
    <w:rsid w:val="199334F5"/>
    <w:rsid w:val="19A60971"/>
    <w:rsid w:val="19B94B48"/>
    <w:rsid w:val="19BF78A1"/>
    <w:rsid w:val="19E00326"/>
    <w:rsid w:val="19E03E83"/>
    <w:rsid w:val="19EE2A43"/>
    <w:rsid w:val="19EF056A"/>
    <w:rsid w:val="19F30E24"/>
    <w:rsid w:val="19F416DC"/>
    <w:rsid w:val="19F82871"/>
    <w:rsid w:val="19FE255B"/>
    <w:rsid w:val="19FF69FF"/>
    <w:rsid w:val="1A00068A"/>
    <w:rsid w:val="1A02204B"/>
    <w:rsid w:val="1A0F0851"/>
    <w:rsid w:val="1A141D7E"/>
    <w:rsid w:val="1A166C6F"/>
    <w:rsid w:val="1A21780B"/>
    <w:rsid w:val="1A253F8B"/>
    <w:rsid w:val="1A293A7B"/>
    <w:rsid w:val="1A312930"/>
    <w:rsid w:val="1A3C197E"/>
    <w:rsid w:val="1A4268EB"/>
    <w:rsid w:val="1A460DB5"/>
    <w:rsid w:val="1A5358A1"/>
    <w:rsid w:val="1A564145"/>
    <w:rsid w:val="1A676352"/>
    <w:rsid w:val="1A741A14"/>
    <w:rsid w:val="1A807414"/>
    <w:rsid w:val="1A9F3D3E"/>
    <w:rsid w:val="1A9F5AEC"/>
    <w:rsid w:val="1AA2738A"/>
    <w:rsid w:val="1AA71614"/>
    <w:rsid w:val="1AA97B2B"/>
    <w:rsid w:val="1AB136EC"/>
    <w:rsid w:val="1AB356C8"/>
    <w:rsid w:val="1ACB45B1"/>
    <w:rsid w:val="1AD0039B"/>
    <w:rsid w:val="1AD11A1D"/>
    <w:rsid w:val="1AE654C9"/>
    <w:rsid w:val="1AE71858"/>
    <w:rsid w:val="1AF37BE5"/>
    <w:rsid w:val="1AFC4CEC"/>
    <w:rsid w:val="1B015740"/>
    <w:rsid w:val="1B083691"/>
    <w:rsid w:val="1B0C77AC"/>
    <w:rsid w:val="1B26755B"/>
    <w:rsid w:val="1B3463D2"/>
    <w:rsid w:val="1B4548E5"/>
    <w:rsid w:val="1B575CE4"/>
    <w:rsid w:val="1B5808AD"/>
    <w:rsid w:val="1B5E1503"/>
    <w:rsid w:val="1B5E59A7"/>
    <w:rsid w:val="1B627201"/>
    <w:rsid w:val="1B6D7998"/>
    <w:rsid w:val="1B7154D2"/>
    <w:rsid w:val="1B825FBC"/>
    <w:rsid w:val="1B917B2A"/>
    <w:rsid w:val="1B966EEF"/>
    <w:rsid w:val="1BA219BD"/>
    <w:rsid w:val="1BA44365"/>
    <w:rsid w:val="1BBD14BF"/>
    <w:rsid w:val="1BD91918"/>
    <w:rsid w:val="1BD9502D"/>
    <w:rsid w:val="1BDC68CC"/>
    <w:rsid w:val="1BDF4704"/>
    <w:rsid w:val="1BF02D50"/>
    <w:rsid w:val="1BF6022A"/>
    <w:rsid w:val="1BF815E2"/>
    <w:rsid w:val="1C026332"/>
    <w:rsid w:val="1C051AB2"/>
    <w:rsid w:val="1C06341A"/>
    <w:rsid w:val="1C092F87"/>
    <w:rsid w:val="1C095610"/>
    <w:rsid w:val="1C0E6675"/>
    <w:rsid w:val="1C2F5159"/>
    <w:rsid w:val="1C330BE1"/>
    <w:rsid w:val="1C3319F3"/>
    <w:rsid w:val="1C334DB0"/>
    <w:rsid w:val="1C3B7A96"/>
    <w:rsid w:val="1C4050AC"/>
    <w:rsid w:val="1C4A7CD9"/>
    <w:rsid w:val="1C4D377B"/>
    <w:rsid w:val="1C5B3C94"/>
    <w:rsid w:val="1C694603"/>
    <w:rsid w:val="1C962F1E"/>
    <w:rsid w:val="1C977EB3"/>
    <w:rsid w:val="1C9913FB"/>
    <w:rsid w:val="1C9D42AD"/>
    <w:rsid w:val="1CA05B4B"/>
    <w:rsid w:val="1CA16751"/>
    <w:rsid w:val="1CA4388D"/>
    <w:rsid w:val="1CAB5222"/>
    <w:rsid w:val="1CB11B06"/>
    <w:rsid w:val="1CBD66FD"/>
    <w:rsid w:val="1CBF2475"/>
    <w:rsid w:val="1CC21F65"/>
    <w:rsid w:val="1CC45CDD"/>
    <w:rsid w:val="1CCB00A3"/>
    <w:rsid w:val="1CDD7FF4"/>
    <w:rsid w:val="1CDF0CCA"/>
    <w:rsid w:val="1CDF3F16"/>
    <w:rsid w:val="1CEF294E"/>
    <w:rsid w:val="1CFD51F2"/>
    <w:rsid w:val="1D002961"/>
    <w:rsid w:val="1D13456F"/>
    <w:rsid w:val="1D1E06B7"/>
    <w:rsid w:val="1D2A4A7A"/>
    <w:rsid w:val="1D343702"/>
    <w:rsid w:val="1D392227"/>
    <w:rsid w:val="1D3C1D18"/>
    <w:rsid w:val="1D520D32"/>
    <w:rsid w:val="1D554B87"/>
    <w:rsid w:val="1D6343CA"/>
    <w:rsid w:val="1D65301C"/>
    <w:rsid w:val="1D6628F1"/>
    <w:rsid w:val="1D6908E8"/>
    <w:rsid w:val="1D7019C1"/>
    <w:rsid w:val="1D796AC8"/>
    <w:rsid w:val="1D951428"/>
    <w:rsid w:val="1D9A07EC"/>
    <w:rsid w:val="1DA014FC"/>
    <w:rsid w:val="1DAA4ED3"/>
    <w:rsid w:val="1DB7139E"/>
    <w:rsid w:val="1DD45AAC"/>
    <w:rsid w:val="1DD7559C"/>
    <w:rsid w:val="1DD97567"/>
    <w:rsid w:val="1DDE2BDE"/>
    <w:rsid w:val="1DE74BBA"/>
    <w:rsid w:val="1DE87329"/>
    <w:rsid w:val="1DED3012"/>
    <w:rsid w:val="1DF36D83"/>
    <w:rsid w:val="1DF919B7"/>
    <w:rsid w:val="1E026ABD"/>
    <w:rsid w:val="1E114F52"/>
    <w:rsid w:val="1E135DEE"/>
    <w:rsid w:val="1E1F79ED"/>
    <w:rsid w:val="1E510335"/>
    <w:rsid w:val="1E591960"/>
    <w:rsid w:val="1E5B441F"/>
    <w:rsid w:val="1E6037E4"/>
    <w:rsid w:val="1E624CC9"/>
    <w:rsid w:val="1E672DC4"/>
    <w:rsid w:val="1E780B2E"/>
    <w:rsid w:val="1E7B061E"/>
    <w:rsid w:val="1E7E3C6A"/>
    <w:rsid w:val="1E817283"/>
    <w:rsid w:val="1E82375A"/>
    <w:rsid w:val="1E875215"/>
    <w:rsid w:val="1E8C282B"/>
    <w:rsid w:val="1E9521AB"/>
    <w:rsid w:val="1E955B42"/>
    <w:rsid w:val="1E9B0CC0"/>
    <w:rsid w:val="1EA23DFC"/>
    <w:rsid w:val="1EA96F39"/>
    <w:rsid w:val="1EAA2CB1"/>
    <w:rsid w:val="1EAB0F03"/>
    <w:rsid w:val="1EB4368D"/>
    <w:rsid w:val="1EB53B30"/>
    <w:rsid w:val="1EB63404"/>
    <w:rsid w:val="1EBF050A"/>
    <w:rsid w:val="1ED02718"/>
    <w:rsid w:val="1ED1023E"/>
    <w:rsid w:val="1EE61F3B"/>
    <w:rsid w:val="1EEE3B8B"/>
    <w:rsid w:val="1EFA027C"/>
    <w:rsid w:val="1F040613"/>
    <w:rsid w:val="1F046865"/>
    <w:rsid w:val="1F0C54A8"/>
    <w:rsid w:val="1F0E3240"/>
    <w:rsid w:val="1F10520A"/>
    <w:rsid w:val="1F2C36C6"/>
    <w:rsid w:val="1F3C01D3"/>
    <w:rsid w:val="1F3F5AEF"/>
    <w:rsid w:val="1F49071C"/>
    <w:rsid w:val="1F552C1D"/>
    <w:rsid w:val="1F5A0233"/>
    <w:rsid w:val="1F5A46D7"/>
    <w:rsid w:val="1F61475A"/>
    <w:rsid w:val="1F666BD8"/>
    <w:rsid w:val="1F6D7F66"/>
    <w:rsid w:val="1F751511"/>
    <w:rsid w:val="1F7A08D5"/>
    <w:rsid w:val="1F877DF8"/>
    <w:rsid w:val="1F884DA0"/>
    <w:rsid w:val="1F9359CA"/>
    <w:rsid w:val="1F953961"/>
    <w:rsid w:val="1F9E45C4"/>
    <w:rsid w:val="1FA06F22"/>
    <w:rsid w:val="1FA172F2"/>
    <w:rsid w:val="1FB57B5F"/>
    <w:rsid w:val="1FD44489"/>
    <w:rsid w:val="1FD53D5E"/>
    <w:rsid w:val="1FE30229"/>
    <w:rsid w:val="1FE86AA5"/>
    <w:rsid w:val="1FEB3581"/>
    <w:rsid w:val="1FED554B"/>
    <w:rsid w:val="1FF57F5C"/>
    <w:rsid w:val="1FFE7893"/>
    <w:rsid w:val="20126D60"/>
    <w:rsid w:val="201B3E66"/>
    <w:rsid w:val="201B5C14"/>
    <w:rsid w:val="201D1C87"/>
    <w:rsid w:val="201E0F0C"/>
    <w:rsid w:val="2027280B"/>
    <w:rsid w:val="202D76F6"/>
    <w:rsid w:val="20360CA0"/>
    <w:rsid w:val="203C5B8B"/>
    <w:rsid w:val="203F4D47"/>
    <w:rsid w:val="20476A09"/>
    <w:rsid w:val="205826F8"/>
    <w:rsid w:val="205A1110"/>
    <w:rsid w:val="2079293B"/>
    <w:rsid w:val="207B1DBD"/>
    <w:rsid w:val="207B66B3"/>
    <w:rsid w:val="20825C93"/>
    <w:rsid w:val="20831A0C"/>
    <w:rsid w:val="20847C5E"/>
    <w:rsid w:val="208A0FEC"/>
    <w:rsid w:val="209B6D55"/>
    <w:rsid w:val="209F6845"/>
    <w:rsid w:val="20A91472"/>
    <w:rsid w:val="20BD5DB3"/>
    <w:rsid w:val="20CA13E8"/>
    <w:rsid w:val="20CC6F0F"/>
    <w:rsid w:val="20CE09CC"/>
    <w:rsid w:val="20D52267"/>
    <w:rsid w:val="20D760D0"/>
    <w:rsid w:val="20E71F9A"/>
    <w:rsid w:val="20F54A7D"/>
    <w:rsid w:val="210F504D"/>
    <w:rsid w:val="2110329F"/>
    <w:rsid w:val="212C3E51"/>
    <w:rsid w:val="212C5FCD"/>
    <w:rsid w:val="213103DA"/>
    <w:rsid w:val="21313216"/>
    <w:rsid w:val="213571AA"/>
    <w:rsid w:val="2136082C"/>
    <w:rsid w:val="213A031C"/>
    <w:rsid w:val="21466CC1"/>
    <w:rsid w:val="215A6C10"/>
    <w:rsid w:val="215C64E4"/>
    <w:rsid w:val="215F5FD5"/>
    <w:rsid w:val="21707EAF"/>
    <w:rsid w:val="21771570"/>
    <w:rsid w:val="21854C18"/>
    <w:rsid w:val="2186530F"/>
    <w:rsid w:val="21873E68"/>
    <w:rsid w:val="218D48F0"/>
    <w:rsid w:val="21A22C62"/>
    <w:rsid w:val="21A460DD"/>
    <w:rsid w:val="21AB746C"/>
    <w:rsid w:val="21B67BC4"/>
    <w:rsid w:val="21BA7A65"/>
    <w:rsid w:val="21BD11EA"/>
    <w:rsid w:val="21BF6A73"/>
    <w:rsid w:val="21CD3C24"/>
    <w:rsid w:val="21CF3B1F"/>
    <w:rsid w:val="21D62AEB"/>
    <w:rsid w:val="21D95D87"/>
    <w:rsid w:val="21DA565B"/>
    <w:rsid w:val="21E029C7"/>
    <w:rsid w:val="21EA1D42"/>
    <w:rsid w:val="21EB5ABA"/>
    <w:rsid w:val="21ED1832"/>
    <w:rsid w:val="21ED35E0"/>
    <w:rsid w:val="21F62FA5"/>
    <w:rsid w:val="22012302"/>
    <w:rsid w:val="22034BB2"/>
    <w:rsid w:val="22154A8F"/>
    <w:rsid w:val="22230402"/>
    <w:rsid w:val="222B66B5"/>
    <w:rsid w:val="222D7E81"/>
    <w:rsid w:val="223C1E72"/>
    <w:rsid w:val="224376A4"/>
    <w:rsid w:val="22551E03"/>
    <w:rsid w:val="226D4721"/>
    <w:rsid w:val="22772D02"/>
    <w:rsid w:val="227E692E"/>
    <w:rsid w:val="22883309"/>
    <w:rsid w:val="228C35E2"/>
    <w:rsid w:val="229C0B63"/>
    <w:rsid w:val="22A8531F"/>
    <w:rsid w:val="22AA7723"/>
    <w:rsid w:val="22AE0FC2"/>
    <w:rsid w:val="22B76AAE"/>
    <w:rsid w:val="22BA5BB9"/>
    <w:rsid w:val="22D16A5E"/>
    <w:rsid w:val="22D23F9E"/>
    <w:rsid w:val="22D327D6"/>
    <w:rsid w:val="22D8710B"/>
    <w:rsid w:val="22E95C54"/>
    <w:rsid w:val="22ED2ACE"/>
    <w:rsid w:val="23076924"/>
    <w:rsid w:val="2309269C"/>
    <w:rsid w:val="23303358"/>
    <w:rsid w:val="23322B9D"/>
    <w:rsid w:val="233A2855"/>
    <w:rsid w:val="23566F63"/>
    <w:rsid w:val="235818E8"/>
    <w:rsid w:val="235C6C70"/>
    <w:rsid w:val="23616034"/>
    <w:rsid w:val="23696C97"/>
    <w:rsid w:val="236E0751"/>
    <w:rsid w:val="2378543C"/>
    <w:rsid w:val="238B1303"/>
    <w:rsid w:val="23902475"/>
    <w:rsid w:val="23B07C48"/>
    <w:rsid w:val="23BF71FF"/>
    <w:rsid w:val="23ED78C8"/>
    <w:rsid w:val="23F724F4"/>
    <w:rsid w:val="23F84567"/>
    <w:rsid w:val="23FA60F2"/>
    <w:rsid w:val="23FB6A9C"/>
    <w:rsid w:val="23FE1AD5"/>
    <w:rsid w:val="240160B5"/>
    <w:rsid w:val="24052A09"/>
    <w:rsid w:val="241467F4"/>
    <w:rsid w:val="241C01AD"/>
    <w:rsid w:val="241C63FF"/>
    <w:rsid w:val="242B4894"/>
    <w:rsid w:val="24376D95"/>
    <w:rsid w:val="243F5C4A"/>
    <w:rsid w:val="24417C14"/>
    <w:rsid w:val="244A4D1A"/>
    <w:rsid w:val="244B0A92"/>
    <w:rsid w:val="244B1D2E"/>
    <w:rsid w:val="244D0366"/>
    <w:rsid w:val="24510B78"/>
    <w:rsid w:val="2470532C"/>
    <w:rsid w:val="2480073C"/>
    <w:rsid w:val="24832D6D"/>
    <w:rsid w:val="248D2E59"/>
    <w:rsid w:val="24AA38A8"/>
    <w:rsid w:val="24AA6BAD"/>
    <w:rsid w:val="24C0322E"/>
    <w:rsid w:val="24C85C3F"/>
    <w:rsid w:val="24D12D46"/>
    <w:rsid w:val="24F5098C"/>
    <w:rsid w:val="24F7645E"/>
    <w:rsid w:val="25061563"/>
    <w:rsid w:val="250B0A85"/>
    <w:rsid w:val="250E3F9A"/>
    <w:rsid w:val="25237319"/>
    <w:rsid w:val="25343821"/>
    <w:rsid w:val="253D03DB"/>
    <w:rsid w:val="253D487F"/>
    <w:rsid w:val="253F23A5"/>
    <w:rsid w:val="25412047"/>
    <w:rsid w:val="254B31D1"/>
    <w:rsid w:val="255319AC"/>
    <w:rsid w:val="25695674"/>
    <w:rsid w:val="256E67E6"/>
    <w:rsid w:val="25720777"/>
    <w:rsid w:val="25774D00"/>
    <w:rsid w:val="25781413"/>
    <w:rsid w:val="25810204"/>
    <w:rsid w:val="25861D82"/>
    <w:rsid w:val="258B2D19"/>
    <w:rsid w:val="259D3570"/>
    <w:rsid w:val="259D70CC"/>
    <w:rsid w:val="25A36E0B"/>
    <w:rsid w:val="25A93A08"/>
    <w:rsid w:val="25BF7042"/>
    <w:rsid w:val="25C647C0"/>
    <w:rsid w:val="25C805EC"/>
    <w:rsid w:val="25C97EC1"/>
    <w:rsid w:val="25D0124F"/>
    <w:rsid w:val="25D84E16"/>
    <w:rsid w:val="25DA0320"/>
    <w:rsid w:val="260A40D0"/>
    <w:rsid w:val="260B672B"/>
    <w:rsid w:val="26192901"/>
    <w:rsid w:val="261E645E"/>
    <w:rsid w:val="262E41C8"/>
    <w:rsid w:val="26367ED7"/>
    <w:rsid w:val="26461511"/>
    <w:rsid w:val="265C5F03"/>
    <w:rsid w:val="265C6F87"/>
    <w:rsid w:val="2665408D"/>
    <w:rsid w:val="266F2816"/>
    <w:rsid w:val="267442D0"/>
    <w:rsid w:val="267871ED"/>
    <w:rsid w:val="2679670D"/>
    <w:rsid w:val="267C3185"/>
    <w:rsid w:val="267E0CAB"/>
    <w:rsid w:val="268362C1"/>
    <w:rsid w:val="26A24A0B"/>
    <w:rsid w:val="26B446CD"/>
    <w:rsid w:val="26C1503C"/>
    <w:rsid w:val="26D1527F"/>
    <w:rsid w:val="26DC3C24"/>
    <w:rsid w:val="26E31456"/>
    <w:rsid w:val="26F62F37"/>
    <w:rsid w:val="27065DC9"/>
    <w:rsid w:val="270A0791"/>
    <w:rsid w:val="271460E2"/>
    <w:rsid w:val="271909D4"/>
    <w:rsid w:val="27207FB4"/>
    <w:rsid w:val="27270755"/>
    <w:rsid w:val="27290738"/>
    <w:rsid w:val="27363334"/>
    <w:rsid w:val="2739599E"/>
    <w:rsid w:val="27637EA1"/>
    <w:rsid w:val="277B4318"/>
    <w:rsid w:val="278B1E78"/>
    <w:rsid w:val="27984E2B"/>
    <w:rsid w:val="279D482F"/>
    <w:rsid w:val="279F2FDC"/>
    <w:rsid w:val="27A60A1A"/>
    <w:rsid w:val="27B00FDA"/>
    <w:rsid w:val="27B150B0"/>
    <w:rsid w:val="27B23302"/>
    <w:rsid w:val="27B751BC"/>
    <w:rsid w:val="27C71DB8"/>
    <w:rsid w:val="27D757D2"/>
    <w:rsid w:val="27D84C73"/>
    <w:rsid w:val="27E64D5A"/>
    <w:rsid w:val="27FE6547"/>
    <w:rsid w:val="28035344"/>
    <w:rsid w:val="281318C7"/>
    <w:rsid w:val="28137B19"/>
    <w:rsid w:val="281731D4"/>
    <w:rsid w:val="281D44F4"/>
    <w:rsid w:val="28292E99"/>
    <w:rsid w:val="282F6F65"/>
    <w:rsid w:val="283F090E"/>
    <w:rsid w:val="28461C9C"/>
    <w:rsid w:val="285D771A"/>
    <w:rsid w:val="28620159"/>
    <w:rsid w:val="286914E7"/>
    <w:rsid w:val="286F1880"/>
    <w:rsid w:val="288A7DDB"/>
    <w:rsid w:val="288B5901"/>
    <w:rsid w:val="28983B17"/>
    <w:rsid w:val="28996270"/>
    <w:rsid w:val="289A5396"/>
    <w:rsid w:val="289E3477"/>
    <w:rsid w:val="28A01DEF"/>
    <w:rsid w:val="28A6098D"/>
    <w:rsid w:val="28A945E1"/>
    <w:rsid w:val="28AA222B"/>
    <w:rsid w:val="28B2707C"/>
    <w:rsid w:val="28C130D1"/>
    <w:rsid w:val="28C16274"/>
    <w:rsid w:val="28EA6ACC"/>
    <w:rsid w:val="28EC18E6"/>
    <w:rsid w:val="28ED1885"/>
    <w:rsid w:val="28F54E31"/>
    <w:rsid w:val="28FA4C81"/>
    <w:rsid w:val="28FA6586"/>
    <w:rsid w:val="28FB4CB0"/>
    <w:rsid w:val="28FE4325"/>
    <w:rsid w:val="29001E4B"/>
    <w:rsid w:val="29015BC3"/>
    <w:rsid w:val="29023E15"/>
    <w:rsid w:val="290833B1"/>
    <w:rsid w:val="291E5AE2"/>
    <w:rsid w:val="292A336C"/>
    <w:rsid w:val="29347D47"/>
    <w:rsid w:val="294837F2"/>
    <w:rsid w:val="294E0E09"/>
    <w:rsid w:val="29514455"/>
    <w:rsid w:val="295E6B72"/>
    <w:rsid w:val="29622B06"/>
    <w:rsid w:val="29690088"/>
    <w:rsid w:val="296D5007"/>
    <w:rsid w:val="297A7E50"/>
    <w:rsid w:val="29A24404"/>
    <w:rsid w:val="29A70519"/>
    <w:rsid w:val="29AE6622"/>
    <w:rsid w:val="29D137E8"/>
    <w:rsid w:val="29D82DC8"/>
    <w:rsid w:val="29D93655"/>
    <w:rsid w:val="29DA269C"/>
    <w:rsid w:val="29F3375E"/>
    <w:rsid w:val="29F80D74"/>
    <w:rsid w:val="29FC6EE2"/>
    <w:rsid w:val="2A11198B"/>
    <w:rsid w:val="2A187669"/>
    <w:rsid w:val="2A1F27A5"/>
    <w:rsid w:val="2A3E1A11"/>
    <w:rsid w:val="2A443FBA"/>
    <w:rsid w:val="2A473AAA"/>
    <w:rsid w:val="2A50295E"/>
    <w:rsid w:val="2A6428AE"/>
    <w:rsid w:val="2A754DFF"/>
    <w:rsid w:val="2A7C3754"/>
    <w:rsid w:val="2A842639"/>
    <w:rsid w:val="2A8820F8"/>
    <w:rsid w:val="2AA0097D"/>
    <w:rsid w:val="2AA902C1"/>
    <w:rsid w:val="2AB47391"/>
    <w:rsid w:val="2AB93AFD"/>
    <w:rsid w:val="2AB96756"/>
    <w:rsid w:val="2ABC6246"/>
    <w:rsid w:val="2AC1560A"/>
    <w:rsid w:val="2AC81DBC"/>
    <w:rsid w:val="2AD215C5"/>
    <w:rsid w:val="2AE74372"/>
    <w:rsid w:val="2AF70C5B"/>
    <w:rsid w:val="2AF77232"/>
    <w:rsid w:val="2AF87E24"/>
    <w:rsid w:val="2AFA2831"/>
    <w:rsid w:val="2AFE0C20"/>
    <w:rsid w:val="2B053749"/>
    <w:rsid w:val="2B057E77"/>
    <w:rsid w:val="2B17459E"/>
    <w:rsid w:val="2B2830A9"/>
    <w:rsid w:val="2B2D4A4E"/>
    <w:rsid w:val="2B2F07C6"/>
    <w:rsid w:val="2B314A57"/>
    <w:rsid w:val="2B34402E"/>
    <w:rsid w:val="2B3758CC"/>
    <w:rsid w:val="2B3F4718"/>
    <w:rsid w:val="2B481888"/>
    <w:rsid w:val="2B49270D"/>
    <w:rsid w:val="2B5446D0"/>
    <w:rsid w:val="2B597F39"/>
    <w:rsid w:val="2B6200B7"/>
    <w:rsid w:val="2B681F2A"/>
    <w:rsid w:val="2B726905"/>
    <w:rsid w:val="2B7E1A87"/>
    <w:rsid w:val="2B8925CC"/>
    <w:rsid w:val="2B8A1EA0"/>
    <w:rsid w:val="2B996587"/>
    <w:rsid w:val="2BA411B4"/>
    <w:rsid w:val="2BA52AAD"/>
    <w:rsid w:val="2BB660AE"/>
    <w:rsid w:val="2BB67139"/>
    <w:rsid w:val="2BBD2276"/>
    <w:rsid w:val="2BDA4BD6"/>
    <w:rsid w:val="2BE07D12"/>
    <w:rsid w:val="2BE5357A"/>
    <w:rsid w:val="2BEE242F"/>
    <w:rsid w:val="2BEF4671"/>
    <w:rsid w:val="2BFB29B9"/>
    <w:rsid w:val="2BFF288E"/>
    <w:rsid w:val="2C0C7133"/>
    <w:rsid w:val="2C1B0D4A"/>
    <w:rsid w:val="2C1F4CDE"/>
    <w:rsid w:val="2C351E0C"/>
    <w:rsid w:val="2C365B84"/>
    <w:rsid w:val="2C3961C3"/>
    <w:rsid w:val="2C477D91"/>
    <w:rsid w:val="2C5D1363"/>
    <w:rsid w:val="2C5E5A4C"/>
    <w:rsid w:val="2C6E0432"/>
    <w:rsid w:val="2C6E3570"/>
    <w:rsid w:val="2C772424"/>
    <w:rsid w:val="2C7A1F15"/>
    <w:rsid w:val="2C7C7A3B"/>
    <w:rsid w:val="2C7D2D04"/>
    <w:rsid w:val="2C842D93"/>
    <w:rsid w:val="2C8C7B09"/>
    <w:rsid w:val="2C8E59C0"/>
    <w:rsid w:val="2C9D5C03"/>
    <w:rsid w:val="2CD31625"/>
    <w:rsid w:val="2CE50B3E"/>
    <w:rsid w:val="2CE720ED"/>
    <w:rsid w:val="2CFD56BD"/>
    <w:rsid w:val="2D010AED"/>
    <w:rsid w:val="2D0953A7"/>
    <w:rsid w:val="2D0D0FDB"/>
    <w:rsid w:val="2D1660E1"/>
    <w:rsid w:val="2D251F02"/>
    <w:rsid w:val="2D312900"/>
    <w:rsid w:val="2D336CF3"/>
    <w:rsid w:val="2D3C71CA"/>
    <w:rsid w:val="2D406CBA"/>
    <w:rsid w:val="2D464F15"/>
    <w:rsid w:val="2D4A5287"/>
    <w:rsid w:val="2D513B5D"/>
    <w:rsid w:val="2D581D2C"/>
    <w:rsid w:val="2D684463"/>
    <w:rsid w:val="2D7626DC"/>
    <w:rsid w:val="2D7746A6"/>
    <w:rsid w:val="2D7A1E5D"/>
    <w:rsid w:val="2D8F1B7C"/>
    <w:rsid w:val="2D915768"/>
    <w:rsid w:val="2D942706"/>
    <w:rsid w:val="2D9467B6"/>
    <w:rsid w:val="2D950682"/>
    <w:rsid w:val="2D963818"/>
    <w:rsid w:val="2D9B623D"/>
    <w:rsid w:val="2D9E6926"/>
    <w:rsid w:val="2DA80899"/>
    <w:rsid w:val="2DB235FC"/>
    <w:rsid w:val="2DB33930"/>
    <w:rsid w:val="2DB601B5"/>
    <w:rsid w:val="2DB80F46"/>
    <w:rsid w:val="2DB8125F"/>
    <w:rsid w:val="2DBA01FC"/>
    <w:rsid w:val="2DBC39E1"/>
    <w:rsid w:val="2DC01BA9"/>
    <w:rsid w:val="2DC919DD"/>
    <w:rsid w:val="2DD12008"/>
    <w:rsid w:val="2DD54E04"/>
    <w:rsid w:val="2DDB1A1A"/>
    <w:rsid w:val="2DE53D06"/>
    <w:rsid w:val="2DF0545E"/>
    <w:rsid w:val="2DF45CF7"/>
    <w:rsid w:val="2DF5282E"/>
    <w:rsid w:val="2DF61A6F"/>
    <w:rsid w:val="2DFD58CA"/>
    <w:rsid w:val="2E0306E6"/>
    <w:rsid w:val="2E114AFB"/>
    <w:rsid w:val="2E151AF4"/>
    <w:rsid w:val="2E2233AD"/>
    <w:rsid w:val="2E2A34C6"/>
    <w:rsid w:val="2E2E2FB7"/>
    <w:rsid w:val="2E3031D3"/>
    <w:rsid w:val="2E304F81"/>
    <w:rsid w:val="2E34556F"/>
    <w:rsid w:val="2E3D58F0"/>
    <w:rsid w:val="2E3F13EB"/>
    <w:rsid w:val="2E3F6F72"/>
    <w:rsid w:val="2E402CEA"/>
    <w:rsid w:val="2E440A2C"/>
    <w:rsid w:val="2E4427DA"/>
    <w:rsid w:val="2E5D1AEE"/>
    <w:rsid w:val="2E5F5866"/>
    <w:rsid w:val="2E6469D8"/>
    <w:rsid w:val="2E6F1DE1"/>
    <w:rsid w:val="2E764E5E"/>
    <w:rsid w:val="2E795A97"/>
    <w:rsid w:val="2E7A032A"/>
    <w:rsid w:val="2E802E66"/>
    <w:rsid w:val="2E821554"/>
    <w:rsid w:val="2E876D57"/>
    <w:rsid w:val="2E991B07"/>
    <w:rsid w:val="2EA17C2D"/>
    <w:rsid w:val="2EA43279"/>
    <w:rsid w:val="2EA95BE2"/>
    <w:rsid w:val="2EB76AF9"/>
    <w:rsid w:val="2EC1207D"/>
    <w:rsid w:val="2EC27BA3"/>
    <w:rsid w:val="2EE564EC"/>
    <w:rsid w:val="2EED4C20"/>
    <w:rsid w:val="2EF20438"/>
    <w:rsid w:val="2EFC4E63"/>
    <w:rsid w:val="2F006C25"/>
    <w:rsid w:val="2F104DB2"/>
    <w:rsid w:val="2F1228D8"/>
    <w:rsid w:val="2F171C9D"/>
    <w:rsid w:val="2F462582"/>
    <w:rsid w:val="2F4B4A3C"/>
    <w:rsid w:val="2F560A17"/>
    <w:rsid w:val="2F5B7349"/>
    <w:rsid w:val="2F5C3B54"/>
    <w:rsid w:val="2F61560E"/>
    <w:rsid w:val="2F68699C"/>
    <w:rsid w:val="2F7B06D6"/>
    <w:rsid w:val="2F7C5FA4"/>
    <w:rsid w:val="2F827A5E"/>
    <w:rsid w:val="2F8D1F5F"/>
    <w:rsid w:val="2F8F3F29"/>
    <w:rsid w:val="2F995907"/>
    <w:rsid w:val="2F9C03F4"/>
    <w:rsid w:val="2F9E23BE"/>
    <w:rsid w:val="2FA52EEB"/>
    <w:rsid w:val="2FA8323D"/>
    <w:rsid w:val="2FB13E9F"/>
    <w:rsid w:val="2FBF491D"/>
    <w:rsid w:val="2FCC0FB8"/>
    <w:rsid w:val="2FD1009E"/>
    <w:rsid w:val="2FD44032"/>
    <w:rsid w:val="2FD7142C"/>
    <w:rsid w:val="2FE029D7"/>
    <w:rsid w:val="2FE53B49"/>
    <w:rsid w:val="2FEA5603"/>
    <w:rsid w:val="2FEC3129"/>
    <w:rsid w:val="2FEC4AA4"/>
    <w:rsid w:val="2FED29FE"/>
    <w:rsid w:val="2FED57EA"/>
    <w:rsid w:val="2FFB511A"/>
    <w:rsid w:val="2FFF10AF"/>
    <w:rsid w:val="300C557A"/>
    <w:rsid w:val="30130218"/>
    <w:rsid w:val="30162C88"/>
    <w:rsid w:val="3025663B"/>
    <w:rsid w:val="30316D8E"/>
    <w:rsid w:val="30367E94"/>
    <w:rsid w:val="30503AC1"/>
    <w:rsid w:val="305D5DD5"/>
    <w:rsid w:val="306453B6"/>
    <w:rsid w:val="30656A38"/>
    <w:rsid w:val="306B670D"/>
    <w:rsid w:val="307B769F"/>
    <w:rsid w:val="30875052"/>
    <w:rsid w:val="308C68A9"/>
    <w:rsid w:val="308D747D"/>
    <w:rsid w:val="30D211FC"/>
    <w:rsid w:val="310149B3"/>
    <w:rsid w:val="310577D9"/>
    <w:rsid w:val="310C491D"/>
    <w:rsid w:val="3115045E"/>
    <w:rsid w:val="311D0B06"/>
    <w:rsid w:val="311D0C1A"/>
    <w:rsid w:val="312D54CE"/>
    <w:rsid w:val="31336B36"/>
    <w:rsid w:val="31376626"/>
    <w:rsid w:val="31441B75"/>
    <w:rsid w:val="31455139"/>
    <w:rsid w:val="31540F86"/>
    <w:rsid w:val="31570B65"/>
    <w:rsid w:val="315A769D"/>
    <w:rsid w:val="315D655D"/>
    <w:rsid w:val="31600614"/>
    <w:rsid w:val="316C31A0"/>
    <w:rsid w:val="31701B38"/>
    <w:rsid w:val="317C672F"/>
    <w:rsid w:val="317C69B9"/>
    <w:rsid w:val="317E6003"/>
    <w:rsid w:val="3192385D"/>
    <w:rsid w:val="319A01FE"/>
    <w:rsid w:val="31A0241D"/>
    <w:rsid w:val="31AA504A"/>
    <w:rsid w:val="31AC6064"/>
    <w:rsid w:val="31BB7257"/>
    <w:rsid w:val="31C205E6"/>
    <w:rsid w:val="31C73C5F"/>
    <w:rsid w:val="31C774DA"/>
    <w:rsid w:val="31D10391"/>
    <w:rsid w:val="31E63BA8"/>
    <w:rsid w:val="31E70E77"/>
    <w:rsid w:val="31FC33CC"/>
    <w:rsid w:val="32052280"/>
    <w:rsid w:val="320F4EAD"/>
    <w:rsid w:val="32116E77"/>
    <w:rsid w:val="322E7A29"/>
    <w:rsid w:val="32330EEB"/>
    <w:rsid w:val="323637DE"/>
    <w:rsid w:val="323836A0"/>
    <w:rsid w:val="323B3EF4"/>
    <w:rsid w:val="323D69CE"/>
    <w:rsid w:val="323E6E4E"/>
    <w:rsid w:val="3240775C"/>
    <w:rsid w:val="32537490"/>
    <w:rsid w:val="32544FB6"/>
    <w:rsid w:val="325841F0"/>
    <w:rsid w:val="32584AA6"/>
    <w:rsid w:val="325B51AB"/>
    <w:rsid w:val="325D030E"/>
    <w:rsid w:val="32645954"/>
    <w:rsid w:val="32755658"/>
    <w:rsid w:val="328516AF"/>
    <w:rsid w:val="32877139"/>
    <w:rsid w:val="32933D30"/>
    <w:rsid w:val="329D070B"/>
    <w:rsid w:val="32A0644D"/>
    <w:rsid w:val="32B00E74"/>
    <w:rsid w:val="32B06690"/>
    <w:rsid w:val="32B36180"/>
    <w:rsid w:val="32CC7242"/>
    <w:rsid w:val="32D30E25"/>
    <w:rsid w:val="32DA54BB"/>
    <w:rsid w:val="32DB22C9"/>
    <w:rsid w:val="32E32BE5"/>
    <w:rsid w:val="32E33521"/>
    <w:rsid w:val="32E427DE"/>
    <w:rsid w:val="32F3657D"/>
    <w:rsid w:val="32FC7B27"/>
    <w:rsid w:val="33154745"/>
    <w:rsid w:val="3321758E"/>
    <w:rsid w:val="3330157F"/>
    <w:rsid w:val="333A2B20"/>
    <w:rsid w:val="333A41AC"/>
    <w:rsid w:val="333C5FCB"/>
    <w:rsid w:val="33425904"/>
    <w:rsid w:val="334868C9"/>
    <w:rsid w:val="33492641"/>
    <w:rsid w:val="334978A2"/>
    <w:rsid w:val="33530C25"/>
    <w:rsid w:val="335F3C12"/>
    <w:rsid w:val="336145C2"/>
    <w:rsid w:val="336E2A50"/>
    <w:rsid w:val="33755476"/>
    <w:rsid w:val="33803E2C"/>
    <w:rsid w:val="33863895"/>
    <w:rsid w:val="338813BB"/>
    <w:rsid w:val="338B4D53"/>
    <w:rsid w:val="338C1033"/>
    <w:rsid w:val="33A37FA3"/>
    <w:rsid w:val="33C5616B"/>
    <w:rsid w:val="33DB56BC"/>
    <w:rsid w:val="33DC34B5"/>
    <w:rsid w:val="33E362DB"/>
    <w:rsid w:val="33E61958"/>
    <w:rsid w:val="33EB11D5"/>
    <w:rsid w:val="340F5638"/>
    <w:rsid w:val="341835B8"/>
    <w:rsid w:val="34264C04"/>
    <w:rsid w:val="34272982"/>
    <w:rsid w:val="34360E17"/>
    <w:rsid w:val="345C0152"/>
    <w:rsid w:val="345E4132"/>
    <w:rsid w:val="3461747C"/>
    <w:rsid w:val="34673457"/>
    <w:rsid w:val="34696A9F"/>
    <w:rsid w:val="346A0AC1"/>
    <w:rsid w:val="346D235F"/>
    <w:rsid w:val="346F257B"/>
    <w:rsid w:val="347569F5"/>
    <w:rsid w:val="34767465"/>
    <w:rsid w:val="34831B82"/>
    <w:rsid w:val="34936269"/>
    <w:rsid w:val="34983880"/>
    <w:rsid w:val="349D2C44"/>
    <w:rsid w:val="349D465D"/>
    <w:rsid w:val="34A044E2"/>
    <w:rsid w:val="34A71D15"/>
    <w:rsid w:val="34C53F49"/>
    <w:rsid w:val="34C77CC1"/>
    <w:rsid w:val="34D11517"/>
    <w:rsid w:val="34E8014C"/>
    <w:rsid w:val="34EC597A"/>
    <w:rsid w:val="34F34F5A"/>
    <w:rsid w:val="34F605A6"/>
    <w:rsid w:val="34FF56AD"/>
    <w:rsid w:val="35024C3B"/>
    <w:rsid w:val="350C1B78"/>
    <w:rsid w:val="350E769E"/>
    <w:rsid w:val="351C1305"/>
    <w:rsid w:val="35246EC1"/>
    <w:rsid w:val="35494B7A"/>
    <w:rsid w:val="354E3F3E"/>
    <w:rsid w:val="35527ED3"/>
    <w:rsid w:val="355359F9"/>
    <w:rsid w:val="35610A08"/>
    <w:rsid w:val="356279EA"/>
    <w:rsid w:val="35630D85"/>
    <w:rsid w:val="356F38E1"/>
    <w:rsid w:val="357716E7"/>
    <w:rsid w:val="357E191C"/>
    <w:rsid w:val="3581411C"/>
    <w:rsid w:val="35833EBE"/>
    <w:rsid w:val="358A42A9"/>
    <w:rsid w:val="358B6F41"/>
    <w:rsid w:val="35962F9D"/>
    <w:rsid w:val="359B3952"/>
    <w:rsid w:val="359E6C74"/>
    <w:rsid w:val="35A26038"/>
    <w:rsid w:val="35A818A1"/>
    <w:rsid w:val="35B44498"/>
    <w:rsid w:val="35B446E9"/>
    <w:rsid w:val="35C361BF"/>
    <w:rsid w:val="35C42453"/>
    <w:rsid w:val="35D22872"/>
    <w:rsid w:val="35D809FB"/>
    <w:rsid w:val="35DC7275"/>
    <w:rsid w:val="35ED19A9"/>
    <w:rsid w:val="35ED3757"/>
    <w:rsid w:val="35F25212"/>
    <w:rsid w:val="35FF127B"/>
    <w:rsid w:val="361231BE"/>
    <w:rsid w:val="361B39BB"/>
    <w:rsid w:val="361C403D"/>
    <w:rsid w:val="36237179"/>
    <w:rsid w:val="362A49AB"/>
    <w:rsid w:val="362D0932"/>
    <w:rsid w:val="362F5B1E"/>
    <w:rsid w:val="36317AE8"/>
    <w:rsid w:val="36363350"/>
    <w:rsid w:val="364C364B"/>
    <w:rsid w:val="365467A2"/>
    <w:rsid w:val="366F1FB9"/>
    <w:rsid w:val="367148C1"/>
    <w:rsid w:val="36851BE2"/>
    <w:rsid w:val="369E4A52"/>
    <w:rsid w:val="36AA1648"/>
    <w:rsid w:val="36B57043"/>
    <w:rsid w:val="36C344B8"/>
    <w:rsid w:val="36C95F72"/>
    <w:rsid w:val="36D14CE5"/>
    <w:rsid w:val="36DA0180"/>
    <w:rsid w:val="36DE6C92"/>
    <w:rsid w:val="36EB413B"/>
    <w:rsid w:val="36FC7764"/>
    <w:rsid w:val="36FF7BE6"/>
    <w:rsid w:val="3711447D"/>
    <w:rsid w:val="3724764D"/>
    <w:rsid w:val="37254762"/>
    <w:rsid w:val="373B04F2"/>
    <w:rsid w:val="37421881"/>
    <w:rsid w:val="37474A15"/>
    <w:rsid w:val="374E2229"/>
    <w:rsid w:val="375021F0"/>
    <w:rsid w:val="375A6BCB"/>
    <w:rsid w:val="37704A11"/>
    <w:rsid w:val="37751C56"/>
    <w:rsid w:val="377946B1"/>
    <w:rsid w:val="377970EB"/>
    <w:rsid w:val="377F4883"/>
    <w:rsid w:val="378B147A"/>
    <w:rsid w:val="378C49F0"/>
    <w:rsid w:val="37A75B88"/>
    <w:rsid w:val="37BA58BB"/>
    <w:rsid w:val="37BC1633"/>
    <w:rsid w:val="37C64B9E"/>
    <w:rsid w:val="37D56B99"/>
    <w:rsid w:val="37D579A7"/>
    <w:rsid w:val="37D7504F"/>
    <w:rsid w:val="37DC1CD5"/>
    <w:rsid w:val="37DD15AA"/>
    <w:rsid w:val="37E961A0"/>
    <w:rsid w:val="37EC3C82"/>
    <w:rsid w:val="37F64F5F"/>
    <w:rsid w:val="380B6117"/>
    <w:rsid w:val="380D6333"/>
    <w:rsid w:val="3825542A"/>
    <w:rsid w:val="38340DB8"/>
    <w:rsid w:val="383B4C4E"/>
    <w:rsid w:val="383E029A"/>
    <w:rsid w:val="384B0C09"/>
    <w:rsid w:val="384D4981"/>
    <w:rsid w:val="386841C3"/>
    <w:rsid w:val="386A5533"/>
    <w:rsid w:val="386C12AB"/>
    <w:rsid w:val="386F72D7"/>
    <w:rsid w:val="38763474"/>
    <w:rsid w:val="38792272"/>
    <w:rsid w:val="38883C0B"/>
    <w:rsid w:val="388A34DF"/>
    <w:rsid w:val="388B0E69"/>
    <w:rsid w:val="388D4D7E"/>
    <w:rsid w:val="38A547BD"/>
    <w:rsid w:val="38AF2F46"/>
    <w:rsid w:val="38CD161E"/>
    <w:rsid w:val="38D65895"/>
    <w:rsid w:val="38D806EF"/>
    <w:rsid w:val="38DC6E96"/>
    <w:rsid w:val="38E01330"/>
    <w:rsid w:val="38EC419A"/>
    <w:rsid w:val="38F239D4"/>
    <w:rsid w:val="38F240A6"/>
    <w:rsid w:val="390531EB"/>
    <w:rsid w:val="390F49E4"/>
    <w:rsid w:val="390F7E89"/>
    <w:rsid w:val="3914633C"/>
    <w:rsid w:val="392D09DC"/>
    <w:rsid w:val="3933581E"/>
    <w:rsid w:val="393618B9"/>
    <w:rsid w:val="39534219"/>
    <w:rsid w:val="39561EE2"/>
    <w:rsid w:val="395D6E46"/>
    <w:rsid w:val="39677CC5"/>
    <w:rsid w:val="398B296A"/>
    <w:rsid w:val="398E5251"/>
    <w:rsid w:val="3991089E"/>
    <w:rsid w:val="399817C2"/>
    <w:rsid w:val="399F120C"/>
    <w:rsid w:val="39A6259B"/>
    <w:rsid w:val="39A700C1"/>
    <w:rsid w:val="39AB1E89"/>
    <w:rsid w:val="39AE31FE"/>
    <w:rsid w:val="39B50A30"/>
    <w:rsid w:val="39B5458C"/>
    <w:rsid w:val="39BA7DF4"/>
    <w:rsid w:val="39C46EC5"/>
    <w:rsid w:val="39CA72DD"/>
    <w:rsid w:val="39CB136F"/>
    <w:rsid w:val="39CE564E"/>
    <w:rsid w:val="39D600E0"/>
    <w:rsid w:val="39D72754"/>
    <w:rsid w:val="39D76BF8"/>
    <w:rsid w:val="39DF3CFF"/>
    <w:rsid w:val="39E06A07"/>
    <w:rsid w:val="39E66E3B"/>
    <w:rsid w:val="39E6729D"/>
    <w:rsid w:val="39E84962"/>
    <w:rsid w:val="39EC3D26"/>
    <w:rsid w:val="39ED197C"/>
    <w:rsid w:val="39F44285"/>
    <w:rsid w:val="39F71049"/>
    <w:rsid w:val="39FF38F8"/>
    <w:rsid w:val="39FF3A59"/>
    <w:rsid w:val="3A4818A4"/>
    <w:rsid w:val="3A485400"/>
    <w:rsid w:val="3A4E41E0"/>
    <w:rsid w:val="3A571AE7"/>
    <w:rsid w:val="3A5839C1"/>
    <w:rsid w:val="3A646F92"/>
    <w:rsid w:val="3A654204"/>
    <w:rsid w:val="3A695102"/>
    <w:rsid w:val="3A6C5593"/>
    <w:rsid w:val="3A6D130B"/>
    <w:rsid w:val="3A83468A"/>
    <w:rsid w:val="3A914FF9"/>
    <w:rsid w:val="3A920D71"/>
    <w:rsid w:val="3A944AE9"/>
    <w:rsid w:val="3A9D6EEA"/>
    <w:rsid w:val="3AA31F23"/>
    <w:rsid w:val="3AAD1707"/>
    <w:rsid w:val="3AB00F56"/>
    <w:rsid w:val="3AB251C0"/>
    <w:rsid w:val="3AB962FE"/>
    <w:rsid w:val="3ABC194A"/>
    <w:rsid w:val="3AC2523F"/>
    <w:rsid w:val="3ACA4067"/>
    <w:rsid w:val="3AD4138A"/>
    <w:rsid w:val="3AD55AFF"/>
    <w:rsid w:val="3AE570F3"/>
    <w:rsid w:val="3AEE41FA"/>
    <w:rsid w:val="3AF6112F"/>
    <w:rsid w:val="3AFE01B5"/>
    <w:rsid w:val="3B021A53"/>
    <w:rsid w:val="3B2306F7"/>
    <w:rsid w:val="3B255741"/>
    <w:rsid w:val="3B2C4D22"/>
    <w:rsid w:val="3B334302"/>
    <w:rsid w:val="3B385475"/>
    <w:rsid w:val="3B467602"/>
    <w:rsid w:val="3B5D3DA9"/>
    <w:rsid w:val="3B5F5750"/>
    <w:rsid w:val="3B764730"/>
    <w:rsid w:val="3B797820"/>
    <w:rsid w:val="3B7D732B"/>
    <w:rsid w:val="3B80172C"/>
    <w:rsid w:val="3B854432"/>
    <w:rsid w:val="3B9C6B5F"/>
    <w:rsid w:val="3BA40D5C"/>
    <w:rsid w:val="3BB30F9F"/>
    <w:rsid w:val="3BB66332"/>
    <w:rsid w:val="3BB84807"/>
    <w:rsid w:val="3BC70CA0"/>
    <w:rsid w:val="3BD14329"/>
    <w:rsid w:val="3BD72EE0"/>
    <w:rsid w:val="3BEE0229"/>
    <w:rsid w:val="3BF47EEA"/>
    <w:rsid w:val="3BF82E56"/>
    <w:rsid w:val="3BFA4E20"/>
    <w:rsid w:val="3BFC2946"/>
    <w:rsid w:val="3C0B2B89"/>
    <w:rsid w:val="3C0D06AF"/>
    <w:rsid w:val="3C1A7270"/>
    <w:rsid w:val="3C2123AD"/>
    <w:rsid w:val="3C265151"/>
    <w:rsid w:val="3C29300F"/>
    <w:rsid w:val="3C2E3F01"/>
    <w:rsid w:val="3C3025F0"/>
    <w:rsid w:val="3C326368"/>
    <w:rsid w:val="3C432323"/>
    <w:rsid w:val="3C485B8B"/>
    <w:rsid w:val="3C504A40"/>
    <w:rsid w:val="3C577B7C"/>
    <w:rsid w:val="3C5C1637"/>
    <w:rsid w:val="3C61137E"/>
    <w:rsid w:val="3C6D73A0"/>
    <w:rsid w:val="3C6E4EC6"/>
    <w:rsid w:val="3C7C5835"/>
    <w:rsid w:val="3C853052"/>
    <w:rsid w:val="3C8A1D00"/>
    <w:rsid w:val="3CA12028"/>
    <w:rsid w:val="3CAA05F4"/>
    <w:rsid w:val="3CB23005"/>
    <w:rsid w:val="3CCF0806"/>
    <w:rsid w:val="3CCF4271"/>
    <w:rsid w:val="3CD17B00"/>
    <w:rsid w:val="3CDC4526"/>
    <w:rsid w:val="3CEF12EA"/>
    <w:rsid w:val="3CF5550F"/>
    <w:rsid w:val="3CF63839"/>
    <w:rsid w:val="3D01382B"/>
    <w:rsid w:val="3D0575D8"/>
    <w:rsid w:val="3D0A0BF4"/>
    <w:rsid w:val="3D236940"/>
    <w:rsid w:val="3D355C17"/>
    <w:rsid w:val="3D392A58"/>
    <w:rsid w:val="3D3D2FA0"/>
    <w:rsid w:val="3D401F64"/>
    <w:rsid w:val="3D491BBB"/>
    <w:rsid w:val="3D605157"/>
    <w:rsid w:val="3D687B67"/>
    <w:rsid w:val="3D6E4BAF"/>
    <w:rsid w:val="3D7824A0"/>
    <w:rsid w:val="3D7F55DD"/>
    <w:rsid w:val="3D8E3A72"/>
    <w:rsid w:val="3D962926"/>
    <w:rsid w:val="3D996535"/>
    <w:rsid w:val="3D9B1CEB"/>
    <w:rsid w:val="3D9B25C9"/>
    <w:rsid w:val="3D9C0D3E"/>
    <w:rsid w:val="3DA05553"/>
    <w:rsid w:val="3DDA6CB7"/>
    <w:rsid w:val="3DE26F68"/>
    <w:rsid w:val="3DE54518"/>
    <w:rsid w:val="3DF633C5"/>
    <w:rsid w:val="3DF71617"/>
    <w:rsid w:val="3E067CD4"/>
    <w:rsid w:val="3E0729FB"/>
    <w:rsid w:val="3E0D0E3B"/>
    <w:rsid w:val="3E0E070F"/>
    <w:rsid w:val="3E13244A"/>
    <w:rsid w:val="3E1A70B4"/>
    <w:rsid w:val="3E1B5812"/>
    <w:rsid w:val="3E2B306F"/>
    <w:rsid w:val="3E3D1DE7"/>
    <w:rsid w:val="3E4839FF"/>
    <w:rsid w:val="3E4E35BC"/>
    <w:rsid w:val="3E546A69"/>
    <w:rsid w:val="3E570308"/>
    <w:rsid w:val="3E5C2DFB"/>
    <w:rsid w:val="3E630A5B"/>
    <w:rsid w:val="3E682515"/>
    <w:rsid w:val="3E69393F"/>
    <w:rsid w:val="3E734A16"/>
    <w:rsid w:val="3E762D7E"/>
    <w:rsid w:val="3E771DB1"/>
    <w:rsid w:val="3E786B8F"/>
    <w:rsid w:val="3E8A248B"/>
    <w:rsid w:val="3E973828"/>
    <w:rsid w:val="3EAA311C"/>
    <w:rsid w:val="3EB05C6A"/>
    <w:rsid w:val="3EB06037"/>
    <w:rsid w:val="3EB2553E"/>
    <w:rsid w:val="3EB93A49"/>
    <w:rsid w:val="3EC314F9"/>
    <w:rsid w:val="3EC51715"/>
    <w:rsid w:val="3EC77E60"/>
    <w:rsid w:val="3ECA0ADA"/>
    <w:rsid w:val="3EDA2672"/>
    <w:rsid w:val="3EE82D81"/>
    <w:rsid w:val="3EEA117C"/>
    <w:rsid w:val="3EF47905"/>
    <w:rsid w:val="3EF50647"/>
    <w:rsid w:val="3F051B12"/>
    <w:rsid w:val="3F073ADC"/>
    <w:rsid w:val="3F0C122E"/>
    <w:rsid w:val="3F0D6C18"/>
    <w:rsid w:val="3F0F473E"/>
    <w:rsid w:val="3F127884"/>
    <w:rsid w:val="3F1E2BD3"/>
    <w:rsid w:val="3F23468E"/>
    <w:rsid w:val="3F2D2E17"/>
    <w:rsid w:val="3F312907"/>
    <w:rsid w:val="3F33174F"/>
    <w:rsid w:val="3F377AD8"/>
    <w:rsid w:val="3F3D07F5"/>
    <w:rsid w:val="3F4F5483"/>
    <w:rsid w:val="3F571206"/>
    <w:rsid w:val="3F5B7984"/>
    <w:rsid w:val="3F6466B6"/>
    <w:rsid w:val="3F670307"/>
    <w:rsid w:val="3F6A406B"/>
    <w:rsid w:val="3F8A2017"/>
    <w:rsid w:val="3F8A64BB"/>
    <w:rsid w:val="3F9C7032"/>
    <w:rsid w:val="3F9D1D4A"/>
    <w:rsid w:val="3FA7149E"/>
    <w:rsid w:val="3FAC4683"/>
    <w:rsid w:val="3FAF7CCF"/>
    <w:rsid w:val="3FB3156E"/>
    <w:rsid w:val="3FB47094"/>
    <w:rsid w:val="3FCF7596"/>
    <w:rsid w:val="3FD31C10"/>
    <w:rsid w:val="3FD80184"/>
    <w:rsid w:val="3FD87226"/>
    <w:rsid w:val="3FDF2363"/>
    <w:rsid w:val="3FE756BB"/>
    <w:rsid w:val="3FE77469"/>
    <w:rsid w:val="3FF102E8"/>
    <w:rsid w:val="3FFF2A05"/>
    <w:rsid w:val="40017CE0"/>
    <w:rsid w:val="400C0C7E"/>
    <w:rsid w:val="401007D3"/>
    <w:rsid w:val="401C2383"/>
    <w:rsid w:val="401F4E55"/>
    <w:rsid w:val="40251D40"/>
    <w:rsid w:val="402A6DCD"/>
    <w:rsid w:val="402D23D2"/>
    <w:rsid w:val="4037219F"/>
    <w:rsid w:val="403D352D"/>
    <w:rsid w:val="403D52DB"/>
    <w:rsid w:val="40401788"/>
    <w:rsid w:val="40456139"/>
    <w:rsid w:val="404623E2"/>
    <w:rsid w:val="406E1939"/>
    <w:rsid w:val="406E7B8B"/>
    <w:rsid w:val="40795D95"/>
    <w:rsid w:val="407D4B26"/>
    <w:rsid w:val="407D76F5"/>
    <w:rsid w:val="407F76A2"/>
    <w:rsid w:val="4081341A"/>
    <w:rsid w:val="40925D38"/>
    <w:rsid w:val="40942172"/>
    <w:rsid w:val="40BE3530"/>
    <w:rsid w:val="40CF23D7"/>
    <w:rsid w:val="40D21EC7"/>
    <w:rsid w:val="40E02AB9"/>
    <w:rsid w:val="40E165AE"/>
    <w:rsid w:val="40E54378"/>
    <w:rsid w:val="40F41E3E"/>
    <w:rsid w:val="40F57964"/>
    <w:rsid w:val="40F903F9"/>
    <w:rsid w:val="41016309"/>
    <w:rsid w:val="4105414D"/>
    <w:rsid w:val="412C73CA"/>
    <w:rsid w:val="41323D90"/>
    <w:rsid w:val="41393CF5"/>
    <w:rsid w:val="41406E31"/>
    <w:rsid w:val="41614FF9"/>
    <w:rsid w:val="41660E4D"/>
    <w:rsid w:val="41717932"/>
    <w:rsid w:val="417411D9"/>
    <w:rsid w:val="41742F7F"/>
    <w:rsid w:val="417C1E33"/>
    <w:rsid w:val="41867134"/>
    <w:rsid w:val="41A01FC6"/>
    <w:rsid w:val="41B15F81"/>
    <w:rsid w:val="41C21F3C"/>
    <w:rsid w:val="41C60D29"/>
    <w:rsid w:val="41C92C01"/>
    <w:rsid w:val="41CC4B69"/>
    <w:rsid w:val="41DB4DAC"/>
    <w:rsid w:val="41DF6138"/>
    <w:rsid w:val="41E77BF5"/>
    <w:rsid w:val="42151A87"/>
    <w:rsid w:val="42164036"/>
    <w:rsid w:val="42293D69"/>
    <w:rsid w:val="42312C1E"/>
    <w:rsid w:val="423F358D"/>
    <w:rsid w:val="423F533B"/>
    <w:rsid w:val="42417305"/>
    <w:rsid w:val="424566C9"/>
    <w:rsid w:val="42497239"/>
    <w:rsid w:val="424A5168"/>
    <w:rsid w:val="42635F6F"/>
    <w:rsid w:val="426D634C"/>
    <w:rsid w:val="42723C83"/>
    <w:rsid w:val="427B6CCF"/>
    <w:rsid w:val="427F7E2D"/>
    <w:rsid w:val="42893081"/>
    <w:rsid w:val="428C60A6"/>
    <w:rsid w:val="42A31D6D"/>
    <w:rsid w:val="42AE0712"/>
    <w:rsid w:val="42B45D29"/>
    <w:rsid w:val="42B5384F"/>
    <w:rsid w:val="42B7072C"/>
    <w:rsid w:val="42BF3B10"/>
    <w:rsid w:val="42C121F4"/>
    <w:rsid w:val="42C45840"/>
    <w:rsid w:val="42DB0B6B"/>
    <w:rsid w:val="42E303BC"/>
    <w:rsid w:val="42E83C24"/>
    <w:rsid w:val="42F223AD"/>
    <w:rsid w:val="42FA1F60"/>
    <w:rsid w:val="42FC147E"/>
    <w:rsid w:val="42FC76D0"/>
    <w:rsid w:val="43055919"/>
    <w:rsid w:val="43210EE4"/>
    <w:rsid w:val="43244531"/>
    <w:rsid w:val="43263245"/>
    <w:rsid w:val="432D1637"/>
    <w:rsid w:val="432D7889"/>
    <w:rsid w:val="434A017E"/>
    <w:rsid w:val="434B5F61"/>
    <w:rsid w:val="4352109E"/>
    <w:rsid w:val="43643AB0"/>
    <w:rsid w:val="436808C1"/>
    <w:rsid w:val="436E6FA7"/>
    <w:rsid w:val="437159C8"/>
    <w:rsid w:val="43762FDE"/>
    <w:rsid w:val="43827BD5"/>
    <w:rsid w:val="438356FB"/>
    <w:rsid w:val="438D20D6"/>
    <w:rsid w:val="4395346B"/>
    <w:rsid w:val="439B0C97"/>
    <w:rsid w:val="43A713E9"/>
    <w:rsid w:val="43AC6A00"/>
    <w:rsid w:val="43B458B4"/>
    <w:rsid w:val="43B66D4D"/>
    <w:rsid w:val="43C33D49"/>
    <w:rsid w:val="43C90004"/>
    <w:rsid w:val="43DD12AF"/>
    <w:rsid w:val="43DE0717"/>
    <w:rsid w:val="43DE1600"/>
    <w:rsid w:val="43E50164"/>
    <w:rsid w:val="43F263DD"/>
    <w:rsid w:val="43F923E6"/>
    <w:rsid w:val="43FD54AD"/>
    <w:rsid w:val="43FF7959"/>
    <w:rsid w:val="440562B9"/>
    <w:rsid w:val="44095C00"/>
    <w:rsid w:val="440E1469"/>
    <w:rsid w:val="441E7550"/>
    <w:rsid w:val="44224F14"/>
    <w:rsid w:val="442C7B41"/>
    <w:rsid w:val="443469F5"/>
    <w:rsid w:val="44441786"/>
    <w:rsid w:val="44455E55"/>
    <w:rsid w:val="444E3F5B"/>
    <w:rsid w:val="445C6678"/>
    <w:rsid w:val="44613C8E"/>
    <w:rsid w:val="446B0669"/>
    <w:rsid w:val="44782D86"/>
    <w:rsid w:val="447D039C"/>
    <w:rsid w:val="44855F11"/>
    <w:rsid w:val="44906321"/>
    <w:rsid w:val="449F47B6"/>
    <w:rsid w:val="449F6565"/>
    <w:rsid w:val="44A26055"/>
    <w:rsid w:val="44A75419"/>
    <w:rsid w:val="44AB6CB7"/>
    <w:rsid w:val="44B33DBE"/>
    <w:rsid w:val="44CE5CFB"/>
    <w:rsid w:val="44D65176"/>
    <w:rsid w:val="44DF003A"/>
    <w:rsid w:val="44EC107E"/>
    <w:rsid w:val="44ED72D0"/>
    <w:rsid w:val="44F85C75"/>
    <w:rsid w:val="4502438F"/>
    <w:rsid w:val="450862B9"/>
    <w:rsid w:val="450D34CE"/>
    <w:rsid w:val="451172DF"/>
    <w:rsid w:val="4514677D"/>
    <w:rsid w:val="452B7DF8"/>
    <w:rsid w:val="453E3FCF"/>
    <w:rsid w:val="45440EBA"/>
    <w:rsid w:val="45482758"/>
    <w:rsid w:val="454A4EF9"/>
    <w:rsid w:val="45667082"/>
    <w:rsid w:val="457E617A"/>
    <w:rsid w:val="45996BE7"/>
    <w:rsid w:val="459B6D2C"/>
    <w:rsid w:val="459E7C6F"/>
    <w:rsid w:val="45AB2CE7"/>
    <w:rsid w:val="45CA2EC1"/>
    <w:rsid w:val="45D26442"/>
    <w:rsid w:val="45D73ADC"/>
    <w:rsid w:val="45E16709"/>
    <w:rsid w:val="46074C22"/>
    <w:rsid w:val="460A2104"/>
    <w:rsid w:val="460F3276"/>
    <w:rsid w:val="4610011C"/>
    <w:rsid w:val="461B1C1B"/>
    <w:rsid w:val="461F7F9A"/>
    <w:rsid w:val="46207231"/>
    <w:rsid w:val="46284929"/>
    <w:rsid w:val="462A4554"/>
    <w:rsid w:val="462F3918"/>
    <w:rsid w:val="46445615"/>
    <w:rsid w:val="464F5033"/>
    <w:rsid w:val="46570CB1"/>
    <w:rsid w:val="465F5FAB"/>
    <w:rsid w:val="4665558C"/>
    <w:rsid w:val="467852BF"/>
    <w:rsid w:val="4678706D"/>
    <w:rsid w:val="467F21AA"/>
    <w:rsid w:val="46843C64"/>
    <w:rsid w:val="468772B0"/>
    <w:rsid w:val="46A264A5"/>
    <w:rsid w:val="46AE24EA"/>
    <w:rsid w:val="46AE2A8F"/>
    <w:rsid w:val="46B1432D"/>
    <w:rsid w:val="46B17AEA"/>
    <w:rsid w:val="46CD560B"/>
    <w:rsid w:val="46F04E55"/>
    <w:rsid w:val="46F54B62"/>
    <w:rsid w:val="472E597E"/>
    <w:rsid w:val="4743767B"/>
    <w:rsid w:val="474D22A8"/>
    <w:rsid w:val="47574ED5"/>
    <w:rsid w:val="47680E90"/>
    <w:rsid w:val="476F0D8E"/>
    <w:rsid w:val="478101A3"/>
    <w:rsid w:val="4787239C"/>
    <w:rsid w:val="47906638"/>
    <w:rsid w:val="47941C85"/>
    <w:rsid w:val="47A67C0A"/>
    <w:rsid w:val="47B27117"/>
    <w:rsid w:val="47C46DF8"/>
    <w:rsid w:val="47CA38F8"/>
    <w:rsid w:val="47CA56A6"/>
    <w:rsid w:val="47D66741"/>
    <w:rsid w:val="47D76015"/>
    <w:rsid w:val="47E50732"/>
    <w:rsid w:val="47EC2477"/>
    <w:rsid w:val="47FB3ECB"/>
    <w:rsid w:val="48093559"/>
    <w:rsid w:val="48096636"/>
    <w:rsid w:val="480D1A37"/>
    <w:rsid w:val="48204478"/>
    <w:rsid w:val="48205C0E"/>
    <w:rsid w:val="48212429"/>
    <w:rsid w:val="482E3E98"/>
    <w:rsid w:val="48313978"/>
    <w:rsid w:val="48391E27"/>
    <w:rsid w:val="4839282C"/>
    <w:rsid w:val="484D0086"/>
    <w:rsid w:val="485B48AF"/>
    <w:rsid w:val="486024AF"/>
    <w:rsid w:val="486E0728"/>
    <w:rsid w:val="48793296"/>
    <w:rsid w:val="487C330F"/>
    <w:rsid w:val="48831CF9"/>
    <w:rsid w:val="489108BA"/>
    <w:rsid w:val="489B7043"/>
    <w:rsid w:val="48A42222"/>
    <w:rsid w:val="48A71E8C"/>
    <w:rsid w:val="48D662CD"/>
    <w:rsid w:val="48E64762"/>
    <w:rsid w:val="48E96000"/>
    <w:rsid w:val="48F14EB5"/>
    <w:rsid w:val="48F350D1"/>
    <w:rsid w:val="48F50E49"/>
    <w:rsid w:val="48F52BF7"/>
    <w:rsid w:val="48F84495"/>
    <w:rsid w:val="48FA581F"/>
    <w:rsid w:val="490241A3"/>
    <w:rsid w:val="490E1F0B"/>
    <w:rsid w:val="49117305"/>
    <w:rsid w:val="491648AC"/>
    <w:rsid w:val="49276B29"/>
    <w:rsid w:val="492D2391"/>
    <w:rsid w:val="492E6109"/>
    <w:rsid w:val="49303C2F"/>
    <w:rsid w:val="49441489"/>
    <w:rsid w:val="49523BA5"/>
    <w:rsid w:val="49543DC1"/>
    <w:rsid w:val="495B1EDE"/>
    <w:rsid w:val="49635DB3"/>
    <w:rsid w:val="49663AF5"/>
    <w:rsid w:val="496D09DF"/>
    <w:rsid w:val="496F0BFB"/>
    <w:rsid w:val="497100BA"/>
    <w:rsid w:val="49766581"/>
    <w:rsid w:val="49766EAE"/>
    <w:rsid w:val="49883A6B"/>
    <w:rsid w:val="49891591"/>
    <w:rsid w:val="498F2D66"/>
    <w:rsid w:val="49920446"/>
    <w:rsid w:val="499E6DEB"/>
    <w:rsid w:val="49A64866"/>
    <w:rsid w:val="49AD27B9"/>
    <w:rsid w:val="49BE748D"/>
    <w:rsid w:val="49D722FD"/>
    <w:rsid w:val="49E34CFA"/>
    <w:rsid w:val="49ED2F24"/>
    <w:rsid w:val="49ED7D72"/>
    <w:rsid w:val="49F548EB"/>
    <w:rsid w:val="4A007AA5"/>
    <w:rsid w:val="4A1B48DF"/>
    <w:rsid w:val="4A1C2405"/>
    <w:rsid w:val="4A1E7F2C"/>
    <w:rsid w:val="4A2652F6"/>
    <w:rsid w:val="4A275032"/>
    <w:rsid w:val="4A3239D7"/>
    <w:rsid w:val="4A431740"/>
    <w:rsid w:val="4A5C2802"/>
    <w:rsid w:val="4A5C5EF0"/>
    <w:rsid w:val="4A606796"/>
    <w:rsid w:val="4A69564B"/>
    <w:rsid w:val="4A6D4555"/>
    <w:rsid w:val="4A702F34"/>
    <w:rsid w:val="4A761B16"/>
    <w:rsid w:val="4A7A7EBE"/>
    <w:rsid w:val="4A7D4C52"/>
    <w:rsid w:val="4A897A9B"/>
    <w:rsid w:val="4AA246B9"/>
    <w:rsid w:val="4AA448D5"/>
    <w:rsid w:val="4AA76CE8"/>
    <w:rsid w:val="4AAE7501"/>
    <w:rsid w:val="4ACB00B3"/>
    <w:rsid w:val="4AD64F49"/>
    <w:rsid w:val="4AD827D0"/>
    <w:rsid w:val="4ADD0567"/>
    <w:rsid w:val="4AEE5B50"/>
    <w:rsid w:val="4AF34F14"/>
    <w:rsid w:val="4AF35A03"/>
    <w:rsid w:val="4B005024"/>
    <w:rsid w:val="4B15132F"/>
    <w:rsid w:val="4B1B446B"/>
    <w:rsid w:val="4B223A4B"/>
    <w:rsid w:val="4B27365D"/>
    <w:rsid w:val="4B3043BA"/>
    <w:rsid w:val="4B3A6FE7"/>
    <w:rsid w:val="4B3C4B0D"/>
    <w:rsid w:val="4B3D2633"/>
    <w:rsid w:val="4B3D3D4F"/>
    <w:rsid w:val="4B4A0B1E"/>
    <w:rsid w:val="4B4E65EF"/>
    <w:rsid w:val="4B4F20F9"/>
    <w:rsid w:val="4B595CE7"/>
    <w:rsid w:val="4B5E6EB7"/>
    <w:rsid w:val="4B6B62D5"/>
    <w:rsid w:val="4B741A92"/>
    <w:rsid w:val="4B751DCD"/>
    <w:rsid w:val="4B7818BD"/>
    <w:rsid w:val="4B7A3887"/>
    <w:rsid w:val="4B8244EA"/>
    <w:rsid w:val="4B9C022A"/>
    <w:rsid w:val="4BA17066"/>
    <w:rsid w:val="4BA40904"/>
    <w:rsid w:val="4BA821A3"/>
    <w:rsid w:val="4BAD5A0B"/>
    <w:rsid w:val="4BB40B47"/>
    <w:rsid w:val="4BB9615E"/>
    <w:rsid w:val="4BC13264"/>
    <w:rsid w:val="4BD50ABE"/>
    <w:rsid w:val="4BE5042C"/>
    <w:rsid w:val="4BE62CCB"/>
    <w:rsid w:val="4BE807F1"/>
    <w:rsid w:val="4BE86A43"/>
    <w:rsid w:val="4BEA1931"/>
    <w:rsid w:val="4BEF7DD1"/>
    <w:rsid w:val="4BF36405"/>
    <w:rsid w:val="4BFC24EE"/>
    <w:rsid w:val="4BFE3359"/>
    <w:rsid w:val="4C0B2731"/>
    <w:rsid w:val="4C15535E"/>
    <w:rsid w:val="4C1E4213"/>
    <w:rsid w:val="4C341C88"/>
    <w:rsid w:val="4C3752D5"/>
    <w:rsid w:val="4C3954F1"/>
    <w:rsid w:val="4C3C0B3D"/>
    <w:rsid w:val="4C562CF2"/>
    <w:rsid w:val="4C5A0DCB"/>
    <w:rsid w:val="4C653BF0"/>
    <w:rsid w:val="4C6D519A"/>
    <w:rsid w:val="4C704112"/>
    <w:rsid w:val="4C7B78B7"/>
    <w:rsid w:val="4C804ECE"/>
    <w:rsid w:val="4C830758"/>
    <w:rsid w:val="4C87625C"/>
    <w:rsid w:val="4C8910AD"/>
    <w:rsid w:val="4C8F5111"/>
    <w:rsid w:val="4C940194"/>
    <w:rsid w:val="4C991AEB"/>
    <w:rsid w:val="4C9E7102"/>
    <w:rsid w:val="4CA6280C"/>
    <w:rsid w:val="4CAD5597"/>
    <w:rsid w:val="4CB42DC9"/>
    <w:rsid w:val="4CD174D7"/>
    <w:rsid w:val="4CD539F4"/>
    <w:rsid w:val="4CD82614"/>
    <w:rsid w:val="4CE76CFB"/>
    <w:rsid w:val="4CEA72AE"/>
    <w:rsid w:val="4CF65190"/>
    <w:rsid w:val="4CFB27A6"/>
    <w:rsid w:val="4D04165B"/>
    <w:rsid w:val="4D113D78"/>
    <w:rsid w:val="4D1317E2"/>
    <w:rsid w:val="4D1A1305"/>
    <w:rsid w:val="4D225F85"/>
    <w:rsid w:val="4D36558C"/>
    <w:rsid w:val="4D3A507C"/>
    <w:rsid w:val="4D3E0FA5"/>
    <w:rsid w:val="4D491763"/>
    <w:rsid w:val="4D4C78B3"/>
    <w:rsid w:val="4D595308"/>
    <w:rsid w:val="4D5C1A47"/>
    <w:rsid w:val="4D700A9E"/>
    <w:rsid w:val="4D7D31BB"/>
    <w:rsid w:val="4D7F6F33"/>
    <w:rsid w:val="4D826A23"/>
    <w:rsid w:val="4D875DE8"/>
    <w:rsid w:val="4D902EEE"/>
    <w:rsid w:val="4D956757"/>
    <w:rsid w:val="4DA644C0"/>
    <w:rsid w:val="4DA71B27"/>
    <w:rsid w:val="4DA846DC"/>
    <w:rsid w:val="4DB03590"/>
    <w:rsid w:val="4DB52955"/>
    <w:rsid w:val="4DB90697"/>
    <w:rsid w:val="4DBA61BD"/>
    <w:rsid w:val="4DBE5CAD"/>
    <w:rsid w:val="4DC97A4C"/>
    <w:rsid w:val="4DDE00FE"/>
    <w:rsid w:val="4DE44FE8"/>
    <w:rsid w:val="4DEE2645"/>
    <w:rsid w:val="4DF416CF"/>
    <w:rsid w:val="4DFF0847"/>
    <w:rsid w:val="4E02745E"/>
    <w:rsid w:val="4E0F02B7"/>
    <w:rsid w:val="4E2B2C17"/>
    <w:rsid w:val="4E2F0959"/>
    <w:rsid w:val="4E3C637F"/>
    <w:rsid w:val="4E3F4FD3"/>
    <w:rsid w:val="4E4125AE"/>
    <w:rsid w:val="4E48427E"/>
    <w:rsid w:val="4E5E4D9B"/>
    <w:rsid w:val="4E604FB7"/>
    <w:rsid w:val="4E6E0718"/>
    <w:rsid w:val="4E7B3B9E"/>
    <w:rsid w:val="4E7B76FB"/>
    <w:rsid w:val="4E7C16C5"/>
    <w:rsid w:val="4E8056FE"/>
    <w:rsid w:val="4E870795"/>
    <w:rsid w:val="4E8C3DD7"/>
    <w:rsid w:val="4E911370"/>
    <w:rsid w:val="4E9133C2"/>
    <w:rsid w:val="4E9E5ADF"/>
    <w:rsid w:val="4EAC01FC"/>
    <w:rsid w:val="4EAD5692"/>
    <w:rsid w:val="4EB90223"/>
    <w:rsid w:val="4EC866B8"/>
    <w:rsid w:val="4EC92AC5"/>
    <w:rsid w:val="4ECA2430"/>
    <w:rsid w:val="4EE93F10"/>
    <w:rsid w:val="4EF86F9D"/>
    <w:rsid w:val="4F0152A9"/>
    <w:rsid w:val="4F0F2539"/>
    <w:rsid w:val="4F12306A"/>
    <w:rsid w:val="4F125CDB"/>
    <w:rsid w:val="4F1813ED"/>
    <w:rsid w:val="4F1A33B7"/>
    <w:rsid w:val="4F1D07B2"/>
    <w:rsid w:val="4F1D4C56"/>
    <w:rsid w:val="4F22226C"/>
    <w:rsid w:val="4F3F2E1E"/>
    <w:rsid w:val="4F55619D"/>
    <w:rsid w:val="4F560168"/>
    <w:rsid w:val="4F6463E1"/>
    <w:rsid w:val="4F786330"/>
    <w:rsid w:val="4F7F76BE"/>
    <w:rsid w:val="4F863B33"/>
    <w:rsid w:val="4F8F79E3"/>
    <w:rsid w:val="4F9547EC"/>
    <w:rsid w:val="4F9842DC"/>
    <w:rsid w:val="4F9D4E10"/>
    <w:rsid w:val="4F9E57FF"/>
    <w:rsid w:val="4FAB400F"/>
    <w:rsid w:val="4FB01626"/>
    <w:rsid w:val="4FB21842"/>
    <w:rsid w:val="4FBA24A4"/>
    <w:rsid w:val="4FD23C92"/>
    <w:rsid w:val="4FDC241B"/>
    <w:rsid w:val="4FE614EB"/>
    <w:rsid w:val="4FF82FCD"/>
    <w:rsid w:val="4FFD05E3"/>
    <w:rsid w:val="500D4CCA"/>
    <w:rsid w:val="502918AA"/>
    <w:rsid w:val="503A35E5"/>
    <w:rsid w:val="503A4BB0"/>
    <w:rsid w:val="503A5C05"/>
    <w:rsid w:val="503E4E84"/>
    <w:rsid w:val="50414974"/>
    <w:rsid w:val="50477FE4"/>
    <w:rsid w:val="505F4DFA"/>
    <w:rsid w:val="50631EA4"/>
    <w:rsid w:val="50650662"/>
    <w:rsid w:val="506D6B4D"/>
    <w:rsid w:val="5080549C"/>
    <w:rsid w:val="5088595C"/>
    <w:rsid w:val="508A132F"/>
    <w:rsid w:val="508F3931"/>
    <w:rsid w:val="509219D4"/>
    <w:rsid w:val="509429EC"/>
    <w:rsid w:val="50A21234"/>
    <w:rsid w:val="50A53155"/>
    <w:rsid w:val="50AF18DD"/>
    <w:rsid w:val="50AF7B2F"/>
    <w:rsid w:val="50B70B39"/>
    <w:rsid w:val="50B769E4"/>
    <w:rsid w:val="50C03AEB"/>
    <w:rsid w:val="50CA2BBB"/>
    <w:rsid w:val="50D56411"/>
    <w:rsid w:val="50D82199"/>
    <w:rsid w:val="50D87818"/>
    <w:rsid w:val="50E629A7"/>
    <w:rsid w:val="50F25005"/>
    <w:rsid w:val="50F639B0"/>
    <w:rsid w:val="50F96FFC"/>
    <w:rsid w:val="50FE4613"/>
    <w:rsid w:val="510E0CFA"/>
    <w:rsid w:val="510F4A72"/>
    <w:rsid w:val="51142114"/>
    <w:rsid w:val="51181B78"/>
    <w:rsid w:val="512027DB"/>
    <w:rsid w:val="5125664F"/>
    <w:rsid w:val="51312C3A"/>
    <w:rsid w:val="513A1504"/>
    <w:rsid w:val="513E0EB3"/>
    <w:rsid w:val="5147420C"/>
    <w:rsid w:val="514A5AAA"/>
    <w:rsid w:val="515626A1"/>
    <w:rsid w:val="515801C7"/>
    <w:rsid w:val="515B1A65"/>
    <w:rsid w:val="515E5E8C"/>
    <w:rsid w:val="51644DBE"/>
    <w:rsid w:val="51663C31"/>
    <w:rsid w:val="516923D4"/>
    <w:rsid w:val="51713037"/>
    <w:rsid w:val="5176689F"/>
    <w:rsid w:val="517F5754"/>
    <w:rsid w:val="51833A12"/>
    <w:rsid w:val="51844B18"/>
    <w:rsid w:val="5187285A"/>
    <w:rsid w:val="519311FF"/>
    <w:rsid w:val="519805C3"/>
    <w:rsid w:val="51A27694"/>
    <w:rsid w:val="51A55A26"/>
    <w:rsid w:val="51A727CC"/>
    <w:rsid w:val="51AF4EC6"/>
    <w:rsid w:val="51B178D7"/>
    <w:rsid w:val="51B33374"/>
    <w:rsid w:val="51B96D21"/>
    <w:rsid w:val="51BD5642"/>
    <w:rsid w:val="51C21AE4"/>
    <w:rsid w:val="51C22059"/>
    <w:rsid w:val="51C413B8"/>
    <w:rsid w:val="51C55131"/>
    <w:rsid w:val="51C92E73"/>
    <w:rsid w:val="51C969CF"/>
    <w:rsid w:val="51D07D5D"/>
    <w:rsid w:val="51D13AD5"/>
    <w:rsid w:val="51D33B10"/>
    <w:rsid w:val="51D55866"/>
    <w:rsid w:val="51DA6E3C"/>
    <w:rsid w:val="51EB4B97"/>
    <w:rsid w:val="51F003FF"/>
    <w:rsid w:val="51F31067"/>
    <w:rsid w:val="51F64B9F"/>
    <w:rsid w:val="51FC567B"/>
    <w:rsid w:val="51FF6894"/>
    <w:rsid w:val="52044792"/>
    <w:rsid w:val="520774F7"/>
    <w:rsid w:val="520B5239"/>
    <w:rsid w:val="5224454D"/>
    <w:rsid w:val="523F4EE3"/>
    <w:rsid w:val="524349D3"/>
    <w:rsid w:val="524424F9"/>
    <w:rsid w:val="52466271"/>
    <w:rsid w:val="524B7D2C"/>
    <w:rsid w:val="52595FA5"/>
    <w:rsid w:val="525B28BD"/>
    <w:rsid w:val="526A6404"/>
    <w:rsid w:val="527370CF"/>
    <w:rsid w:val="528B0128"/>
    <w:rsid w:val="528E6D72"/>
    <w:rsid w:val="52A82A88"/>
    <w:rsid w:val="52AD30C9"/>
    <w:rsid w:val="52AD5988"/>
    <w:rsid w:val="52AF02BB"/>
    <w:rsid w:val="52B15DE1"/>
    <w:rsid w:val="52C61160"/>
    <w:rsid w:val="52D7511B"/>
    <w:rsid w:val="52E87329"/>
    <w:rsid w:val="52ED493F"/>
    <w:rsid w:val="530E1478"/>
    <w:rsid w:val="530E3233"/>
    <w:rsid w:val="531E71EE"/>
    <w:rsid w:val="53202F66"/>
    <w:rsid w:val="53234805"/>
    <w:rsid w:val="53256878"/>
    <w:rsid w:val="532913A4"/>
    <w:rsid w:val="532A7D0B"/>
    <w:rsid w:val="533B4C2C"/>
    <w:rsid w:val="5343132A"/>
    <w:rsid w:val="5349426B"/>
    <w:rsid w:val="53530C46"/>
    <w:rsid w:val="53536E98"/>
    <w:rsid w:val="535D7D17"/>
    <w:rsid w:val="53603363"/>
    <w:rsid w:val="53654E1D"/>
    <w:rsid w:val="536966BB"/>
    <w:rsid w:val="536E5A80"/>
    <w:rsid w:val="537607FD"/>
    <w:rsid w:val="539354E6"/>
    <w:rsid w:val="539B25ED"/>
    <w:rsid w:val="53AB2877"/>
    <w:rsid w:val="53BA6F17"/>
    <w:rsid w:val="53C5766A"/>
    <w:rsid w:val="53D32120"/>
    <w:rsid w:val="53F73CC7"/>
    <w:rsid w:val="5422686A"/>
    <w:rsid w:val="542E16B3"/>
    <w:rsid w:val="542E520F"/>
    <w:rsid w:val="54300F87"/>
    <w:rsid w:val="543A1E06"/>
    <w:rsid w:val="544215A5"/>
    <w:rsid w:val="54422825"/>
    <w:rsid w:val="54455546"/>
    <w:rsid w:val="54515744"/>
    <w:rsid w:val="545B7804"/>
    <w:rsid w:val="546450D5"/>
    <w:rsid w:val="54895201"/>
    <w:rsid w:val="54921C42"/>
    <w:rsid w:val="54947768"/>
    <w:rsid w:val="54992FD0"/>
    <w:rsid w:val="549A0285"/>
    <w:rsid w:val="54A11CE9"/>
    <w:rsid w:val="54BE2A37"/>
    <w:rsid w:val="54BF48BC"/>
    <w:rsid w:val="54C067AF"/>
    <w:rsid w:val="54C47921"/>
    <w:rsid w:val="54C97CAA"/>
    <w:rsid w:val="54D47B64"/>
    <w:rsid w:val="54D6553E"/>
    <w:rsid w:val="54D933CD"/>
    <w:rsid w:val="54DA3A8F"/>
    <w:rsid w:val="54EA382C"/>
    <w:rsid w:val="54EA7388"/>
    <w:rsid w:val="54F975CB"/>
    <w:rsid w:val="55050666"/>
    <w:rsid w:val="550D751A"/>
    <w:rsid w:val="5512068D"/>
    <w:rsid w:val="55122A01"/>
    <w:rsid w:val="551D35FD"/>
    <w:rsid w:val="55202DAA"/>
    <w:rsid w:val="55286102"/>
    <w:rsid w:val="552C5BF2"/>
    <w:rsid w:val="552D196B"/>
    <w:rsid w:val="553625CD"/>
    <w:rsid w:val="55366A71"/>
    <w:rsid w:val="553F340E"/>
    <w:rsid w:val="55464EF7"/>
    <w:rsid w:val="555111B5"/>
    <w:rsid w:val="55524CCF"/>
    <w:rsid w:val="55564A1D"/>
    <w:rsid w:val="555962BC"/>
    <w:rsid w:val="5563713A"/>
    <w:rsid w:val="556709D9"/>
    <w:rsid w:val="55745E6F"/>
    <w:rsid w:val="558C7AEC"/>
    <w:rsid w:val="55911EF9"/>
    <w:rsid w:val="55915A56"/>
    <w:rsid w:val="559D43FA"/>
    <w:rsid w:val="559F4616"/>
    <w:rsid w:val="55AB4D30"/>
    <w:rsid w:val="55AC288F"/>
    <w:rsid w:val="55AC3D35"/>
    <w:rsid w:val="55AF2380"/>
    <w:rsid w:val="55B77D28"/>
    <w:rsid w:val="55C0633B"/>
    <w:rsid w:val="55C67DF5"/>
    <w:rsid w:val="55D13776"/>
    <w:rsid w:val="55D818D6"/>
    <w:rsid w:val="55DE0955"/>
    <w:rsid w:val="55E75E76"/>
    <w:rsid w:val="55E7774A"/>
    <w:rsid w:val="55FB0A49"/>
    <w:rsid w:val="56051FA0"/>
    <w:rsid w:val="561072C2"/>
    <w:rsid w:val="56130B60"/>
    <w:rsid w:val="56150435"/>
    <w:rsid w:val="561623FF"/>
    <w:rsid w:val="561647A5"/>
    <w:rsid w:val="56165297"/>
    <w:rsid w:val="561B17C3"/>
    <w:rsid w:val="5621327D"/>
    <w:rsid w:val="563A0FCF"/>
    <w:rsid w:val="564205FD"/>
    <w:rsid w:val="56431446"/>
    <w:rsid w:val="56466840"/>
    <w:rsid w:val="564B02FA"/>
    <w:rsid w:val="565076BF"/>
    <w:rsid w:val="565A053D"/>
    <w:rsid w:val="565C2507"/>
    <w:rsid w:val="566B44F9"/>
    <w:rsid w:val="566E3FE9"/>
    <w:rsid w:val="56717635"/>
    <w:rsid w:val="56740126"/>
    <w:rsid w:val="56755377"/>
    <w:rsid w:val="567D32F8"/>
    <w:rsid w:val="56811F6E"/>
    <w:rsid w:val="56837A94"/>
    <w:rsid w:val="56846E62"/>
    <w:rsid w:val="56A142C6"/>
    <w:rsid w:val="56A30136"/>
    <w:rsid w:val="56A91802"/>
    <w:rsid w:val="56AD2D63"/>
    <w:rsid w:val="56B75990"/>
    <w:rsid w:val="56CE2CE5"/>
    <w:rsid w:val="57007337"/>
    <w:rsid w:val="570D1A54"/>
    <w:rsid w:val="57144B90"/>
    <w:rsid w:val="571E77BD"/>
    <w:rsid w:val="572B1EDA"/>
    <w:rsid w:val="57336347"/>
    <w:rsid w:val="573B2011"/>
    <w:rsid w:val="5766317D"/>
    <w:rsid w:val="57671580"/>
    <w:rsid w:val="576B4263"/>
    <w:rsid w:val="57783371"/>
    <w:rsid w:val="577D745D"/>
    <w:rsid w:val="578710B7"/>
    <w:rsid w:val="578D66F1"/>
    <w:rsid w:val="5797131D"/>
    <w:rsid w:val="579B2BBB"/>
    <w:rsid w:val="57A001D2"/>
    <w:rsid w:val="57A777B2"/>
    <w:rsid w:val="57B123DF"/>
    <w:rsid w:val="57B123FD"/>
    <w:rsid w:val="57C321A6"/>
    <w:rsid w:val="57C40364"/>
    <w:rsid w:val="57D14E06"/>
    <w:rsid w:val="57DD4B9C"/>
    <w:rsid w:val="57DF519E"/>
    <w:rsid w:val="57F81DBC"/>
    <w:rsid w:val="57FA66EC"/>
    <w:rsid w:val="57FE3212"/>
    <w:rsid w:val="57FF7C39"/>
    <w:rsid w:val="580544D9"/>
    <w:rsid w:val="58093FC9"/>
    <w:rsid w:val="581001A6"/>
    <w:rsid w:val="581076B3"/>
    <w:rsid w:val="581C7E7B"/>
    <w:rsid w:val="58262DCD"/>
    <w:rsid w:val="582E1C82"/>
    <w:rsid w:val="583B507C"/>
    <w:rsid w:val="58450D79"/>
    <w:rsid w:val="584952EF"/>
    <w:rsid w:val="584A13AD"/>
    <w:rsid w:val="585A4825"/>
    <w:rsid w:val="585D60C3"/>
    <w:rsid w:val="58696569"/>
    <w:rsid w:val="586B07E0"/>
    <w:rsid w:val="5875340D"/>
    <w:rsid w:val="58773629"/>
    <w:rsid w:val="58801DB1"/>
    <w:rsid w:val="589C6BEB"/>
    <w:rsid w:val="589E6E07"/>
    <w:rsid w:val="58A75B22"/>
    <w:rsid w:val="58A91308"/>
    <w:rsid w:val="58B02697"/>
    <w:rsid w:val="58BB0AAB"/>
    <w:rsid w:val="58BF0B2C"/>
    <w:rsid w:val="58D5034F"/>
    <w:rsid w:val="58D71EA4"/>
    <w:rsid w:val="58DE1F85"/>
    <w:rsid w:val="58DE7204"/>
    <w:rsid w:val="58E037B1"/>
    <w:rsid w:val="58E80082"/>
    <w:rsid w:val="58F037D8"/>
    <w:rsid w:val="58F509F1"/>
    <w:rsid w:val="58FE1654"/>
    <w:rsid w:val="58FE7CE4"/>
    <w:rsid w:val="59050C34"/>
    <w:rsid w:val="59081F11"/>
    <w:rsid w:val="59303932"/>
    <w:rsid w:val="595E7D38"/>
    <w:rsid w:val="597B0EF6"/>
    <w:rsid w:val="598002BB"/>
    <w:rsid w:val="599124C8"/>
    <w:rsid w:val="59981AA8"/>
    <w:rsid w:val="5999137D"/>
    <w:rsid w:val="599E6993"/>
    <w:rsid w:val="599F05E5"/>
    <w:rsid w:val="59A0270B"/>
    <w:rsid w:val="59A4727E"/>
    <w:rsid w:val="59B937CD"/>
    <w:rsid w:val="59C4561F"/>
    <w:rsid w:val="59CB24B8"/>
    <w:rsid w:val="59DE5DB6"/>
    <w:rsid w:val="59EB4A06"/>
    <w:rsid w:val="59F40CA9"/>
    <w:rsid w:val="59FA62BF"/>
    <w:rsid w:val="59FD190B"/>
    <w:rsid w:val="59FD5DAF"/>
    <w:rsid w:val="5A094754"/>
    <w:rsid w:val="5A0E3B19"/>
    <w:rsid w:val="5A1924BD"/>
    <w:rsid w:val="5A2C0443"/>
    <w:rsid w:val="5A33532D"/>
    <w:rsid w:val="5A4A2D3D"/>
    <w:rsid w:val="5A4C3BC7"/>
    <w:rsid w:val="5A582F34"/>
    <w:rsid w:val="5A700F6C"/>
    <w:rsid w:val="5A701C92"/>
    <w:rsid w:val="5A736072"/>
    <w:rsid w:val="5A7C6135"/>
    <w:rsid w:val="5A8042EB"/>
    <w:rsid w:val="5A8B33BB"/>
    <w:rsid w:val="5A8C2C8F"/>
    <w:rsid w:val="5A9F5E78"/>
    <w:rsid w:val="5AA1673B"/>
    <w:rsid w:val="5AB0697E"/>
    <w:rsid w:val="5ABA77FD"/>
    <w:rsid w:val="5AC93EE4"/>
    <w:rsid w:val="5AD36A28"/>
    <w:rsid w:val="5AD7215D"/>
    <w:rsid w:val="5AE01AED"/>
    <w:rsid w:val="5AF0321E"/>
    <w:rsid w:val="5AF21584"/>
    <w:rsid w:val="5AFA22EF"/>
    <w:rsid w:val="5AFA5576"/>
    <w:rsid w:val="5AFB5811"/>
    <w:rsid w:val="5B046CCA"/>
    <w:rsid w:val="5B1A2F1B"/>
    <w:rsid w:val="5B1C5614"/>
    <w:rsid w:val="5B1C78BB"/>
    <w:rsid w:val="5B1E1A21"/>
    <w:rsid w:val="5B1F58B2"/>
    <w:rsid w:val="5B294982"/>
    <w:rsid w:val="5B332BFA"/>
    <w:rsid w:val="5B3429F6"/>
    <w:rsid w:val="5B477C70"/>
    <w:rsid w:val="5B4D241F"/>
    <w:rsid w:val="5B4E3118"/>
    <w:rsid w:val="5B6836FC"/>
    <w:rsid w:val="5B6D1986"/>
    <w:rsid w:val="5B804D5D"/>
    <w:rsid w:val="5B81656C"/>
    <w:rsid w:val="5B89229B"/>
    <w:rsid w:val="5BA109BC"/>
    <w:rsid w:val="5BAB5397"/>
    <w:rsid w:val="5BAD79DA"/>
    <w:rsid w:val="5BB444F4"/>
    <w:rsid w:val="5BBD2A19"/>
    <w:rsid w:val="5BBE331C"/>
    <w:rsid w:val="5BBF782B"/>
    <w:rsid w:val="5BC14348"/>
    <w:rsid w:val="5BC1664E"/>
    <w:rsid w:val="5BC16969"/>
    <w:rsid w:val="5BCC3C8B"/>
    <w:rsid w:val="5BCF366A"/>
    <w:rsid w:val="5BD21576"/>
    <w:rsid w:val="5BDE751B"/>
    <w:rsid w:val="5BE222C4"/>
    <w:rsid w:val="5BE508A9"/>
    <w:rsid w:val="5BEC60DC"/>
    <w:rsid w:val="5BF04D2E"/>
    <w:rsid w:val="5BF22FC6"/>
    <w:rsid w:val="5BF3746A"/>
    <w:rsid w:val="5BF84A80"/>
    <w:rsid w:val="5BF94355"/>
    <w:rsid w:val="5C000C73"/>
    <w:rsid w:val="5C1B076F"/>
    <w:rsid w:val="5C270633"/>
    <w:rsid w:val="5C361105"/>
    <w:rsid w:val="5C3F31DA"/>
    <w:rsid w:val="5C425CFC"/>
    <w:rsid w:val="5C4952DC"/>
    <w:rsid w:val="5C4B1054"/>
    <w:rsid w:val="5C4F1552"/>
    <w:rsid w:val="5C683C35"/>
    <w:rsid w:val="5C7236C4"/>
    <w:rsid w:val="5C782139"/>
    <w:rsid w:val="5C7B745F"/>
    <w:rsid w:val="5C8234DD"/>
    <w:rsid w:val="5C934EDE"/>
    <w:rsid w:val="5C981DBF"/>
    <w:rsid w:val="5C9B2AD5"/>
    <w:rsid w:val="5CA00C74"/>
    <w:rsid w:val="5CA72C3F"/>
    <w:rsid w:val="5CB4447E"/>
    <w:rsid w:val="5CC20BEA"/>
    <w:rsid w:val="5CC606DB"/>
    <w:rsid w:val="5CD050B5"/>
    <w:rsid w:val="5CD8040E"/>
    <w:rsid w:val="5CDC1CAC"/>
    <w:rsid w:val="5CEE5E83"/>
    <w:rsid w:val="5CEE7C31"/>
    <w:rsid w:val="5CF27722"/>
    <w:rsid w:val="5CF76AE6"/>
    <w:rsid w:val="5CFD6159"/>
    <w:rsid w:val="5D07484F"/>
    <w:rsid w:val="5D0B7780"/>
    <w:rsid w:val="5D12136C"/>
    <w:rsid w:val="5D1F603D"/>
    <w:rsid w:val="5D213B63"/>
    <w:rsid w:val="5D2325FA"/>
    <w:rsid w:val="5D2418A5"/>
    <w:rsid w:val="5D2D28F3"/>
    <w:rsid w:val="5D323FC2"/>
    <w:rsid w:val="5D361DA9"/>
    <w:rsid w:val="5D404406"/>
    <w:rsid w:val="5D423AD9"/>
    <w:rsid w:val="5D5B20CB"/>
    <w:rsid w:val="5D5C7C44"/>
    <w:rsid w:val="5D5E6B65"/>
    <w:rsid w:val="5D6A24B6"/>
    <w:rsid w:val="5D753EAF"/>
    <w:rsid w:val="5D827A99"/>
    <w:rsid w:val="5D8B5480"/>
    <w:rsid w:val="5D942158"/>
    <w:rsid w:val="5D9E6F62"/>
    <w:rsid w:val="5DA32D01"/>
    <w:rsid w:val="5DCA41FA"/>
    <w:rsid w:val="5DCA5FA9"/>
    <w:rsid w:val="5DCF35BF"/>
    <w:rsid w:val="5DD010E5"/>
    <w:rsid w:val="5DE60909"/>
    <w:rsid w:val="5DE828D3"/>
    <w:rsid w:val="5DEB5F1F"/>
    <w:rsid w:val="5DF23751"/>
    <w:rsid w:val="5DF66800"/>
    <w:rsid w:val="5DFE5C52"/>
    <w:rsid w:val="5E084D23"/>
    <w:rsid w:val="5E0D40E7"/>
    <w:rsid w:val="5E1B2CA8"/>
    <w:rsid w:val="5E1C432A"/>
    <w:rsid w:val="5E261785"/>
    <w:rsid w:val="5E2D6537"/>
    <w:rsid w:val="5E356817"/>
    <w:rsid w:val="5E385608"/>
    <w:rsid w:val="5E3B2A02"/>
    <w:rsid w:val="5E3F5070"/>
    <w:rsid w:val="5E451AD3"/>
    <w:rsid w:val="5E5341F0"/>
    <w:rsid w:val="5E6F08FE"/>
    <w:rsid w:val="5E6F5A60"/>
    <w:rsid w:val="5E781EA8"/>
    <w:rsid w:val="5E7B18AC"/>
    <w:rsid w:val="5E850121"/>
    <w:rsid w:val="5E8F0FA0"/>
    <w:rsid w:val="5E963628"/>
    <w:rsid w:val="5EA22A81"/>
    <w:rsid w:val="5EA44A4C"/>
    <w:rsid w:val="5EA93E10"/>
    <w:rsid w:val="5EB86749"/>
    <w:rsid w:val="5EC549C2"/>
    <w:rsid w:val="5EC72965"/>
    <w:rsid w:val="5EC83355"/>
    <w:rsid w:val="5ED52E57"/>
    <w:rsid w:val="5EE671F7"/>
    <w:rsid w:val="5EEA635B"/>
    <w:rsid w:val="5F064D71"/>
    <w:rsid w:val="5F074FDA"/>
    <w:rsid w:val="5F0E45BB"/>
    <w:rsid w:val="5F182D44"/>
    <w:rsid w:val="5F221E14"/>
    <w:rsid w:val="5F273FDA"/>
    <w:rsid w:val="5F2E07B9"/>
    <w:rsid w:val="5F335DCF"/>
    <w:rsid w:val="5F3B75AC"/>
    <w:rsid w:val="5F3D09FC"/>
    <w:rsid w:val="5F3E2C00"/>
    <w:rsid w:val="5F3F6522"/>
    <w:rsid w:val="5F426012"/>
    <w:rsid w:val="5F434264"/>
    <w:rsid w:val="5F44309B"/>
    <w:rsid w:val="5F4973A1"/>
    <w:rsid w:val="5F4D1DCD"/>
    <w:rsid w:val="5F4E2C09"/>
    <w:rsid w:val="5F683CCB"/>
    <w:rsid w:val="5F6D308F"/>
    <w:rsid w:val="5F702B80"/>
    <w:rsid w:val="5F7408C2"/>
    <w:rsid w:val="5F7C1524"/>
    <w:rsid w:val="5F8A1E93"/>
    <w:rsid w:val="5F940AE1"/>
    <w:rsid w:val="5F9958C6"/>
    <w:rsid w:val="5F9C6519"/>
    <w:rsid w:val="5F9E593F"/>
    <w:rsid w:val="5FA34D03"/>
    <w:rsid w:val="5FAA42E4"/>
    <w:rsid w:val="5FC352B7"/>
    <w:rsid w:val="5FC609F2"/>
    <w:rsid w:val="5FC825AC"/>
    <w:rsid w:val="5FCF5AF8"/>
    <w:rsid w:val="5FD27BD1"/>
    <w:rsid w:val="5FE200CF"/>
    <w:rsid w:val="5FEB0458"/>
    <w:rsid w:val="5FED4DA6"/>
    <w:rsid w:val="5FED5F7E"/>
    <w:rsid w:val="5FEF1CF6"/>
    <w:rsid w:val="5FF437B1"/>
    <w:rsid w:val="5FFE018B"/>
    <w:rsid w:val="5FFE63DD"/>
    <w:rsid w:val="600644BF"/>
    <w:rsid w:val="6008100A"/>
    <w:rsid w:val="60193217"/>
    <w:rsid w:val="601A43F5"/>
    <w:rsid w:val="60237BF2"/>
    <w:rsid w:val="60303286"/>
    <w:rsid w:val="60363DC9"/>
    <w:rsid w:val="603C0CB4"/>
    <w:rsid w:val="604370B1"/>
    <w:rsid w:val="604745DC"/>
    <w:rsid w:val="6048238E"/>
    <w:rsid w:val="604E1113"/>
    <w:rsid w:val="605D3104"/>
    <w:rsid w:val="60624BBE"/>
    <w:rsid w:val="60636240"/>
    <w:rsid w:val="6065020A"/>
    <w:rsid w:val="606F72DB"/>
    <w:rsid w:val="60737A8A"/>
    <w:rsid w:val="608C5979"/>
    <w:rsid w:val="608F7035"/>
    <w:rsid w:val="6098672D"/>
    <w:rsid w:val="60995980"/>
    <w:rsid w:val="60997EB4"/>
    <w:rsid w:val="60B24332"/>
    <w:rsid w:val="60B371C8"/>
    <w:rsid w:val="60B56287"/>
    <w:rsid w:val="60CB3E6F"/>
    <w:rsid w:val="60CC2038"/>
    <w:rsid w:val="60D1764E"/>
    <w:rsid w:val="60F11A9E"/>
    <w:rsid w:val="60FB46CB"/>
    <w:rsid w:val="60FE01FC"/>
    <w:rsid w:val="61021EFD"/>
    <w:rsid w:val="610712C2"/>
    <w:rsid w:val="61096DE8"/>
    <w:rsid w:val="611539DF"/>
    <w:rsid w:val="61181721"/>
    <w:rsid w:val="611C2FBF"/>
    <w:rsid w:val="61300984"/>
    <w:rsid w:val="6138591F"/>
    <w:rsid w:val="61475B62"/>
    <w:rsid w:val="615D0EE2"/>
    <w:rsid w:val="6162474A"/>
    <w:rsid w:val="61646714"/>
    <w:rsid w:val="616A54FA"/>
    <w:rsid w:val="618D7A19"/>
    <w:rsid w:val="618E553F"/>
    <w:rsid w:val="61903065"/>
    <w:rsid w:val="619C73A3"/>
    <w:rsid w:val="61A905CB"/>
    <w:rsid w:val="61AF4637"/>
    <w:rsid w:val="61B74A96"/>
    <w:rsid w:val="61B9080E"/>
    <w:rsid w:val="61BA4586"/>
    <w:rsid w:val="61BD221B"/>
    <w:rsid w:val="61BE0819"/>
    <w:rsid w:val="61C471B3"/>
    <w:rsid w:val="61C55405"/>
    <w:rsid w:val="61DE0274"/>
    <w:rsid w:val="61E41603"/>
    <w:rsid w:val="61E6537B"/>
    <w:rsid w:val="61FE0917"/>
    <w:rsid w:val="620A1069"/>
    <w:rsid w:val="620C2D35"/>
    <w:rsid w:val="620F042E"/>
    <w:rsid w:val="62127F1E"/>
    <w:rsid w:val="621F43E9"/>
    <w:rsid w:val="622A34BA"/>
    <w:rsid w:val="62312A9A"/>
    <w:rsid w:val="6232236E"/>
    <w:rsid w:val="62344338"/>
    <w:rsid w:val="62377985"/>
    <w:rsid w:val="62410763"/>
    <w:rsid w:val="62454F0D"/>
    <w:rsid w:val="624E2765"/>
    <w:rsid w:val="625B3673"/>
    <w:rsid w:val="625F4237"/>
    <w:rsid w:val="625F4DAA"/>
    <w:rsid w:val="62614A02"/>
    <w:rsid w:val="62650996"/>
    <w:rsid w:val="626A1B08"/>
    <w:rsid w:val="626C5880"/>
    <w:rsid w:val="62791D4B"/>
    <w:rsid w:val="62794874"/>
    <w:rsid w:val="627D7A8D"/>
    <w:rsid w:val="6283258C"/>
    <w:rsid w:val="629C4F4B"/>
    <w:rsid w:val="62A0377C"/>
    <w:rsid w:val="62A80882"/>
    <w:rsid w:val="62CA07F9"/>
    <w:rsid w:val="62CC27C3"/>
    <w:rsid w:val="62CF7BBD"/>
    <w:rsid w:val="62D57C4D"/>
    <w:rsid w:val="62DD7414"/>
    <w:rsid w:val="62E93375"/>
    <w:rsid w:val="62F13FD7"/>
    <w:rsid w:val="62F43847"/>
    <w:rsid w:val="62F45876"/>
    <w:rsid w:val="62F62D76"/>
    <w:rsid w:val="630934A6"/>
    <w:rsid w:val="630D40F2"/>
    <w:rsid w:val="6324615B"/>
    <w:rsid w:val="632D70E9"/>
    <w:rsid w:val="633C59AB"/>
    <w:rsid w:val="633E619C"/>
    <w:rsid w:val="6341070D"/>
    <w:rsid w:val="634467FD"/>
    <w:rsid w:val="634E142A"/>
    <w:rsid w:val="63554566"/>
    <w:rsid w:val="635A0924"/>
    <w:rsid w:val="6379427D"/>
    <w:rsid w:val="638B61DA"/>
    <w:rsid w:val="638F76BD"/>
    <w:rsid w:val="63952BB5"/>
    <w:rsid w:val="63984453"/>
    <w:rsid w:val="639F3A33"/>
    <w:rsid w:val="63A252D2"/>
    <w:rsid w:val="63B15515"/>
    <w:rsid w:val="63B53257"/>
    <w:rsid w:val="63B868A3"/>
    <w:rsid w:val="63D77671"/>
    <w:rsid w:val="63D87877"/>
    <w:rsid w:val="63E44B2A"/>
    <w:rsid w:val="63FF2724"/>
    <w:rsid w:val="63FF724A"/>
    <w:rsid w:val="64026501"/>
    <w:rsid w:val="640625C8"/>
    <w:rsid w:val="640D3093"/>
    <w:rsid w:val="640E4E4A"/>
    <w:rsid w:val="6423385F"/>
    <w:rsid w:val="64402948"/>
    <w:rsid w:val="64432611"/>
    <w:rsid w:val="64470086"/>
    <w:rsid w:val="64597225"/>
    <w:rsid w:val="645A5BAC"/>
    <w:rsid w:val="645E434A"/>
    <w:rsid w:val="64601415"/>
    <w:rsid w:val="64635393"/>
    <w:rsid w:val="64676380"/>
    <w:rsid w:val="646F78AA"/>
    <w:rsid w:val="6472739A"/>
    <w:rsid w:val="64750AFA"/>
    <w:rsid w:val="647749B0"/>
    <w:rsid w:val="64836EB1"/>
    <w:rsid w:val="648570CD"/>
    <w:rsid w:val="648A5B26"/>
    <w:rsid w:val="648C220A"/>
    <w:rsid w:val="648C6398"/>
    <w:rsid w:val="649317EA"/>
    <w:rsid w:val="64994927"/>
    <w:rsid w:val="649C61C5"/>
    <w:rsid w:val="64B11C70"/>
    <w:rsid w:val="64B37E20"/>
    <w:rsid w:val="64B43441"/>
    <w:rsid w:val="64BB2AEF"/>
    <w:rsid w:val="64C73242"/>
    <w:rsid w:val="64DD4EB4"/>
    <w:rsid w:val="64E57B6C"/>
    <w:rsid w:val="64F56866"/>
    <w:rsid w:val="64F733FB"/>
    <w:rsid w:val="64F8598B"/>
    <w:rsid w:val="64FD6C64"/>
    <w:rsid w:val="65000502"/>
    <w:rsid w:val="65077AE2"/>
    <w:rsid w:val="6509385A"/>
    <w:rsid w:val="650F6997"/>
    <w:rsid w:val="651B358E"/>
    <w:rsid w:val="652E506F"/>
    <w:rsid w:val="653D1756"/>
    <w:rsid w:val="654725D5"/>
    <w:rsid w:val="6548459E"/>
    <w:rsid w:val="654C1999"/>
    <w:rsid w:val="654E5711"/>
    <w:rsid w:val="654F4FE5"/>
    <w:rsid w:val="656942F9"/>
    <w:rsid w:val="65752C9E"/>
    <w:rsid w:val="65963994"/>
    <w:rsid w:val="65A17F37"/>
    <w:rsid w:val="65A21C1E"/>
    <w:rsid w:val="65AD7581"/>
    <w:rsid w:val="65AE7F5E"/>
    <w:rsid w:val="65B23EF2"/>
    <w:rsid w:val="65B37C6A"/>
    <w:rsid w:val="65C37EAD"/>
    <w:rsid w:val="65D025CA"/>
    <w:rsid w:val="65D25AC0"/>
    <w:rsid w:val="65D33883"/>
    <w:rsid w:val="65D36D23"/>
    <w:rsid w:val="65D70719"/>
    <w:rsid w:val="65D73958"/>
    <w:rsid w:val="65E73470"/>
    <w:rsid w:val="65EB7404"/>
    <w:rsid w:val="65F40128"/>
    <w:rsid w:val="65F71905"/>
    <w:rsid w:val="65FE2701"/>
    <w:rsid w:val="66106E6A"/>
    <w:rsid w:val="663D12E2"/>
    <w:rsid w:val="663E7534"/>
    <w:rsid w:val="664F1741"/>
    <w:rsid w:val="664F7993"/>
    <w:rsid w:val="66546D57"/>
    <w:rsid w:val="665F74AA"/>
    <w:rsid w:val="666312C9"/>
    <w:rsid w:val="666469A0"/>
    <w:rsid w:val="66664CDC"/>
    <w:rsid w:val="667473F9"/>
    <w:rsid w:val="667E3DD4"/>
    <w:rsid w:val="66833DA2"/>
    <w:rsid w:val="668517E8"/>
    <w:rsid w:val="668E27D4"/>
    <w:rsid w:val="66974E96"/>
    <w:rsid w:val="66976C44"/>
    <w:rsid w:val="669C425A"/>
    <w:rsid w:val="66A31A8D"/>
    <w:rsid w:val="66BA3EC8"/>
    <w:rsid w:val="66BE0674"/>
    <w:rsid w:val="66C32DAD"/>
    <w:rsid w:val="66CF2882"/>
    <w:rsid w:val="66D460EA"/>
    <w:rsid w:val="66D6776C"/>
    <w:rsid w:val="66F916AD"/>
    <w:rsid w:val="66F9345B"/>
    <w:rsid w:val="66FC2F4B"/>
    <w:rsid w:val="67006EDF"/>
    <w:rsid w:val="67065B78"/>
    <w:rsid w:val="67214488"/>
    <w:rsid w:val="67340937"/>
    <w:rsid w:val="67397CFB"/>
    <w:rsid w:val="673E3563"/>
    <w:rsid w:val="67474B9A"/>
    <w:rsid w:val="67490564"/>
    <w:rsid w:val="674C5C80"/>
    <w:rsid w:val="674E7C4A"/>
    <w:rsid w:val="674F5770"/>
    <w:rsid w:val="675C43FC"/>
    <w:rsid w:val="676A3084"/>
    <w:rsid w:val="676E3470"/>
    <w:rsid w:val="67757A8D"/>
    <w:rsid w:val="67780823"/>
    <w:rsid w:val="67784CC7"/>
    <w:rsid w:val="677D408C"/>
    <w:rsid w:val="67825B46"/>
    <w:rsid w:val="678278F4"/>
    <w:rsid w:val="67896ED4"/>
    <w:rsid w:val="679D472E"/>
    <w:rsid w:val="67A27F96"/>
    <w:rsid w:val="67CC59E3"/>
    <w:rsid w:val="67E74C0F"/>
    <w:rsid w:val="67EC32A9"/>
    <w:rsid w:val="67EE0AE5"/>
    <w:rsid w:val="67F51E74"/>
    <w:rsid w:val="67FA56DC"/>
    <w:rsid w:val="68014CBD"/>
    <w:rsid w:val="68023194"/>
    <w:rsid w:val="680745F0"/>
    <w:rsid w:val="680B5545"/>
    <w:rsid w:val="682C2A29"/>
    <w:rsid w:val="682D666D"/>
    <w:rsid w:val="682E5386"/>
    <w:rsid w:val="68582403"/>
    <w:rsid w:val="685847A6"/>
    <w:rsid w:val="68622CA3"/>
    <w:rsid w:val="687436E1"/>
    <w:rsid w:val="687F5BE1"/>
    <w:rsid w:val="6884144A"/>
    <w:rsid w:val="688D02FE"/>
    <w:rsid w:val="689D5203"/>
    <w:rsid w:val="68B47F81"/>
    <w:rsid w:val="68BA4E6C"/>
    <w:rsid w:val="68CA77A4"/>
    <w:rsid w:val="68DC4DE2"/>
    <w:rsid w:val="68E32614"/>
    <w:rsid w:val="68E65C61"/>
    <w:rsid w:val="68EB3277"/>
    <w:rsid w:val="68F55EA4"/>
    <w:rsid w:val="68F70246"/>
    <w:rsid w:val="68F93BE6"/>
    <w:rsid w:val="69020CEC"/>
    <w:rsid w:val="6907588C"/>
    <w:rsid w:val="692052DE"/>
    <w:rsid w:val="692D388F"/>
    <w:rsid w:val="69313380"/>
    <w:rsid w:val="69355FD5"/>
    <w:rsid w:val="6938470E"/>
    <w:rsid w:val="693F5DDC"/>
    <w:rsid w:val="69456E2B"/>
    <w:rsid w:val="69531548"/>
    <w:rsid w:val="69780FAF"/>
    <w:rsid w:val="697C75A4"/>
    <w:rsid w:val="69882A6A"/>
    <w:rsid w:val="698C6808"/>
    <w:rsid w:val="69937B96"/>
    <w:rsid w:val="69A2305D"/>
    <w:rsid w:val="69A578CA"/>
    <w:rsid w:val="69B30239"/>
    <w:rsid w:val="69B52534"/>
    <w:rsid w:val="69B55D5F"/>
    <w:rsid w:val="69BA15C7"/>
    <w:rsid w:val="69C9180A"/>
    <w:rsid w:val="69D00DEB"/>
    <w:rsid w:val="69DA0EE9"/>
    <w:rsid w:val="69E55FFC"/>
    <w:rsid w:val="69FA7C16"/>
    <w:rsid w:val="6A014727"/>
    <w:rsid w:val="6A06154D"/>
    <w:rsid w:val="6A0C7949"/>
    <w:rsid w:val="6A0E1913"/>
    <w:rsid w:val="6A131586"/>
    <w:rsid w:val="6A140DF8"/>
    <w:rsid w:val="6A260A0B"/>
    <w:rsid w:val="6A306911"/>
    <w:rsid w:val="6A3259B3"/>
    <w:rsid w:val="6A405811"/>
    <w:rsid w:val="6A4C4F0F"/>
    <w:rsid w:val="6A4E4389"/>
    <w:rsid w:val="6A5A4B58"/>
    <w:rsid w:val="6A5C442C"/>
    <w:rsid w:val="6A5E3F97"/>
    <w:rsid w:val="6A615EE7"/>
    <w:rsid w:val="6A617C95"/>
    <w:rsid w:val="6A744518"/>
    <w:rsid w:val="6A7554EE"/>
    <w:rsid w:val="6A7C4ACE"/>
    <w:rsid w:val="6A9308CA"/>
    <w:rsid w:val="6A9701A5"/>
    <w:rsid w:val="6A9B4D03"/>
    <w:rsid w:val="6A9E5D3D"/>
    <w:rsid w:val="6AA638F9"/>
    <w:rsid w:val="6AA67D9D"/>
    <w:rsid w:val="6AA933EA"/>
    <w:rsid w:val="6AAA0379"/>
    <w:rsid w:val="6AB73D58"/>
    <w:rsid w:val="6AB778B5"/>
    <w:rsid w:val="6ABE4B6E"/>
    <w:rsid w:val="6AC326FD"/>
    <w:rsid w:val="6AC67AF8"/>
    <w:rsid w:val="6ACE5A94"/>
    <w:rsid w:val="6AD246EE"/>
    <w:rsid w:val="6AD9782B"/>
    <w:rsid w:val="6AE34B4E"/>
    <w:rsid w:val="6AEF6EAF"/>
    <w:rsid w:val="6B0845B4"/>
    <w:rsid w:val="6B086362"/>
    <w:rsid w:val="6B0D5727"/>
    <w:rsid w:val="6B252A70"/>
    <w:rsid w:val="6B2841F7"/>
    <w:rsid w:val="6B3E3B32"/>
    <w:rsid w:val="6B3F70FD"/>
    <w:rsid w:val="6B413E13"/>
    <w:rsid w:val="6B4355EC"/>
    <w:rsid w:val="6B4C1DA2"/>
    <w:rsid w:val="6B4F5D3F"/>
    <w:rsid w:val="6B5415A7"/>
    <w:rsid w:val="6B5477F9"/>
    <w:rsid w:val="6B556F59"/>
    <w:rsid w:val="6B563571"/>
    <w:rsid w:val="6B6E6DBE"/>
    <w:rsid w:val="6B713F07"/>
    <w:rsid w:val="6B881251"/>
    <w:rsid w:val="6B887E24"/>
    <w:rsid w:val="6B8A321B"/>
    <w:rsid w:val="6BA30285"/>
    <w:rsid w:val="6BA75B7B"/>
    <w:rsid w:val="6BAB5731"/>
    <w:rsid w:val="6BB6781A"/>
    <w:rsid w:val="6BB9765C"/>
    <w:rsid w:val="6BBB1626"/>
    <w:rsid w:val="6BCC7390"/>
    <w:rsid w:val="6BD926FC"/>
    <w:rsid w:val="6BDB5825"/>
    <w:rsid w:val="6BE04BE9"/>
    <w:rsid w:val="6BEF1545"/>
    <w:rsid w:val="6C00528B"/>
    <w:rsid w:val="6C007039"/>
    <w:rsid w:val="6C0528A2"/>
    <w:rsid w:val="6C20148A"/>
    <w:rsid w:val="6C272818"/>
    <w:rsid w:val="6C2947E2"/>
    <w:rsid w:val="6C33202D"/>
    <w:rsid w:val="6C374671"/>
    <w:rsid w:val="6C376EFF"/>
    <w:rsid w:val="6C4514B6"/>
    <w:rsid w:val="6C496C32"/>
    <w:rsid w:val="6C4B73ED"/>
    <w:rsid w:val="6C5775A1"/>
    <w:rsid w:val="6C591DB3"/>
    <w:rsid w:val="6C5D448C"/>
    <w:rsid w:val="6C6C46CF"/>
    <w:rsid w:val="6C841A18"/>
    <w:rsid w:val="6C8A7B92"/>
    <w:rsid w:val="6C8C187C"/>
    <w:rsid w:val="6C9F6852"/>
    <w:rsid w:val="6CA81BAB"/>
    <w:rsid w:val="6CB30550"/>
    <w:rsid w:val="6CB57E24"/>
    <w:rsid w:val="6CD03B21"/>
    <w:rsid w:val="6CD12E89"/>
    <w:rsid w:val="6CD209D6"/>
    <w:rsid w:val="6CE61854"/>
    <w:rsid w:val="6CEB5F3B"/>
    <w:rsid w:val="6CEF77DA"/>
    <w:rsid w:val="6CF763B2"/>
    <w:rsid w:val="6CFA1CDB"/>
    <w:rsid w:val="6CFD71D4"/>
    <w:rsid w:val="6D0461E4"/>
    <w:rsid w:val="6D1159A2"/>
    <w:rsid w:val="6D174478"/>
    <w:rsid w:val="6D1A412B"/>
    <w:rsid w:val="6D21195D"/>
    <w:rsid w:val="6D3C2D4E"/>
    <w:rsid w:val="6D413DAD"/>
    <w:rsid w:val="6D486EEA"/>
    <w:rsid w:val="6D521B17"/>
    <w:rsid w:val="6D54588F"/>
    <w:rsid w:val="6D5D0BE7"/>
    <w:rsid w:val="6D5E2269"/>
    <w:rsid w:val="6D5E495F"/>
    <w:rsid w:val="6D605FE2"/>
    <w:rsid w:val="6D617FAC"/>
    <w:rsid w:val="6D62775E"/>
    <w:rsid w:val="6D673814"/>
    <w:rsid w:val="6D692581"/>
    <w:rsid w:val="6D6F091A"/>
    <w:rsid w:val="6D810FE6"/>
    <w:rsid w:val="6D8C327A"/>
    <w:rsid w:val="6D9B170F"/>
    <w:rsid w:val="6DA71E62"/>
    <w:rsid w:val="6DAA3701"/>
    <w:rsid w:val="6DB12CE1"/>
    <w:rsid w:val="6DB30F36"/>
    <w:rsid w:val="6DBB590E"/>
    <w:rsid w:val="6DC742B3"/>
    <w:rsid w:val="6DD0756E"/>
    <w:rsid w:val="6DE2733E"/>
    <w:rsid w:val="6DEB52A0"/>
    <w:rsid w:val="6DF36830"/>
    <w:rsid w:val="6DF8311D"/>
    <w:rsid w:val="6DFE693E"/>
    <w:rsid w:val="6E14501E"/>
    <w:rsid w:val="6E1C5151"/>
    <w:rsid w:val="6E201C15"/>
    <w:rsid w:val="6E236EB2"/>
    <w:rsid w:val="6E260382"/>
    <w:rsid w:val="6E26547D"/>
    <w:rsid w:val="6E2D7665"/>
    <w:rsid w:val="6E5E4F55"/>
    <w:rsid w:val="6E5F44BF"/>
    <w:rsid w:val="6E6164B5"/>
    <w:rsid w:val="6E66587A"/>
    <w:rsid w:val="6E6935BC"/>
    <w:rsid w:val="6E6B10E2"/>
    <w:rsid w:val="6E6B4DAF"/>
    <w:rsid w:val="6E6C09B6"/>
    <w:rsid w:val="6E7361E8"/>
    <w:rsid w:val="6E8A228F"/>
    <w:rsid w:val="6E937608"/>
    <w:rsid w:val="6E9B1EE4"/>
    <w:rsid w:val="6EA10B61"/>
    <w:rsid w:val="6EAB14DE"/>
    <w:rsid w:val="6EBB2CA6"/>
    <w:rsid w:val="6EBD631A"/>
    <w:rsid w:val="6ECC4A08"/>
    <w:rsid w:val="6ECE1671"/>
    <w:rsid w:val="6ED76777"/>
    <w:rsid w:val="6EDA1DC4"/>
    <w:rsid w:val="6EDD18B4"/>
    <w:rsid w:val="6EEE3AC1"/>
    <w:rsid w:val="6EEF4FF9"/>
    <w:rsid w:val="6EF302B9"/>
    <w:rsid w:val="6F082DD5"/>
    <w:rsid w:val="6F0D31B6"/>
    <w:rsid w:val="6F0D3F47"/>
    <w:rsid w:val="6F143527"/>
    <w:rsid w:val="6F1C418A"/>
    <w:rsid w:val="6F254FA7"/>
    <w:rsid w:val="6F280D81"/>
    <w:rsid w:val="6F2E3EBD"/>
    <w:rsid w:val="6F345978"/>
    <w:rsid w:val="6F3922E7"/>
    <w:rsid w:val="6F397FF0"/>
    <w:rsid w:val="6F4F27B2"/>
    <w:rsid w:val="6F571666"/>
    <w:rsid w:val="6F5B73A8"/>
    <w:rsid w:val="6F6B5112"/>
    <w:rsid w:val="6F795A80"/>
    <w:rsid w:val="6F8A1A3C"/>
    <w:rsid w:val="6FAC1340"/>
    <w:rsid w:val="6FAF3250"/>
    <w:rsid w:val="6FB24AEE"/>
    <w:rsid w:val="6FB97C2B"/>
    <w:rsid w:val="6FC0720B"/>
    <w:rsid w:val="6FD31967"/>
    <w:rsid w:val="6FE32EFA"/>
    <w:rsid w:val="6FE55668"/>
    <w:rsid w:val="6FEA4288"/>
    <w:rsid w:val="700215D2"/>
    <w:rsid w:val="70194B6E"/>
    <w:rsid w:val="701C39A1"/>
    <w:rsid w:val="701D01BA"/>
    <w:rsid w:val="702552C0"/>
    <w:rsid w:val="70336E0A"/>
    <w:rsid w:val="704356D1"/>
    <w:rsid w:val="7047792D"/>
    <w:rsid w:val="7056191E"/>
    <w:rsid w:val="705D4A5A"/>
    <w:rsid w:val="70626A2B"/>
    <w:rsid w:val="70735633"/>
    <w:rsid w:val="70757FF6"/>
    <w:rsid w:val="7080699B"/>
    <w:rsid w:val="7088451C"/>
    <w:rsid w:val="70932B72"/>
    <w:rsid w:val="70961998"/>
    <w:rsid w:val="709D3F39"/>
    <w:rsid w:val="70A87EC8"/>
    <w:rsid w:val="70AB3A18"/>
    <w:rsid w:val="70B54896"/>
    <w:rsid w:val="70B8672F"/>
    <w:rsid w:val="70C26FB3"/>
    <w:rsid w:val="70CB40BA"/>
    <w:rsid w:val="70E4196A"/>
    <w:rsid w:val="70E84C6C"/>
    <w:rsid w:val="70E90DC7"/>
    <w:rsid w:val="70F70106"/>
    <w:rsid w:val="70F73101"/>
    <w:rsid w:val="70F829D5"/>
    <w:rsid w:val="7101188A"/>
    <w:rsid w:val="71025602"/>
    <w:rsid w:val="71186BD3"/>
    <w:rsid w:val="711A37D9"/>
    <w:rsid w:val="711C152C"/>
    <w:rsid w:val="71297032"/>
    <w:rsid w:val="712B4B58"/>
    <w:rsid w:val="71325EE7"/>
    <w:rsid w:val="715B3690"/>
    <w:rsid w:val="715C11B6"/>
    <w:rsid w:val="716342F2"/>
    <w:rsid w:val="716B13F9"/>
    <w:rsid w:val="716B764B"/>
    <w:rsid w:val="716C05D7"/>
    <w:rsid w:val="716F2C97"/>
    <w:rsid w:val="71796B56"/>
    <w:rsid w:val="71810C1C"/>
    <w:rsid w:val="718C353E"/>
    <w:rsid w:val="71A32941"/>
    <w:rsid w:val="71A62431"/>
    <w:rsid w:val="71AD7C63"/>
    <w:rsid w:val="71B36189"/>
    <w:rsid w:val="71B40FF2"/>
    <w:rsid w:val="71B72890"/>
    <w:rsid w:val="71B763EC"/>
    <w:rsid w:val="71B93A56"/>
    <w:rsid w:val="71BC1C54"/>
    <w:rsid w:val="71CC06EF"/>
    <w:rsid w:val="71D04167"/>
    <w:rsid w:val="71DE7FBA"/>
    <w:rsid w:val="71E01DE7"/>
    <w:rsid w:val="71E76CD1"/>
    <w:rsid w:val="71EC253A"/>
    <w:rsid w:val="71F87130"/>
    <w:rsid w:val="71FE226D"/>
    <w:rsid w:val="720E0754"/>
    <w:rsid w:val="7214383E"/>
    <w:rsid w:val="72150A7D"/>
    <w:rsid w:val="721970A7"/>
    <w:rsid w:val="722476FB"/>
    <w:rsid w:val="722C7C94"/>
    <w:rsid w:val="72331F17"/>
    <w:rsid w:val="72413559"/>
    <w:rsid w:val="724834E8"/>
    <w:rsid w:val="724A54B2"/>
    <w:rsid w:val="72587BCF"/>
    <w:rsid w:val="72600832"/>
    <w:rsid w:val="726314CB"/>
    <w:rsid w:val="727F1DE7"/>
    <w:rsid w:val="7294672D"/>
    <w:rsid w:val="72957AF8"/>
    <w:rsid w:val="72AD624F"/>
    <w:rsid w:val="72B666A4"/>
    <w:rsid w:val="72D07765"/>
    <w:rsid w:val="72DA26B7"/>
    <w:rsid w:val="72DD00D4"/>
    <w:rsid w:val="72EB63E0"/>
    <w:rsid w:val="72EE22E1"/>
    <w:rsid w:val="72F83160"/>
    <w:rsid w:val="72F966BC"/>
    <w:rsid w:val="73041B05"/>
    <w:rsid w:val="730E64E0"/>
    <w:rsid w:val="73106E1C"/>
    <w:rsid w:val="73216213"/>
    <w:rsid w:val="732C6966"/>
    <w:rsid w:val="73337CF4"/>
    <w:rsid w:val="73465C7A"/>
    <w:rsid w:val="734B3F41"/>
    <w:rsid w:val="735E1215"/>
    <w:rsid w:val="736509DB"/>
    <w:rsid w:val="736B56E0"/>
    <w:rsid w:val="736D1458"/>
    <w:rsid w:val="73702CF6"/>
    <w:rsid w:val="73705272"/>
    <w:rsid w:val="73816CB2"/>
    <w:rsid w:val="73A330CC"/>
    <w:rsid w:val="73A76EC0"/>
    <w:rsid w:val="73B40A19"/>
    <w:rsid w:val="73B45043"/>
    <w:rsid w:val="73C848E1"/>
    <w:rsid w:val="73CB617F"/>
    <w:rsid w:val="73D239B1"/>
    <w:rsid w:val="73D414D7"/>
    <w:rsid w:val="73D57012"/>
    <w:rsid w:val="73DC46E9"/>
    <w:rsid w:val="73DE5EB2"/>
    <w:rsid w:val="73E55626"/>
    <w:rsid w:val="73E62FB9"/>
    <w:rsid w:val="73F14213"/>
    <w:rsid w:val="73FE0302"/>
    <w:rsid w:val="7407365B"/>
    <w:rsid w:val="74100FCC"/>
    <w:rsid w:val="741620D3"/>
    <w:rsid w:val="742835D1"/>
    <w:rsid w:val="742C1313"/>
    <w:rsid w:val="743E1047"/>
    <w:rsid w:val="74483DDC"/>
    <w:rsid w:val="74485A21"/>
    <w:rsid w:val="745A2B8A"/>
    <w:rsid w:val="745D14CD"/>
    <w:rsid w:val="74650381"/>
    <w:rsid w:val="7480340D"/>
    <w:rsid w:val="748A428C"/>
    <w:rsid w:val="748B7A9D"/>
    <w:rsid w:val="74934977"/>
    <w:rsid w:val="74936C9D"/>
    <w:rsid w:val="749668CA"/>
    <w:rsid w:val="74A74A25"/>
    <w:rsid w:val="74B84955"/>
    <w:rsid w:val="74B86703"/>
    <w:rsid w:val="74BA06CD"/>
    <w:rsid w:val="74C01A5C"/>
    <w:rsid w:val="74C432FA"/>
    <w:rsid w:val="74CA6436"/>
    <w:rsid w:val="74D3178F"/>
    <w:rsid w:val="74DD0860"/>
    <w:rsid w:val="74E97204"/>
    <w:rsid w:val="74EF3D48"/>
    <w:rsid w:val="74FC596A"/>
    <w:rsid w:val="74FE17F9"/>
    <w:rsid w:val="750E27C7"/>
    <w:rsid w:val="75147DB1"/>
    <w:rsid w:val="75175143"/>
    <w:rsid w:val="751D0C5C"/>
    <w:rsid w:val="751E5B0E"/>
    <w:rsid w:val="75371EDE"/>
    <w:rsid w:val="75412B9C"/>
    <w:rsid w:val="75431942"/>
    <w:rsid w:val="75483F2B"/>
    <w:rsid w:val="755F74C6"/>
    <w:rsid w:val="7561323F"/>
    <w:rsid w:val="756B3B70"/>
    <w:rsid w:val="756E3266"/>
    <w:rsid w:val="75742F72"/>
    <w:rsid w:val="758E3908"/>
    <w:rsid w:val="75932CCC"/>
    <w:rsid w:val="759A04FF"/>
    <w:rsid w:val="759C4277"/>
    <w:rsid w:val="75A36CC3"/>
    <w:rsid w:val="75B3511C"/>
    <w:rsid w:val="75B35AE7"/>
    <w:rsid w:val="75B46FA7"/>
    <w:rsid w:val="75BA64AB"/>
    <w:rsid w:val="75BD4891"/>
    <w:rsid w:val="75D02172"/>
    <w:rsid w:val="75D03F20"/>
    <w:rsid w:val="75DF6534"/>
    <w:rsid w:val="75E023B5"/>
    <w:rsid w:val="75E55C1E"/>
    <w:rsid w:val="75E82BE7"/>
    <w:rsid w:val="75F8723F"/>
    <w:rsid w:val="75F93477"/>
    <w:rsid w:val="75FC4D15"/>
    <w:rsid w:val="760A5684"/>
    <w:rsid w:val="760D34E9"/>
    <w:rsid w:val="76143E0D"/>
    <w:rsid w:val="761C7166"/>
    <w:rsid w:val="761E4C8C"/>
    <w:rsid w:val="7621477C"/>
    <w:rsid w:val="763B122C"/>
    <w:rsid w:val="763D7808"/>
    <w:rsid w:val="76436771"/>
    <w:rsid w:val="76472434"/>
    <w:rsid w:val="764A5A81"/>
    <w:rsid w:val="764D37C3"/>
    <w:rsid w:val="76557CFE"/>
    <w:rsid w:val="765608C9"/>
    <w:rsid w:val="76571F4C"/>
    <w:rsid w:val="765C57B4"/>
    <w:rsid w:val="766A1FC3"/>
    <w:rsid w:val="766D79C1"/>
    <w:rsid w:val="76740D50"/>
    <w:rsid w:val="767637A7"/>
    <w:rsid w:val="768A2321"/>
    <w:rsid w:val="768B23C0"/>
    <w:rsid w:val="768C42EB"/>
    <w:rsid w:val="768E1E11"/>
    <w:rsid w:val="769E5DCD"/>
    <w:rsid w:val="76A5715B"/>
    <w:rsid w:val="76AE4262"/>
    <w:rsid w:val="76C66C9A"/>
    <w:rsid w:val="76C94F71"/>
    <w:rsid w:val="76CA19C7"/>
    <w:rsid w:val="76EC2FDC"/>
    <w:rsid w:val="76F61765"/>
    <w:rsid w:val="76F8372F"/>
    <w:rsid w:val="77085214"/>
    <w:rsid w:val="770C61B4"/>
    <w:rsid w:val="77170059"/>
    <w:rsid w:val="771A5453"/>
    <w:rsid w:val="771B11CB"/>
    <w:rsid w:val="772A368C"/>
    <w:rsid w:val="773109EF"/>
    <w:rsid w:val="7735228D"/>
    <w:rsid w:val="77356731"/>
    <w:rsid w:val="773C186D"/>
    <w:rsid w:val="77400C32"/>
    <w:rsid w:val="77625B0F"/>
    <w:rsid w:val="77660E23"/>
    <w:rsid w:val="776E1C43"/>
    <w:rsid w:val="7772528F"/>
    <w:rsid w:val="7797121A"/>
    <w:rsid w:val="77980A6E"/>
    <w:rsid w:val="779F3BAA"/>
    <w:rsid w:val="77B70EF4"/>
    <w:rsid w:val="77BD2282"/>
    <w:rsid w:val="77BF5FFA"/>
    <w:rsid w:val="77C43611"/>
    <w:rsid w:val="77C83101"/>
    <w:rsid w:val="77E67A2B"/>
    <w:rsid w:val="77F11529"/>
    <w:rsid w:val="77F263D0"/>
    <w:rsid w:val="77F4039A"/>
    <w:rsid w:val="77FA5285"/>
    <w:rsid w:val="7808174F"/>
    <w:rsid w:val="7810461F"/>
    <w:rsid w:val="781C344D"/>
    <w:rsid w:val="782274A5"/>
    <w:rsid w:val="78304805"/>
    <w:rsid w:val="78305A5A"/>
    <w:rsid w:val="7836450F"/>
    <w:rsid w:val="783764D9"/>
    <w:rsid w:val="783A38D3"/>
    <w:rsid w:val="78442EB8"/>
    <w:rsid w:val="784F3822"/>
    <w:rsid w:val="78650950"/>
    <w:rsid w:val="78746DE5"/>
    <w:rsid w:val="787A0305"/>
    <w:rsid w:val="78852DA0"/>
    <w:rsid w:val="788A6608"/>
    <w:rsid w:val="789631FF"/>
    <w:rsid w:val="789939EB"/>
    <w:rsid w:val="789D3A56"/>
    <w:rsid w:val="78A34D73"/>
    <w:rsid w:val="78AA0A59"/>
    <w:rsid w:val="78B74F24"/>
    <w:rsid w:val="78BE0AD8"/>
    <w:rsid w:val="78C37D6C"/>
    <w:rsid w:val="78CA4C57"/>
    <w:rsid w:val="78CE0BEB"/>
    <w:rsid w:val="78DF71F0"/>
    <w:rsid w:val="78E35D19"/>
    <w:rsid w:val="78E8332F"/>
    <w:rsid w:val="78EF0B61"/>
    <w:rsid w:val="78FE68AA"/>
    <w:rsid w:val="792151BF"/>
    <w:rsid w:val="792642BF"/>
    <w:rsid w:val="792E03F6"/>
    <w:rsid w:val="793419A6"/>
    <w:rsid w:val="79416288"/>
    <w:rsid w:val="79450781"/>
    <w:rsid w:val="794A5D98"/>
    <w:rsid w:val="795A0647"/>
    <w:rsid w:val="795D4214"/>
    <w:rsid w:val="7967694A"/>
    <w:rsid w:val="79766B8D"/>
    <w:rsid w:val="79780B57"/>
    <w:rsid w:val="79825532"/>
    <w:rsid w:val="79A436FA"/>
    <w:rsid w:val="79A63B17"/>
    <w:rsid w:val="79AF2F86"/>
    <w:rsid w:val="79B80F53"/>
    <w:rsid w:val="79BA4CCB"/>
    <w:rsid w:val="79C21DD2"/>
    <w:rsid w:val="79C26561"/>
    <w:rsid w:val="79D00993"/>
    <w:rsid w:val="79D33FDF"/>
    <w:rsid w:val="79D97847"/>
    <w:rsid w:val="79EA1A55"/>
    <w:rsid w:val="79ED32F3"/>
    <w:rsid w:val="79FD0A32"/>
    <w:rsid w:val="7A04063C"/>
    <w:rsid w:val="7A0542AD"/>
    <w:rsid w:val="7A0643B5"/>
    <w:rsid w:val="7A067F11"/>
    <w:rsid w:val="7A081EDB"/>
    <w:rsid w:val="7A170370"/>
    <w:rsid w:val="7A195E96"/>
    <w:rsid w:val="7A2B2283"/>
    <w:rsid w:val="7A2F7540"/>
    <w:rsid w:val="7A342CD0"/>
    <w:rsid w:val="7A3C3932"/>
    <w:rsid w:val="7A3F3423"/>
    <w:rsid w:val="7A432F13"/>
    <w:rsid w:val="7A4F7B0A"/>
    <w:rsid w:val="7A5073DE"/>
    <w:rsid w:val="7A542B32"/>
    <w:rsid w:val="7A592736"/>
    <w:rsid w:val="7A633442"/>
    <w:rsid w:val="7A645E3F"/>
    <w:rsid w:val="7A782D09"/>
    <w:rsid w:val="7A7D4063"/>
    <w:rsid w:val="7A7E3F4B"/>
    <w:rsid w:val="7A8012E2"/>
    <w:rsid w:val="7A8372F2"/>
    <w:rsid w:val="7A923E9A"/>
    <w:rsid w:val="7A9C2623"/>
    <w:rsid w:val="7A9E283F"/>
    <w:rsid w:val="7AAA2F92"/>
    <w:rsid w:val="7AAC6D0A"/>
    <w:rsid w:val="7AB5499E"/>
    <w:rsid w:val="7AB83901"/>
    <w:rsid w:val="7ACD0A2E"/>
    <w:rsid w:val="7ACD0B6C"/>
    <w:rsid w:val="7AD14624"/>
    <w:rsid w:val="7AE30252"/>
    <w:rsid w:val="7AE53FCA"/>
    <w:rsid w:val="7AF6338B"/>
    <w:rsid w:val="7B05641A"/>
    <w:rsid w:val="7B0A3A31"/>
    <w:rsid w:val="7B130B37"/>
    <w:rsid w:val="7B203254"/>
    <w:rsid w:val="7B204D77"/>
    <w:rsid w:val="7B2C39A7"/>
    <w:rsid w:val="7B2F250F"/>
    <w:rsid w:val="7B38207F"/>
    <w:rsid w:val="7B3E7BD0"/>
    <w:rsid w:val="7B42766E"/>
    <w:rsid w:val="7B44728F"/>
    <w:rsid w:val="7B4909FD"/>
    <w:rsid w:val="7B4C229B"/>
    <w:rsid w:val="7B4E7DC1"/>
    <w:rsid w:val="7B51165F"/>
    <w:rsid w:val="7B5315BE"/>
    <w:rsid w:val="7B533629"/>
    <w:rsid w:val="7B550829"/>
    <w:rsid w:val="7B56798E"/>
    <w:rsid w:val="7B5720EC"/>
    <w:rsid w:val="7B5D3757"/>
    <w:rsid w:val="7B62561B"/>
    <w:rsid w:val="7B670E83"/>
    <w:rsid w:val="7B7470FC"/>
    <w:rsid w:val="7B775F67"/>
    <w:rsid w:val="7B7808EB"/>
    <w:rsid w:val="7B881470"/>
    <w:rsid w:val="7B954EB2"/>
    <w:rsid w:val="7B9A6B62"/>
    <w:rsid w:val="7BA23C69"/>
    <w:rsid w:val="7BA67BFD"/>
    <w:rsid w:val="7BB06386"/>
    <w:rsid w:val="7BBC42E6"/>
    <w:rsid w:val="7BC10593"/>
    <w:rsid w:val="7BC260B9"/>
    <w:rsid w:val="7BD83B2F"/>
    <w:rsid w:val="7BEB136E"/>
    <w:rsid w:val="7BED14C1"/>
    <w:rsid w:val="7BF1074D"/>
    <w:rsid w:val="7BF32717"/>
    <w:rsid w:val="7BF72207"/>
    <w:rsid w:val="7C036DFE"/>
    <w:rsid w:val="7C4B2B74"/>
    <w:rsid w:val="7C5807CC"/>
    <w:rsid w:val="7C5F7DAC"/>
    <w:rsid w:val="7C6D0F39"/>
    <w:rsid w:val="7C776EA4"/>
    <w:rsid w:val="7C7A4BE6"/>
    <w:rsid w:val="7C812A89"/>
    <w:rsid w:val="7C883967"/>
    <w:rsid w:val="7CA3413D"/>
    <w:rsid w:val="7CB023B6"/>
    <w:rsid w:val="7CB71996"/>
    <w:rsid w:val="7CCD740C"/>
    <w:rsid w:val="7CE32B26"/>
    <w:rsid w:val="7CE64029"/>
    <w:rsid w:val="7CE85FF3"/>
    <w:rsid w:val="7CF33CCA"/>
    <w:rsid w:val="7D094CD6"/>
    <w:rsid w:val="7D126BCC"/>
    <w:rsid w:val="7D1754F9"/>
    <w:rsid w:val="7D1873CA"/>
    <w:rsid w:val="7D24527D"/>
    <w:rsid w:val="7D254B52"/>
    <w:rsid w:val="7D366D5F"/>
    <w:rsid w:val="7D44147C"/>
    <w:rsid w:val="7D4749E2"/>
    <w:rsid w:val="7D4A0A5C"/>
    <w:rsid w:val="7D4F6073"/>
    <w:rsid w:val="7D554381"/>
    <w:rsid w:val="7D5947FB"/>
    <w:rsid w:val="7D796C4C"/>
    <w:rsid w:val="7D854B39"/>
    <w:rsid w:val="7D8F14A1"/>
    <w:rsid w:val="7D902913"/>
    <w:rsid w:val="7DA869FD"/>
    <w:rsid w:val="7DAE28EE"/>
    <w:rsid w:val="7DB9444A"/>
    <w:rsid w:val="7DD02D0F"/>
    <w:rsid w:val="7DD460EC"/>
    <w:rsid w:val="7DD81BC4"/>
    <w:rsid w:val="7DD87E16"/>
    <w:rsid w:val="7DEA7C78"/>
    <w:rsid w:val="7DFC1D56"/>
    <w:rsid w:val="7E0B01EB"/>
    <w:rsid w:val="7E0D5D12"/>
    <w:rsid w:val="7E1D3A7B"/>
    <w:rsid w:val="7E2412AD"/>
    <w:rsid w:val="7E2B43EA"/>
    <w:rsid w:val="7E31499A"/>
    <w:rsid w:val="7E431733"/>
    <w:rsid w:val="7E477DBC"/>
    <w:rsid w:val="7E490D14"/>
    <w:rsid w:val="7E53749D"/>
    <w:rsid w:val="7E592A10"/>
    <w:rsid w:val="7E723DC7"/>
    <w:rsid w:val="7E747B3F"/>
    <w:rsid w:val="7E8B6C36"/>
    <w:rsid w:val="7E970148"/>
    <w:rsid w:val="7E970D83"/>
    <w:rsid w:val="7EA5419C"/>
    <w:rsid w:val="7EAF0432"/>
    <w:rsid w:val="7EC02D84"/>
    <w:rsid w:val="7ED026F7"/>
    <w:rsid w:val="7EDC3936"/>
    <w:rsid w:val="7EE2719E"/>
    <w:rsid w:val="7F07178A"/>
    <w:rsid w:val="7F090292"/>
    <w:rsid w:val="7F0C5FC9"/>
    <w:rsid w:val="7F141322"/>
    <w:rsid w:val="7F166E48"/>
    <w:rsid w:val="7F17496E"/>
    <w:rsid w:val="7F201C82"/>
    <w:rsid w:val="7F203823"/>
    <w:rsid w:val="7F3366EB"/>
    <w:rsid w:val="7F3472CE"/>
    <w:rsid w:val="7F363046"/>
    <w:rsid w:val="7F4A4D43"/>
    <w:rsid w:val="7F4E1D30"/>
    <w:rsid w:val="7F54171E"/>
    <w:rsid w:val="7F5576EC"/>
    <w:rsid w:val="7F6D458E"/>
    <w:rsid w:val="7F7169D3"/>
    <w:rsid w:val="7F736048"/>
    <w:rsid w:val="7F8F6BFA"/>
    <w:rsid w:val="7F9E0BEB"/>
    <w:rsid w:val="7FA02BB5"/>
    <w:rsid w:val="7FA5726D"/>
    <w:rsid w:val="7FAB3A34"/>
    <w:rsid w:val="7FAF4BA7"/>
    <w:rsid w:val="7FB36445"/>
    <w:rsid w:val="7FB81CAD"/>
    <w:rsid w:val="7FBA3C77"/>
    <w:rsid w:val="7FBD72C3"/>
    <w:rsid w:val="7FD14B1D"/>
    <w:rsid w:val="7FD269B4"/>
    <w:rsid w:val="7FD85AEF"/>
    <w:rsid w:val="7FE24F7C"/>
    <w:rsid w:val="7FE72592"/>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qFormat/>
    <w:uiPriority w:val="0"/>
    <w:pPr>
      <w:ind w:firstLine="422" w:firstLineChars="200"/>
    </w:pPr>
    <w:rPr>
      <w:b/>
      <w:bCs/>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line="240" w:lineRule="auto"/>
      <w:ind w:firstLine="0" w:firstLineChars="0"/>
      <w:jc w:val="left"/>
    </w:pPr>
    <w:rPr>
      <w:rFonts w:ascii="宋体" w:hAnsi="宋体" w:cs="宋体"/>
      <w:kern w:val="0"/>
      <w:sz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customStyle="1" w:styleId="11">
    <w:name w:val="标题 1 字符"/>
    <w:basedOn w:val="9"/>
    <w:link w:val="2"/>
    <w:qFormat/>
    <w:uiPriority w:val="9"/>
    <w:rPr>
      <w:b/>
      <w:bCs/>
      <w:kern w:val="44"/>
      <w:sz w:val="44"/>
      <w:szCs w:val="44"/>
    </w:rPr>
  </w:style>
  <w:style w:type="paragraph" w:styleId="12">
    <w:name w:val="List Paragraph"/>
    <w:basedOn w:val="1"/>
    <w:qFormat/>
    <w:uiPriority w:val="34"/>
    <w:pPr>
      <w:ind w:firstLine="420" w:firstLineChars="200"/>
    </w:p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169</Pages>
  <Words>57666</Words>
  <Characters>62060</Characters>
  <Lines>18</Lines>
  <Paragraphs>5</Paragraphs>
  <TotalTime>11</TotalTime>
  <ScaleCrop>false</ScaleCrop>
  <LinksUpToDate>false</LinksUpToDate>
  <CharactersWithSpaces>62767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2021-01-04T02:59:00Z</dcterms:created>
  <dc:creator>KID</dc:creator>
  <cp:lastModifiedBy>朱友刚</cp:lastModifiedBy>
  <dcterms:modified xsi:type="dcterms:W3CDTF">2023-11-23T07:24:08Z</dcterms:modified>
  <cp:revision>214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27D9D52173B84C2E9AAFB7BC6590C49A_13</vt:lpwstr>
  </property>
</Properties>
</file>